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3" w:rsidRDefault="00E77423" w:rsidP="00F85C7A">
      <w:pPr>
        <w:spacing w:after="0"/>
        <w:ind w:left="360"/>
        <w:jc w:val="center"/>
        <w:rPr>
          <w:b/>
        </w:rPr>
      </w:pPr>
    </w:p>
    <w:p w:rsidR="0047622E" w:rsidRDefault="008B5796" w:rsidP="008B5796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OBRAZLOŽENJE IZVRŠENJA PLANA RAZVOJNIH PROGRAMA </w:t>
      </w:r>
    </w:p>
    <w:p w:rsidR="005A500F" w:rsidRDefault="008B5796" w:rsidP="005A500F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RAZDOBLJE OD</w:t>
      </w:r>
      <w:r w:rsidR="004762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01.01. DO 30.06.2020. GODINE</w:t>
      </w:r>
    </w:p>
    <w:p w:rsidR="005A500F" w:rsidRDefault="005A500F" w:rsidP="005A500F">
      <w:pPr>
        <w:spacing w:after="0"/>
        <w:ind w:left="360"/>
        <w:jc w:val="center"/>
        <w:rPr>
          <w:b/>
          <w:sz w:val="24"/>
          <w:szCs w:val="24"/>
        </w:rPr>
      </w:pPr>
    </w:p>
    <w:p w:rsidR="009D24BB" w:rsidRDefault="00E77423" w:rsidP="0077704C">
      <w:pPr>
        <w:spacing w:after="0" w:line="240" w:lineRule="auto"/>
        <w:ind w:left="360"/>
        <w:rPr>
          <w:b/>
          <w:sz w:val="24"/>
          <w:szCs w:val="24"/>
        </w:rPr>
      </w:pPr>
      <w:r w:rsidRPr="005A500F">
        <w:rPr>
          <w:b/>
          <w:sz w:val="24"/>
          <w:szCs w:val="24"/>
        </w:rPr>
        <w:t>PRAVNI TEMELJ</w:t>
      </w:r>
    </w:p>
    <w:p w:rsidR="0077704C" w:rsidRPr="0077704C" w:rsidRDefault="0077704C" w:rsidP="0077704C">
      <w:pPr>
        <w:spacing w:after="0" w:line="240" w:lineRule="auto"/>
        <w:ind w:left="360"/>
        <w:rPr>
          <w:b/>
          <w:sz w:val="24"/>
          <w:szCs w:val="24"/>
        </w:rPr>
      </w:pPr>
    </w:p>
    <w:p w:rsidR="00E77423" w:rsidRPr="008B5796" w:rsidRDefault="005A500F" w:rsidP="007770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1EAC" w:rsidRPr="008B5796">
        <w:rPr>
          <w:sz w:val="24"/>
          <w:szCs w:val="24"/>
        </w:rPr>
        <w:t>U skladu sa strateškim ciljevima iz Plana ukupnog razvoja Grada Novska 20</w:t>
      </w:r>
      <w:r w:rsidR="00A16F1C" w:rsidRPr="008B5796">
        <w:rPr>
          <w:sz w:val="24"/>
          <w:szCs w:val="24"/>
        </w:rPr>
        <w:t>20</w:t>
      </w:r>
      <w:r w:rsidR="00BB4287" w:rsidRPr="008B5796">
        <w:rPr>
          <w:sz w:val="24"/>
          <w:szCs w:val="24"/>
        </w:rPr>
        <w:t>.</w:t>
      </w:r>
      <w:r w:rsidR="00C11EAC" w:rsidRPr="008B5796">
        <w:rPr>
          <w:sz w:val="24"/>
          <w:szCs w:val="24"/>
        </w:rPr>
        <w:t xml:space="preserve"> – 20</w:t>
      </w:r>
      <w:r w:rsidR="005114D1" w:rsidRPr="008B5796">
        <w:rPr>
          <w:sz w:val="24"/>
          <w:szCs w:val="24"/>
        </w:rPr>
        <w:t>2</w:t>
      </w:r>
      <w:r w:rsidR="00A16F1C" w:rsidRPr="008B5796">
        <w:rPr>
          <w:sz w:val="24"/>
          <w:szCs w:val="24"/>
        </w:rPr>
        <w:t>2</w:t>
      </w:r>
      <w:r w:rsidR="00A05685" w:rsidRPr="008B5796">
        <w:rPr>
          <w:sz w:val="24"/>
          <w:szCs w:val="24"/>
        </w:rPr>
        <w:t>.,</w:t>
      </w:r>
      <w:r w:rsidR="00C11EAC" w:rsidRPr="008B5796">
        <w:rPr>
          <w:sz w:val="24"/>
          <w:szCs w:val="24"/>
        </w:rPr>
        <w:t xml:space="preserve"> planira</w:t>
      </w:r>
      <w:r w:rsidR="005114D1" w:rsidRPr="008B5796">
        <w:rPr>
          <w:sz w:val="24"/>
          <w:szCs w:val="24"/>
        </w:rPr>
        <w:t>na</w:t>
      </w:r>
      <w:r w:rsidR="00C11EAC" w:rsidRPr="008B5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 w:rsidR="00C11EAC" w:rsidRPr="008B5796">
        <w:rPr>
          <w:sz w:val="24"/>
          <w:szCs w:val="24"/>
        </w:rPr>
        <w:t xml:space="preserve">sredstva za </w:t>
      </w:r>
      <w:r w:rsidR="00C8395B" w:rsidRPr="008B5796">
        <w:rPr>
          <w:sz w:val="24"/>
          <w:szCs w:val="24"/>
        </w:rPr>
        <w:t>provedbu razvojnih projekata</w:t>
      </w:r>
      <w:r>
        <w:rPr>
          <w:sz w:val="24"/>
          <w:szCs w:val="24"/>
        </w:rPr>
        <w:t>.</w:t>
      </w:r>
      <w:r w:rsidR="00C8395B" w:rsidRPr="008B5796">
        <w:rPr>
          <w:sz w:val="24"/>
          <w:szCs w:val="24"/>
        </w:rPr>
        <w:t xml:space="preserve"> </w:t>
      </w:r>
      <w:r>
        <w:rPr>
          <w:sz w:val="24"/>
          <w:szCs w:val="24"/>
        </w:rPr>
        <w:t>Sukladno članku 108. stavku 5. Zakona o proračuna polugodišnji i godišnji izvještaj o izvršenju proračuna jedinice lokalne i područne (regionalne) samouprave sadrži izvještaj o provedbi plana razvojnih programa. U nastavku slijedi realizacija plana za prvo polugodište 2020. godine:</w:t>
      </w:r>
    </w:p>
    <w:p w:rsidR="00E77423" w:rsidRPr="008B5796" w:rsidRDefault="00E77423" w:rsidP="0077704C">
      <w:pPr>
        <w:spacing w:after="0" w:line="240" w:lineRule="auto"/>
        <w:jc w:val="both"/>
        <w:rPr>
          <w:b/>
          <w:sz w:val="24"/>
          <w:szCs w:val="24"/>
        </w:rPr>
      </w:pPr>
    </w:p>
    <w:p w:rsidR="001562C6" w:rsidRPr="001B3530" w:rsidRDefault="0047622E" w:rsidP="0047622E">
      <w:pPr>
        <w:pStyle w:val="Odlomakpopisa"/>
        <w:shd w:val="clear" w:color="auto" w:fill="A6A6A6" w:themeFill="background1" w:themeFillShade="A6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 xml:space="preserve">1. </w:t>
      </w:r>
      <w:bookmarkStart w:id="0" w:name="_GoBack"/>
      <w:bookmarkEnd w:id="0"/>
      <w:r w:rsidR="001562C6" w:rsidRPr="001B3530">
        <w:rPr>
          <w:rFonts w:eastAsia="Times New Roman" w:cs="Times New Roman"/>
          <w:b/>
          <w:sz w:val="24"/>
          <w:szCs w:val="24"/>
          <w:lang w:eastAsia="hr-HR"/>
        </w:rPr>
        <w:t xml:space="preserve">KAPITALNI PROJEKT K100026 </w:t>
      </w:r>
      <w:r w:rsidR="00B04090" w:rsidRPr="001B3530">
        <w:rPr>
          <w:rFonts w:eastAsia="Times New Roman" w:cs="Times New Roman"/>
          <w:b/>
          <w:sz w:val="24"/>
          <w:szCs w:val="24"/>
          <w:lang w:eastAsia="hr-HR"/>
        </w:rPr>
        <w:t>Aglomeracija Novska</w:t>
      </w:r>
    </w:p>
    <w:p w:rsidR="001562C6" w:rsidRPr="001B3530" w:rsidRDefault="001562C6" w:rsidP="0077704C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Strateški cilj 2. Zaštita prirodnih resursa te pov</w:t>
      </w:r>
      <w:r w:rsidR="002B76D9" w:rsidRPr="001B3530">
        <w:rPr>
          <w:rFonts w:eastAsia="Times New Roman" w:cs="Times New Roman"/>
          <w:b/>
          <w:sz w:val="24"/>
          <w:szCs w:val="24"/>
          <w:lang w:eastAsia="hr-HR"/>
        </w:rPr>
        <w:t>i</w:t>
      </w:r>
      <w:r w:rsidR="005A500F" w:rsidRPr="001B3530">
        <w:rPr>
          <w:rFonts w:eastAsia="Times New Roman" w:cs="Times New Roman"/>
          <w:b/>
          <w:sz w:val="24"/>
          <w:szCs w:val="24"/>
          <w:lang w:eastAsia="hr-HR"/>
        </w:rPr>
        <w:t>jesno-kulturnog nasl</w:t>
      </w:r>
      <w:r w:rsidRPr="001B3530">
        <w:rPr>
          <w:rFonts w:eastAsia="Times New Roman" w:cs="Times New Roman"/>
          <w:b/>
          <w:sz w:val="24"/>
          <w:szCs w:val="24"/>
          <w:lang w:eastAsia="hr-HR"/>
        </w:rPr>
        <w:t>jeđa</w:t>
      </w:r>
    </w:p>
    <w:p w:rsidR="001562C6" w:rsidRPr="001B3530" w:rsidRDefault="005A500F" w:rsidP="0077704C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Prioritet 2.1. Unapr</w:t>
      </w:r>
      <w:r w:rsidR="001562C6" w:rsidRPr="001B3530">
        <w:rPr>
          <w:rFonts w:eastAsia="Times New Roman" w:cs="Times New Roman"/>
          <w:b/>
          <w:sz w:val="24"/>
          <w:szCs w:val="24"/>
          <w:lang w:eastAsia="hr-HR"/>
        </w:rPr>
        <w:t>eđenje javne, komunalne i prometne infrastrukture</w:t>
      </w:r>
    </w:p>
    <w:p w:rsidR="001562C6" w:rsidRPr="008B5796" w:rsidRDefault="001562C6" w:rsidP="0077704C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Mjera 2.1</w:t>
      </w:r>
      <w:r w:rsidR="005A500F" w:rsidRPr="001B3530">
        <w:rPr>
          <w:rFonts w:eastAsia="Times New Roman" w:cs="Times New Roman"/>
          <w:b/>
          <w:sz w:val="24"/>
          <w:szCs w:val="24"/>
          <w:lang w:eastAsia="hr-HR"/>
        </w:rPr>
        <w:t>.2. I</w:t>
      </w:r>
      <w:r w:rsidRPr="001B3530">
        <w:rPr>
          <w:rFonts w:eastAsia="Times New Roman" w:cs="Times New Roman"/>
          <w:b/>
          <w:sz w:val="24"/>
          <w:szCs w:val="24"/>
          <w:lang w:eastAsia="hr-HR"/>
        </w:rPr>
        <w:t>zgradnja sustava odvodnje i pročišćavanja otpadnih voda</w:t>
      </w:r>
    </w:p>
    <w:p w:rsidR="001562C6" w:rsidRPr="008B5796" w:rsidRDefault="001562C6" w:rsidP="0077704C">
      <w:pPr>
        <w:pStyle w:val="Odlomakpopis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324637" w:rsidRPr="008B5796" w:rsidRDefault="001562C6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B5796">
        <w:rPr>
          <w:rFonts w:eastAsia="Times New Roman" w:cs="Times New Roman"/>
          <w:sz w:val="24"/>
          <w:szCs w:val="24"/>
          <w:lang w:eastAsia="hr-HR"/>
        </w:rPr>
        <w:tab/>
      </w:r>
      <w:r w:rsidR="00324637" w:rsidRPr="008B5796">
        <w:rPr>
          <w:rFonts w:eastAsia="Times New Roman" w:cs="Times New Roman"/>
          <w:sz w:val="24"/>
          <w:szCs w:val="24"/>
          <w:lang w:eastAsia="hr-HR"/>
        </w:rPr>
        <w:t xml:space="preserve">Projektom Aglomeracija Novska se planira izgraditi </w:t>
      </w:r>
      <w:r w:rsidR="00002201" w:rsidRPr="008B5796">
        <w:rPr>
          <w:rFonts w:eastAsia="Times New Roman" w:cs="Times New Roman"/>
          <w:sz w:val="24"/>
          <w:szCs w:val="24"/>
          <w:lang w:eastAsia="hr-HR"/>
        </w:rPr>
        <w:t xml:space="preserve">42.000 </w:t>
      </w:r>
      <w:r w:rsidR="00324637" w:rsidRPr="008B5796">
        <w:rPr>
          <w:rFonts w:eastAsia="Times New Roman" w:cs="Times New Roman"/>
          <w:sz w:val="24"/>
          <w:szCs w:val="24"/>
          <w:lang w:eastAsia="hr-HR"/>
        </w:rPr>
        <w:t xml:space="preserve">m kanalizacijske mreže na području samog grada Novske, te prigradskim naseljima </w:t>
      </w:r>
      <w:proofErr w:type="spellStart"/>
      <w:r w:rsidR="00324637" w:rsidRPr="008B5796">
        <w:rPr>
          <w:rFonts w:eastAsia="Times New Roman" w:cs="Times New Roman"/>
          <w:sz w:val="24"/>
          <w:szCs w:val="24"/>
          <w:lang w:eastAsia="hr-HR"/>
        </w:rPr>
        <w:t>Bročice</w:t>
      </w:r>
      <w:proofErr w:type="spellEnd"/>
      <w:r w:rsidR="00324637" w:rsidRPr="008B5796">
        <w:rPr>
          <w:rFonts w:eastAsia="Times New Roman" w:cs="Times New Roman"/>
          <w:sz w:val="24"/>
          <w:szCs w:val="24"/>
          <w:lang w:eastAsia="hr-HR"/>
        </w:rPr>
        <w:t xml:space="preserve">, Stari Grabovac, Paklenica, Voćarica, </w:t>
      </w:r>
      <w:proofErr w:type="spellStart"/>
      <w:r w:rsidR="00324637" w:rsidRPr="008B5796">
        <w:rPr>
          <w:rFonts w:eastAsia="Times New Roman" w:cs="Times New Roman"/>
          <w:sz w:val="24"/>
          <w:szCs w:val="24"/>
          <w:lang w:eastAsia="hr-HR"/>
        </w:rPr>
        <w:t>Jazavica</w:t>
      </w:r>
      <w:proofErr w:type="spellEnd"/>
      <w:r w:rsidR="00324637" w:rsidRPr="008B5796">
        <w:rPr>
          <w:rFonts w:eastAsia="Times New Roman" w:cs="Times New Roman"/>
          <w:sz w:val="24"/>
          <w:szCs w:val="24"/>
          <w:lang w:eastAsia="hr-HR"/>
        </w:rPr>
        <w:t xml:space="preserve">, Roždanik i manji dio Rajića, te obnoviti vodovodnu mrežu u gradu Novska u dužini </w:t>
      </w:r>
      <w:r w:rsidR="00002201" w:rsidRPr="008B5796">
        <w:rPr>
          <w:rFonts w:eastAsia="Times New Roman" w:cs="Times New Roman"/>
          <w:sz w:val="24"/>
          <w:szCs w:val="24"/>
          <w:lang w:eastAsia="hr-HR"/>
        </w:rPr>
        <w:t>13.000</w:t>
      </w:r>
      <w:r w:rsidR="00324637" w:rsidRPr="008B5796">
        <w:rPr>
          <w:rFonts w:eastAsia="Times New Roman" w:cs="Times New Roman"/>
          <w:sz w:val="24"/>
          <w:szCs w:val="24"/>
          <w:lang w:eastAsia="hr-HR"/>
        </w:rPr>
        <w:t xml:space="preserve"> m. Projekt se sufinancira iz sredstava </w:t>
      </w:r>
      <w:r w:rsidR="00002201" w:rsidRPr="008B5796">
        <w:rPr>
          <w:rFonts w:eastAsia="Times New Roman" w:cs="Times New Roman"/>
          <w:sz w:val="24"/>
          <w:szCs w:val="24"/>
          <w:lang w:eastAsia="hr-HR"/>
        </w:rPr>
        <w:t>EU fondova i nacionalnih sredstava</w:t>
      </w:r>
      <w:r w:rsidR="00324637" w:rsidRPr="008B5796">
        <w:rPr>
          <w:rFonts w:eastAsia="Times New Roman" w:cs="Times New Roman"/>
          <w:sz w:val="24"/>
          <w:szCs w:val="24"/>
          <w:lang w:eastAsia="hr-HR"/>
        </w:rPr>
        <w:t xml:space="preserve"> u omjeru </w:t>
      </w:r>
      <w:r w:rsidR="00002201" w:rsidRPr="008B5796">
        <w:rPr>
          <w:rFonts w:eastAsia="Times New Roman" w:cs="Times New Roman"/>
          <w:sz w:val="24"/>
          <w:szCs w:val="24"/>
          <w:lang w:eastAsia="hr-HR"/>
        </w:rPr>
        <w:t>7</w:t>
      </w:r>
      <w:r w:rsidR="005A500F">
        <w:rPr>
          <w:rFonts w:eastAsia="Times New Roman" w:cs="Times New Roman"/>
          <w:sz w:val="24"/>
          <w:szCs w:val="24"/>
          <w:lang w:eastAsia="hr-HR"/>
        </w:rPr>
        <w:t xml:space="preserve">0% : </w:t>
      </w:r>
      <w:r w:rsidR="00002201" w:rsidRPr="008B5796">
        <w:rPr>
          <w:rFonts w:eastAsia="Times New Roman" w:cs="Times New Roman"/>
          <w:sz w:val="24"/>
          <w:szCs w:val="24"/>
          <w:lang w:eastAsia="hr-HR"/>
        </w:rPr>
        <w:t>3</w:t>
      </w:r>
      <w:r w:rsidR="00324637" w:rsidRPr="008B5796">
        <w:rPr>
          <w:rFonts w:eastAsia="Times New Roman" w:cs="Times New Roman"/>
          <w:sz w:val="24"/>
          <w:szCs w:val="24"/>
          <w:lang w:eastAsia="hr-HR"/>
        </w:rPr>
        <w:t xml:space="preserve">0%. </w:t>
      </w:r>
      <w:r w:rsidR="00002201" w:rsidRPr="008B5796">
        <w:rPr>
          <w:rFonts w:eastAsia="Times New Roman" w:cs="Times New Roman"/>
          <w:sz w:val="24"/>
          <w:szCs w:val="24"/>
          <w:lang w:eastAsia="hr-HR"/>
        </w:rPr>
        <w:t xml:space="preserve">U dijelu nacionalnih sredstava </w:t>
      </w:r>
      <w:r w:rsidR="005A500F">
        <w:rPr>
          <w:rFonts w:eastAsia="Times New Roman" w:cs="Times New Roman"/>
          <w:sz w:val="24"/>
          <w:szCs w:val="24"/>
          <w:lang w:eastAsia="hr-HR"/>
        </w:rPr>
        <w:t>sudjeluju</w:t>
      </w:r>
      <w:r w:rsidR="00635309" w:rsidRPr="008B5796">
        <w:rPr>
          <w:rFonts w:eastAsia="Times New Roman" w:cs="Times New Roman"/>
          <w:sz w:val="24"/>
          <w:szCs w:val="24"/>
          <w:lang w:eastAsia="hr-HR"/>
        </w:rPr>
        <w:t xml:space="preserve"> Ministarstvo zaštite okoliša i energetike, Hrvatske vode i Grad Novska u različitim omjerima, gdje Grad Novska participira s najmanjim udjelom.</w:t>
      </w:r>
      <w:r w:rsidR="00002201" w:rsidRPr="008B5796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6714ED" w:rsidRPr="008B5796" w:rsidRDefault="00A05685" w:rsidP="0077704C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  <w:lang w:eastAsia="hr-HR"/>
        </w:rPr>
      </w:pPr>
      <w:r w:rsidRPr="008B5796">
        <w:rPr>
          <w:rFonts w:eastAsia="Times New Roman" w:cs="Times New Roman"/>
          <w:sz w:val="24"/>
          <w:szCs w:val="24"/>
          <w:lang w:eastAsia="hr-HR"/>
        </w:rPr>
        <w:t>Radovi</w:t>
      </w:r>
      <w:r w:rsidR="005A500F">
        <w:rPr>
          <w:rFonts w:eastAsia="Times New Roman" w:cs="Times New Roman"/>
          <w:sz w:val="24"/>
          <w:szCs w:val="24"/>
          <w:lang w:eastAsia="hr-HR"/>
        </w:rPr>
        <w:t xml:space="preserve"> na izgradnji sustava su započel</w:t>
      </w:r>
      <w:r w:rsidRPr="008B5796">
        <w:rPr>
          <w:rFonts w:eastAsia="Times New Roman" w:cs="Times New Roman"/>
          <w:sz w:val="24"/>
          <w:szCs w:val="24"/>
          <w:lang w:eastAsia="hr-HR"/>
        </w:rPr>
        <w:t xml:space="preserve">i u 2020. godini, no zbog problema uslijed </w:t>
      </w:r>
      <w:proofErr w:type="spellStart"/>
      <w:r w:rsidRPr="008B5796">
        <w:rPr>
          <w:rFonts w:eastAsia="Times New Roman" w:cs="Times New Roman"/>
          <w:sz w:val="24"/>
          <w:szCs w:val="24"/>
          <w:lang w:eastAsia="hr-HR"/>
        </w:rPr>
        <w:t>pandemije</w:t>
      </w:r>
      <w:proofErr w:type="spellEnd"/>
      <w:r w:rsidRPr="008B5796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5A500F">
        <w:rPr>
          <w:rFonts w:eastAsia="Times New Roman" w:cs="Times New Roman"/>
          <w:sz w:val="24"/>
          <w:szCs w:val="24"/>
          <w:lang w:eastAsia="hr-HR"/>
        </w:rPr>
        <w:t>korona</w:t>
      </w:r>
      <w:r w:rsidRPr="008B5796">
        <w:rPr>
          <w:rFonts w:eastAsia="Times New Roman" w:cs="Times New Roman"/>
          <w:sz w:val="24"/>
          <w:szCs w:val="24"/>
          <w:lang w:eastAsia="hr-HR"/>
        </w:rPr>
        <w:t>virusa</w:t>
      </w:r>
      <w:proofErr w:type="spellEnd"/>
      <w:r w:rsidRPr="008B5796">
        <w:rPr>
          <w:rFonts w:eastAsia="Times New Roman" w:cs="Times New Roman"/>
          <w:sz w:val="24"/>
          <w:szCs w:val="24"/>
          <w:lang w:eastAsia="hr-HR"/>
        </w:rPr>
        <w:t xml:space="preserve"> su se u prvom dijelu godine odvijali usporeno, pa je i realizacija iz tog razloga nešto</w:t>
      </w:r>
      <w:r w:rsidR="00D1125C" w:rsidRPr="008B5796">
        <w:rPr>
          <w:rFonts w:eastAsia="Times New Roman" w:cs="Times New Roman"/>
          <w:sz w:val="24"/>
          <w:szCs w:val="24"/>
          <w:lang w:eastAsia="hr-HR"/>
        </w:rPr>
        <w:t xml:space="preserve"> manja. Započeti su radovi na izgradnji sustava odvodnje otpadnih voda u naselju </w:t>
      </w:r>
      <w:proofErr w:type="spellStart"/>
      <w:r w:rsidR="00D1125C" w:rsidRPr="008B5796">
        <w:rPr>
          <w:rFonts w:eastAsia="Times New Roman" w:cs="Times New Roman"/>
          <w:sz w:val="24"/>
          <w:szCs w:val="24"/>
          <w:lang w:eastAsia="hr-HR"/>
        </w:rPr>
        <w:t>Bročice</w:t>
      </w:r>
      <w:proofErr w:type="spellEnd"/>
      <w:r w:rsidR="00D1125C" w:rsidRPr="008B5796">
        <w:rPr>
          <w:rFonts w:eastAsia="Times New Roman" w:cs="Times New Roman"/>
          <w:sz w:val="24"/>
          <w:szCs w:val="24"/>
          <w:lang w:eastAsia="hr-HR"/>
        </w:rPr>
        <w:t xml:space="preserve">, te je u promatranom </w:t>
      </w:r>
      <w:r w:rsidR="005A500F">
        <w:rPr>
          <w:rFonts w:eastAsia="Times New Roman" w:cs="Times New Roman"/>
          <w:sz w:val="24"/>
          <w:szCs w:val="24"/>
          <w:lang w:eastAsia="hr-HR"/>
        </w:rPr>
        <w:t>razdoblju</w:t>
      </w:r>
      <w:r w:rsidR="001B3530">
        <w:rPr>
          <w:rFonts w:eastAsia="Times New Roman" w:cs="Times New Roman"/>
          <w:sz w:val="24"/>
          <w:szCs w:val="24"/>
          <w:lang w:eastAsia="hr-HR"/>
        </w:rPr>
        <w:t xml:space="preserve"> izvedeno 3.</w:t>
      </w:r>
      <w:r w:rsidR="00D1125C" w:rsidRPr="008B5796">
        <w:rPr>
          <w:rFonts w:eastAsia="Times New Roman" w:cs="Times New Roman"/>
          <w:sz w:val="24"/>
          <w:szCs w:val="24"/>
          <w:lang w:eastAsia="hr-HR"/>
        </w:rPr>
        <w:t>000 m cjevovoda. U gradu Novska su započeti radovi na obnovi vodovoda, te je u Kolodvorskoj i Ulici</w:t>
      </w:r>
      <w:r w:rsidR="001B3530">
        <w:rPr>
          <w:rFonts w:eastAsia="Times New Roman" w:cs="Times New Roman"/>
          <w:sz w:val="24"/>
          <w:szCs w:val="24"/>
          <w:lang w:eastAsia="hr-HR"/>
        </w:rPr>
        <w:t xml:space="preserve"> kralja Zvonimira postavljeno 1.</w:t>
      </w:r>
      <w:r w:rsidR="00D1125C" w:rsidRPr="008B5796">
        <w:rPr>
          <w:rFonts w:eastAsia="Times New Roman" w:cs="Times New Roman"/>
          <w:sz w:val="24"/>
          <w:szCs w:val="24"/>
          <w:lang w:eastAsia="hr-HR"/>
        </w:rPr>
        <w:t>500 m novog cjevovoda.</w:t>
      </w:r>
    </w:p>
    <w:p w:rsidR="00B04090" w:rsidRDefault="00FC1FA7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B5796">
        <w:rPr>
          <w:rFonts w:eastAsia="Times New Roman" w:cs="Times New Roman"/>
          <w:sz w:val="24"/>
          <w:szCs w:val="24"/>
          <w:lang w:eastAsia="hr-HR"/>
        </w:rPr>
        <w:tab/>
        <w:t>Nositelj ovog projekta je gradska tvrtka Vodovod Novska d.o.o., te je Grad Novska za radove izvedene u prvoj polovici 2020. godine transferirao tvrtki Vodovod No</w:t>
      </w:r>
      <w:r w:rsidR="00B04090">
        <w:rPr>
          <w:rFonts w:eastAsia="Times New Roman" w:cs="Times New Roman"/>
          <w:sz w:val="24"/>
          <w:szCs w:val="24"/>
          <w:lang w:eastAsia="hr-HR"/>
        </w:rPr>
        <w:t>vska d.o.o. temeljem njihovog</w:t>
      </w:r>
      <w:r w:rsidRPr="008B5796">
        <w:rPr>
          <w:rFonts w:eastAsia="Times New Roman" w:cs="Times New Roman"/>
          <w:sz w:val="24"/>
          <w:szCs w:val="24"/>
          <w:lang w:eastAsia="hr-HR"/>
        </w:rPr>
        <w:t xml:space="preserve"> zahtjeva iznos od </w:t>
      </w:r>
      <w:r w:rsidR="00B04090">
        <w:rPr>
          <w:rFonts w:eastAsia="Times New Roman" w:cs="Times New Roman"/>
          <w:sz w:val="24"/>
          <w:szCs w:val="24"/>
          <w:lang w:eastAsia="hr-HR"/>
        </w:rPr>
        <w:t>110.170,38 kn, odnosno Hrvatskim vodama 280.131,29 kn.</w:t>
      </w:r>
    </w:p>
    <w:p w:rsidR="00B04090" w:rsidRDefault="00B04090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2B76D9" w:rsidRPr="001B3530" w:rsidRDefault="00B04090" w:rsidP="0077704C">
      <w:pPr>
        <w:shd w:val="clear" w:color="auto" w:fill="BFBFBF" w:themeFill="background1" w:themeFillShade="BF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2.</w:t>
      </w:r>
      <w:r w:rsidRPr="001B353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2B76D9" w:rsidRPr="001B3530">
        <w:rPr>
          <w:rFonts w:eastAsia="Times New Roman" w:cs="Times New Roman"/>
          <w:b/>
          <w:sz w:val="24"/>
          <w:szCs w:val="24"/>
          <w:lang w:eastAsia="hr-HR"/>
        </w:rPr>
        <w:t xml:space="preserve">KAPITALNI PROJEKT K100035 Kanalizacija </w:t>
      </w:r>
      <w:proofErr w:type="spellStart"/>
      <w:r w:rsidR="002B76D9" w:rsidRPr="001B3530">
        <w:rPr>
          <w:rFonts w:eastAsia="Times New Roman" w:cs="Times New Roman"/>
          <w:b/>
          <w:sz w:val="24"/>
          <w:szCs w:val="24"/>
          <w:lang w:eastAsia="hr-HR"/>
        </w:rPr>
        <w:t>Brestača</w:t>
      </w:r>
      <w:proofErr w:type="spellEnd"/>
      <w:r w:rsidR="002B76D9" w:rsidRPr="001B3530">
        <w:rPr>
          <w:rFonts w:eastAsia="Times New Roman" w:cs="Times New Roman"/>
          <w:b/>
          <w:sz w:val="24"/>
          <w:szCs w:val="24"/>
          <w:lang w:eastAsia="hr-HR"/>
        </w:rPr>
        <w:t xml:space="preserve"> – Nova </w:t>
      </w:r>
      <w:proofErr w:type="spellStart"/>
      <w:r w:rsidR="002B76D9" w:rsidRPr="001B3530">
        <w:rPr>
          <w:rFonts w:eastAsia="Times New Roman" w:cs="Times New Roman"/>
          <w:b/>
          <w:sz w:val="24"/>
          <w:szCs w:val="24"/>
          <w:lang w:eastAsia="hr-HR"/>
        </w:rPr>
        <w:t>Subocka</w:t>
      </w:r>
      <w:proofErr w:type="spellEnd"/>
    </w:p>
    <w:p w:rsidR="002B76D9" w:rsidRPr="001B3530" w:rsidRDefault="002B76D9" w:rsidP="0077704C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Strateški cilj 2. Zaštita prirodnih resu</w:t>
      </w:r>
      <w:r w:rsidR="00B04090" w:rsidRPr="001B3530">
        <w:rPr>
          <w:rFonts w:eastAsia="Times New Roman" w:cs="Times New Roman"/>
          <w:b/>
          <w:sz w:val="24"/>
          <w:szCs w:val="24"/>
          <w:lang w:eastAsia="hr-HR"/>
        </w:rPr>
        <w:t>rsa te povijesno-kulturnog nasl</w:t>
      </w:r>
      <w:r w:rsidRPr="001B3530">
        <w:rPr>
          <w:rFonts w:eastAsia="Times New Roman" w:cs="Times New Roman"/>
          <w:b/>
          <w:sz w:val="24"/>
          <w:szCs w:val="24"/>
          <w:lang w:eastAsia="hr-HR"/>
        </w:rPr>
        <w:t>jeđa</w:t>
      </w:r>
    </w:p>
    <w:p w:rsidR="002B76D9" w:rsidRPr="001B3530" w:rsidRDefault="00B04090" w:rsidP="0077704C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Prioritet 2.1. Unapr</w:t>
      </w:r>
      <w:r w:rsidR="002B76D9" w:rsidRPr="001B3530">
        <w:rPr>
          <w:rFonts w:eastAsia="Times New Roman" w:cs="Times New Roman"/>
          <w:b/>
          <w:sz w:val="24"/>
          <w:szCs w:val="24"/>
          <w:lang w:eastAsia="hr-HR"/>
        </w:rPr>
        <w:t>e</w:t>
      </w:r>
      <w:r w:rsidRPr="001B3530">
        <w:rPr>
          <w:rFonts w:eastAsia="Times New Roman" w:cs="Times New Roman"/>
          <w:b/>
          <w:sz w:val="24"/>
          <w:szCs w:val="24"/>
          <w:lang w:eastAsia="hr-HR"/>
        </w:rPr>
        <w:t>đe</w:t>
      </w:r>
      <w:r w:rsidR="002B76D9" w:rsidRPr="001B3530">
        <w:rPr>
          <w:rFonts w:eastAsia="Times New Roman" w:cs="Times New Roman"/>
          <w:b/>
          <w:sz w:val="24"/>
          <w:szCs w:val="24"/>
          <w:lang w:eastAsia="hr-HR"/>
        </w:rPr>
        <w:t>nje javne, komunalne i prometne infrastrukture</w:t>
      </w:r>
    </w:p>
    <w:p w:rsidR="002B76D9" w:rsidRPr="008B5796" w:rsidRDefault="00B04090" w:rsidP="0077704C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Mjera 2.1.2. I</w:t>
      </w:r>
      <w:r w:rsidR="002B76D9" w:rsidRPr="001B3530">
        <w:rPr>
          <w:rFonts w:eastAsia="Times New Roman" w:cs="Times New Roman"/>
          <w:b/>
          <w:sz w:val="24"/>
          <w:szCs w:val="24"/>
          <w:lang w:eastAsia="hr-HR"/>
        </w:rPr>
        <w:t>zgradnja sustava odvodnje i pročišćavanja otpadnih voda</w:t>
      </w:r>
    </w:p>
    <w:p w:rsidR="002B76D9" w:rsidRPr="008B5796" w:rsidRDefault="002B76D9" w:rsidP="0077704C">
      <w:pPr>
        <w:pStyle w:val="Odlomakpopis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8049F1" w:rsidRPr="008B5796" w:rsidRDefault="002B76D9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B5796">
        <w:rPr>
          <w:rFonts w:eastAsia="Times New Roman" w:cs="Times New Roman"/>
          <w:sz w:val="24"/>
          <w:szCs w:val="24"/>
          <w:lang w:eastAsia="hr-HR"/>
        </w:rPr>
        <w:tab/>
      </w:r>
      <w:r w:rsidR="00D1125C" w:rsidRPr="008B5796">
        <w:rPr>
          <w:rFonts w:eastAsia="Times New Roman" w:cs="Times New Roman"/>
          <w:sz w:val="24"/>
          <w:szCs w:val="24"/>
          <w:lang w:eastAsia="hr-HR"/>
        </w:rPr>
        <w:t>K</w:t>
      </w:r>
      <w:r w:rsidRPr="008B5796">
        <w:rPr>
          <w:rFonts w:eastAsia="Times New Roman" w:cs="Times New Roman"/>
          <w:sz w:val="24"/>
          <w:szCs w:val="24"/>
          <w:lang w:eastAsia="hr-HR"/>
        </w:rPr>
        <w:t>roz ovaj projekt</w:t>
      </w:r>
      <w:r w:rsidR="00D36661" w:rsidRPr="008B579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D1125C" w:rsidRPr="008B5796">
        <w:rPr>
          <w:rFonts w:eastAsia="Times New Roman" w:cs="Times New Roman"/>
          <w:sz w:val="24"/>
          <w:szCs w:val="24"/>
          <w:lang w:eastAsia="hr-HR"/>
        </w:rPr>
        <w:t>je planirano i ukupno izgrađeno 5</w:t>
      </w:r>
      <w:r w:rsidRPr="008B5796">
        <w:rPr>
          <w:rFonts w:eastAsia="Times New Roman" w:cs="Times New Roman"/>
          <w:sz w:val="24"/>
          <w:szCs w:val="24"/>
          <w:lang w:eastAsia="hr-HR"/>
        </w:rPr>
        <w:t>.</w:t>
      </w:r>
      <w:r w:rsidR="00D1125C" w:rsidRPr="008B5796">
        <w:rPr>
          <w:rFonts w:eastAsia="Times New Roman" w:cs="Times New Roman"/>
          <w:sz w:val="24"/>
          <w:szCs w:val="24"/>
          <w:lang w:eastAsia="hr-HR"/>
        </w:rPr>
        <w:t>0</w:t>
      </w:r>
      <w:r w:rsidRPr="008B5796">
        <w:rPr>
          <w:rFonts w:eastAsia="Times New Roman" w:cs="Times New Roman"/>
          <w:sz w:val="24"/>
          <w:szCs w:val="24"/>
          <w:lang w:eastAsia="hr-HR"/>
        </w:rPr>
        <w:t>00 m cjevovoda</w:t>
      </w:r>
      <w:r w:rsidR="00D1125C" w:rsidRPr="008B5796">
        <w:rPr>
          <w:rFonts w:eastAsia="Times New Roman" w:cs="Times New Roman"/>
          <w:sz w:val="24"/>
          <w:szCs w:val="24"/>
          <w:lang w:eastAsia="hr-HR"/>
        </w:rPr>
        <w:t xml:space="preserve"> na izgradnji sustava otpadnih voda u naseljima </w:t>
      </w:r>
      <w:proofErr w:type="spellStart"/>
      <w:r w:rsidR="00D1125C" w:rsidRPr="008B5796">
        <w:rPr>
          <w:rFonts w:eastAsia="Times New Roman" w:cs="Times New Roman"/>
          <w:sz w:val="24"/>
          <w:szCs w:val="24"/>
          <w:lang w:eastAsia="hr-HR"/>
        </w:rPr>
        <w:t>Brestača</w:t>
      </w:r>
      <w:proofErr w:type="spellEnd"/>
      <w:r w:rsidR="00D1125C" w:rsidRPr="008B5796">
        <w:rPr>
          <w:rFonts w:eastAsia="Times New Roman" w:cs="Times New Roman"/>
          <w:sz w:val="24"/>
          <w:szCs w:val="24"/>
          <w:lang w:eastAsia="hr-HR"/>
        </w:rPr>
        <w:t xml:space="preserve"> i Nova </w:t>
      </w:r>
      <w:proofErr w:type="spellStart"/>
      <w:r w:rsidR="00D1125C" w:rsidRPr="008B5796">
        <w:rPr>
          <w:rFonts w:eastAsia="Times New Roman" w:cs="Times New Roman"/>
          <w:sz w:val="24"/>
          <w:szCs w:val="24"/>
          <w:lang w:eastAsia="hr-HR"/>
        </w:rPr>
        <w:t>Subocka</w:t>
      </w:r>
      <w:proofErr w:type="spellEnd"/>
      <w:r w:rsidRPr="008B5796">
        <w:rPr>
          <w:rFonts w:eastAsia="Times New Roman" w:cs="Times New Roman"/>
          <w:sz w:val="24"/>
          <w:szCs w:val="24"/>
          <w:lang w:eastAsia="hr-HR"/>
        </w:rPr>
        <w:t>.</w:t>
      </w:r>
      <w:r w:rsidR="00D36661" w:rsidRPr="008B579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D1125C" w:rsidRPr="008B5796">
        <w:rPr>
          <w:rFonts w:eastAsia="Times New Roman" w:cs="Times New Roman"/>
          <w:sz w:val="24"/>
          <w:szCs w:val="24"/>
          <w:lang w:eastAsia="hr-HR"/>
        </w:rPr>
        <w:t>U prethodnom razdoblju je bilo izgrađeno 4</w:t>
      </w:r>
      <w:r w:rsidR="001B3530">
        <w:rPr>
          <w:rFonts w:eastAsia="Times New Roman" w:cs="Times New Roman"/>
          <w:sz w:val="24"/>
          <w:szCs w:val="24"/>
          <w:lang w:eastAsia="hr-HR"/>
        </w:rPr>
        <w:t>.</w:t>
      </w:r>
      <w:r w:rsidR="00D1125C" w:rsidRPr="008B5796">
        <w:rPr>
          <w:rFonts w:eastAsia="Times New Roman" w:cs="Times New Roman"/>
          <w:sz w:val="24"/>
          <w:szCs w:val="24"/>
          <w:lang w:eastAsia="hr-HR"/>
        </w:rPr>
        <w:t>800 m</w:t>
      </w:r>
      <w:r w:rsidR="008049F1" w:rsidRPr="008B5796">
        <w:rPr>
          <w:rFonts w:eastAsia="Times New Roman" w:cs="Times New Roman"/>
          <w:sz w:val="24"/>
          <w:szCs w:val="24"/>
          <w:lang w:eastAsia="hr-HR"/>
        </w:rPr>
        <w:t>, te je početkom 2020</w:t>
      </w:r>
      <w:r w:rsidR="001B3530">
        <w:rPr>
          <w:rFonts w:eastAsia="Times New Roman" w:cs="Times New Roman"/>
          <w:sz w:val="24"/>
          <w:szCs w:val="24"/>
          <w:lang w:eastAsia="hr-HR"/>
        </w:rPr>
        <w:t>.</w:t>
      </w:r>
      <w:r w:rsidR="008049F1" w:rsidRPr="008B5796">
        <w:rPr>
          <w:rFonts w:eastAsia="Times New Roman" w:cs="Times New Roman"/>
          <w:sz w:val="24"/>
          <w:szCs w:val="24"/>
          <w:lang w:eastAsia="hr-HR"/>
        </w:rPr>
        <w:t xml:space="preserve"> godine izvedeno i preostalih 200 m trase u naselju Nova </w:t>
      </w:r>
      <w:proofErr w:type="spellStart"/>
      <w:r w:rsidR="008049F1" w:rsidRPr="008B5796">
        <w:rPr>
          <w:rFonts w:eastAsia="Times New Roman" w:cs="Times New Roman"/>
          <w:sz w:val="24"/>
          <w:szCs w:val="24"/>
          <w:lang w:eastAsia="hr-HR"/>
        </w:rPr>
        <w:t>Subocka</w:t>
      </w:r>
      <w:proofErr w:type="spellEnd"/>
      <w:r w:rsidR="008049F1" w:rsidRPr="008B5796">
        <w:rPr>
          <w:rFonts w:eastAsia="Times New Roman" w:cs="Times New Roman"/>
          <w:sz w:val="24"/>
          <w:szCs w:val="24"/>
          <w:lang w:eastAsia="hr-HR"/>
        </w:rPr>
        <w:t xml:space="preserve"> i time su radovi na izgradnji ovog sustava završeni.</w:t>
      </w:r>
    </w:p>
    <w:p w:rsidR="002B76D9" w:rsidRPr="008B5796" w:rsidRDefault="008049F1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B5796">
        <w:rPr>
          <w:rFonts w:eastAsia="Times New Roman" w:cs="Times New Roman"/>
          <w:sz w:val="24"/>
          <w:szCs w:val="24"/>
          <w:lang w:eastAsia="hr-HR"/>
        </w:rPr>
        <w:tab/>
      </w:r>
      <w:r w:rsidR="00FC1FA7" w:rsidRPr="008B5796">
        <w:rPr>
          <w:rFonts w:eastAsia="Times New Roman" w:cs="Times New Roman"/>
          <w:sz w:val="24"/>
          <w:szCs w:val="24"/>
          <w:lang w:eastAsia="hr-HR"/>
        </w:rPr>
        <w:t>Nositelj projekta je gradska tvrtka Vodovod Novska d.o.o.</w:t>
      </w:r>
      <w:r w:rsidR="00D36661" w:rsidRPr="008B579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10456C" w:rsidRPr="008B5796">
        <w:rPr>
          <w:rFonts w:eastAsia="Times New Roman" w:cs="Times New Roman"/>
          <w:sz w:val="24"/>
          <w:szCs w:val="24"/>
          <w:lang w:eastAsia="hr-HR"/>
        </w:rPr>
        <w:t xml:space="preserve">Projekt sufinanciraju Hrvatske vode i Grad </w:t>
      </w:r>
      <w:r w:rsidR="00CF2FFF" w:rsidRPr="008B5796">
        <w:rPr>
          <w:rFonts w:eastAsia="Times New Roman" w:cs="Times New Roman"/>
          <w:sz w:val="24"/>
          <w:szCs w:val="24"/>
          <w:lang w:eastAsia="hr-HR"/>
        </w:rPr>
        <w:t xml:space="preserve">Novska u omjeru 80% </w:t>
      </w:r>
      <w:r w:rsidR="001B3530">
        <w:rPr>
          <w:rFonts w:eastAsia="Times New Roman" w:cs="Times New Roman"/>
          <w:sz w:val="24"/>
          <w:szCs w:val="24"/>
          <w:lang w:eastAsia="hr-HR"/>
        </w:rPr>
        <w:t xml:space="preserve">: </w:t>
      </w:r>
      <w:r w:rsidR="00CF2FFF" w:rsidRPr="008B5796">
        <w:rPr>
          <w:rFonts w:eastAsia="Times New Roman" w:cs="Times New Roman"/>
          <w:sz w:val="24"/>
          <w:szCs w:val="24"/>
          <w:lang w:eastAsia="hr-HR"/>
        </w:rPr>
        <w:t xml:space="preserve">20%, te </w:t>
      </w:r>
      <w:r w:rsidR="00705087" w:rsidRPr="008B5796">
        <w:rPr>
          <w:rFonts w:eastAsia="Times New Roman" w:cs="Times New Roman"/>
          <w:sz w:val="24"/>
          <w:szCs w:val="24"/>
          <w:lang w:eastAsia="hr-HR"/>
        </w:rPr>
        <w:t>je Grad Novska</w:t>
      </w:r>
      <w:r w:rsidRPr="008B5796">
        <w:rPr>
          <w:rFonts w:eastAsia="Times New Roman" w:cs="Times New Roman"/>
          <w:sz w:val="24"/>
          <w:szCs w:val="24"/>
          <w:lang w:eastAsia="hr-HR"/>
        </w:rPr>
        <w:t xml:space="preserve"> za radove izvedene</w:t>
      </w:r>
      <w:r w:rsidR="00705087" w:rsidRPr="008B579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8B5796">
        <w:rPr>
          <w:rFonts w:eastAsia="Times New Roman" w:cs="Times New Roman"/>
          <w:sz w:val="24"/>
          <w:szCs w:val="24"/>
          <w:lang w:eastAsia="hr-HR"/>
        </w:rPr>
        <w:t>u prvoj polovici 2020</w:t>
      </w:r>
      <w:r w:rsidR="00705087" w:rsidRPr="008B5796">
        <w:rPr>
          <w:rFonts w:eastAsia="Times New Roman" w:cs="Times New Roman"/>
          <w:sz w:val="24"/>
          <w:szCs w:val="24"/>
          <w:lang w:eastAsia="hr-HR"/>
        </w:rPr>
        <w:t xml:space="preserve">. godine transferirao tvrtki Vodovod Novska d.o.o. temeljem njihovih zahtjeva iznos od </w:t>
      </w:r>
      <w:r w:rsidRPr="008B5796">
        <w:rPr>
          <w:rFonts w:eastAsia="Times New Roman" w:cs="Times New Roman"/>
          <w:sz w:val="24"/>
          <w:szCs w:val="24"/>
          <w:lang w:eastAsia="hr-HR"/>
        </w:rPr>
        <w:t>89.451,93</w:t>
      </w:r>
      <w:r w:rsidR="00CF2FFF" w:rsidRPr="008B5796">
        <w:rPr>
          <w:rFonts w:eastAsia="Times New Roman" w:cs="Times New Roman"/>
          <w:sz w:val="24"/>
          <w:szCs w:val="24"/>
          <w:lang w:eastAsia="hr-HR"/>
        </w:rPr>
        <w:t xml:space="preserve"> kn.</w:t>
      </w:r>
      <w:r w:rsidR="00A75333" w:rsidRPr="008B5796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2B76D9" w:rsidRPr="008B5796" w:rsidRDefault="002B76D9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C1FA7" w:rsidRPr="008B5796" w:rsidRDefault="00FC1FA7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531940" w:rsidRPr="001B3530" w:rsidRDefault="001B3530" w:rsidP="0077704C">
      <w:pPr>
        <w:shd w:val="clear" w:color="auto" w:fill="BFBFBF" w:themeFill="background1" w:themeFillShade="B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lastRenderedPageBreak/>
        <w:t xml:space="preserve">3. </w:t>
      </w:r>
      <w:r w:rsidR="00531940" w:rsidRPr="001B3530">
        <w:rPr>
          <w:rFonts w:eastAsia="Times New Roman" w:cs="Times New Roman"/>
          <w:b/>
          <w:sz w:val="24"/>
          <w:szCs w:val="24"/>
          <w:lang w:eastAsia="hr-HR"/>
        </w:rPr>
        <w:t xml:space="preserve">KAPITALNI PROJEKT K100007 </w:t>
      </w:r>
      <w:proofErr w:type="spellStart"/>
      <w:r w:rsidR="00531940" w:rsidRPr="001B3530">
        <w:rPr>
          <w:rFonts w:eastAsia="Times New Roman" w:cs="Times New Roman"/>
          <w:b/>
          <w:sz w:val="24"/>
          <w:szCs w:val="24"/>
          <w:lang w:eastAsia="hr-HR"/>
        </w:rPr>
        <w:t>Klaster</w:t>
      </w:r>
      <w:proofErr w:type="spellEnd"/>
      <w:r w:rsidR="00531940" w:rsidRPr="001B3530">
        <w:rPr>
          <w:rFonts w:eastAsia="Times New Roman" w:cs="Times New Roman"/>
          <w:b/>
          <w:sz w:val="24"/>
          <w:szCs w:val="24"/>
          <w:lang w:eastAsia="hr-HR"/>
        </w:rPr>
        <w:t xml:space="preserve"> kulture na temeljima kulturne baštine pov</w:t>
      </w:r>
      <w:r w:rsidRPr="001B3530">
        <w:rPr>
          <w:rFonts w:eastAsia="Times New Roman" w:cs="Times New Roman"/>
          <w:b/>
          <w:sz w:val="24"/>
          <w:szCs w:val="24"/>
          <w:lang w:eastAsia="hr-HR"/>
        </w:rPr>
        <w:t>i</w:t>
      </w:r>
      <w:r w:rsidR="00531940" w:rsidRPr="001B3530">
        <w:rPr>
          <w:rFonts w:eastAsia="Times New Roman" w:cs="Times New Roman"/>
          <w:b/>
          <w:sz w:val="24"/>
          <w:szCs w:val="24"/>
          <w:lang w:eastAsia="hr-HR"/>
        </w:rPr>
        <w:t>jesne jezgre Novske</w:t>
      </w:r>
    </w:p>
    <w:p w:rsidR="00531940" w:rsidRPr="001B3530" w:rsidRDefault="00531940" w:rsidP="0077704C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Strateški cilj 2. Zaštita prirodnih resu</w:t>
      </w:r>
      <w:r w:rsidR="001B3530" w:rsidRPr="001B3530">
        <w:rPr>
          <w:rFonts w:eastAsia="Times New Roman" w:cs="Times New Roman"/>
          <w:b/>
          <w:sz w:val="24"/>
          <w:szCs w:val="24"/>
          <w:lang w:eastAsia="hr-HR"/>
        </w:rPr>
        <w:t>rsa te povijesno-kulturnog nasl</w:t>
      </w:r>
      <w:r w:rsidRPr="001B3530">
        <w:rPr>
          <w:rFonts w:eastAsia="Times New Roman" w:cs="Times New Roman"/>
          <w:b/>
          <w:sz w:val="24"/>
          <w:szCs w:val="24"/>
          <w:lang w:eastAsia="hr-HR"/>
        </w:rPr>
        <w:t>jeđa</w:t>
      </w:r>
    </w:p>
    <w:p w:rsidR="00EE33B2" w:rsidRPr="001B3530" w:rsidRDefault="00EE33B2" w:rsidP="0077704C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Prioritet 3.2. Poboljšanje sustava javnih, socijalnih i zdravstvenih usluga i sadržaja</w:t>
      </w:r>
    </w:p>
    <w:p w:rsidR="00531940" w:rsidRPr="008B5796" w:rsidRDefault="00EE33B2" w:rsidP="0077704C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B3530">
        <w:rPr>
          <w:rFonts w:eastAsia="Times New Roman" w:cs="Times New Roman"/>
          <w:b/>
          <w:sz w:val="24"/>
          <w:szCs w:val="24"/>
          <w:lang w:eastAsia="hr-HR"/>
        </w:rPr>
        <w:t>Mjera 3.2.1.  Izgradnja novih i modernizacija postojećih javnih, socijalnih i zdravstvenih objekata prilagođenih osobama s invaliditetom</w:t>
      </w:r>
    </w:p>
    <w:p w:rsidR="00EE33B2" w:rsidRPr="008B5796" w:rsidRDefault="00EE33B2" w:rsidP="0077704C">
      <w:pPr>
        <w:pStyle w:val="Odlomakpopisa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991759" w:rsidRPr="008B5796" w:rsidRDefault="00531940" w:rsidP="0077704C">
      <w:pPr>
        <w:spacing w:after="0" w:line="240" w:lineRule="auto"/>
        <w:jc w:val="both"/>
        <w:rPr>
          <w:sz w:val="24"/>
          <w:szCs w:val="24"/>
        </w:rPr>
      </w:pPr>
      <w:r w:rsidRPr="008B5796">
        <w:rPr>
          <w:rFonts w:eastAsia="Times New Roman" w:cs="Times New Roman"/>
          <w:sz w:val="24"/>
          <w:szCs w:val="24"/>
          <w:lang w:eastAsia="hr-HR"/>
        </w:rPr>
        <w:tab/>
      </w:r>
      <w:r w:rsidR="00991759" w:rsidRPr="008B5796">
        <w:rPr>
          <w:sz w:val="24"/>
          <w:szCs w:val="24"/>
        </w:rPr>
        <w:t>Ovim projektom pre</w:t>
      </w:r>
      <w:r w:rsidR="001B3530">
        <w:rPr>
          <w:sz w:val="24"/>
          <w:szCs w:val="24"/>
        </w:rPr>
        <w:t>dviđa se rekonstrukcija starog h</w:t>
      </w:r>
      <w:r w:rsidR="00991759" w:rsidRPr="008B5796">
        <w:rPr>
          <w:sz w:val="24"/>
          <w:szCs w:val="24"/>
        </w:rPr>
        <w:t xml:space="preserve">otela </w:t>
      </w:r>
      <w:proofErr w:type="spellStart"/>
      <w:r w:rsidR="00991759" w:rsidRPr="008B5796">
        <w:rPr>
          <w:sz w:val="24"/>
          <w:szCs w:val="24"/>
        </w:rPr>
        <w:t>Knopp</w:t>
      </w:r>
      <w:proofErr w:type="spellEnd"/>
      <w:r w:rsidR="00991759" w:rsidRPr="008B5796">
        <w:rPr>
          <w:sz w:val="24"/>
          <w:szCs w:val="24"/>
        </w:rPr>
        <w:t xml:space="preserve"> u </w:t>
      </w:r>
      <w:proofErr w:type="spellStart"/>
      <w:r w:rsidR="00991759" w:rsidRPr="008B5796">
        <w:rPr>
          <w:sz w:val="24"/>
          <w:szCs w:val="24"/>
        </w:rPr>
        <w:t>Novskoj</w:t>
      </w:r>
      <w:proofErr w:type="spellEnd"/>
      <w:r w:rsidR="00991759" w:rsidRPr="008B5796">
        <w:rPr>
          <w:sz w:val="24"/>
          <w:szCs w:val="24"/>
        </w:rPr>
        <w:t xml:space="preserve"> i njegova dogradnja te njegova prenamjena u društvenu i manjim d</w:t>
      </w:r>
      <w:r w:rsidR="001B3530">
        <w:rPr>
          <w:sz w:val="24"/>
          <w:szCs w:val="24"/>
        </w:rPr>
        <w:t>i</w:t>
      </w:r>
      <w:r w:rsidR="00991759" w:rsidRPr="008B5796">
        <w:rPr>
          <w:sz w:val="24"/>
          <w:szCs w:val="24"/>
        </w:rPr>
        <w:t xml:space="preserve">jelom (&lt; 20%) </w:t>
      </w:r>
      <w:r w:rsidR="001B3530">
        <w:rPr>
          <w:sz w:val="24"/>
          <w:szCs w:val="24"/>
        </w:rPr>
        <w:t xml:space="preserve">u </w:t>
      </w:r>
      <w:r w:rsidR="00991759" w:rsidRPr="008B5796">
        <w:rPr>
          <w:sz w:val="24"/>
          <w:szCs w:val="24"/>
        </w:rPr>
        <w:t>ugostiteljsku namjenu. U građevini se predviđa smještaj prostorija za potrebe razvoja kulturne djelatnosti k</w:t>
      </w:r>
      <w:r w:rsidR="005A7C27">
        <w:rPr>
          <w:sz w:val="24"/>
          <w:szCs w:val="24"/>
        </w:rPr>
        <w:t>oji će obuhvaćati prostore za: Z</w:t>
      </w:r>
      <w:r w:rsidR="00991759" w:rsidRPr="008B5796">
        <w:rPr>
          <w:sz w:val="24"/>
          <w:szCs w:val="24"/>
        </w:rPr>
        <w:t xml:space="preserve">avičajnu muzejsku zbirku, galerijski prostor, multifunkcionalnu dvoranu, prostore za radionice tradicijskih vještina, prostore za djelovanje KUD-ova te u manjem dijelu turističke komponente – ugostiteljski sadržaji i prodavaonica lokalnih suvenira. </w:t>
      </w:r>
    </w:p>
    <w:p w:rsidR="00531940" w:rsidRPr="008B5796" w:rsidRDefault="00421D0F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B5796">
        <w:rPr>
          <w:rFonts w:eastAsia="Times New Roman" w:cs="Times New Roman"/>
          <w:sz w:val="24"/>
          <w:szCs w:val="24"/>
          <w:lang w:eastAsia="hr-HR"/>
        </w:rPr>
        <w:tab/>
      </w:r>
      <w:r w:rsidR="00991759" w:rsidRPr="008B5796">
        <w:rPr>
          <w:rFonts w:eastAsia="Times New Roman" w:cs="Times New Roman"/>
          <w:sz w:val="24"/>
          <w:szCs w:val="24"/>
          <w:lang w:eastAsia="hr-HR"/>
        </w:rPr>
        <w:t>Radovi na rekonstrukciji i dogradnji su započeli u travnju 2020. godine, te je iz tog razloga i mala realizacija u prvih šest mjeseci 2020. godine.</w:t>
      </w:r>
      <w:r w:rsidRPr="008B5796">
        <w:rPr>
          <w:rFonts w:eastAsia="Times New Roman" w:cs="Times New Roman"/>
          <w:sz w:val="24"/>
          <w:szCs w:val="24"/>
          <w:lang w:eastAsia="hr-HR"/>
        </w:rPr>
        <w:t xml:space="preserve"> Većinom su to radovi na pripremi gradilišta, te rušenju dijelova građevine koji su predviđeni za rušenje. Završetak radova na rekonstrukciji i dogradnji </w:t>
      </w:r>
      <w:r w:rsidR="00FD476A" w:rsidRPr="008B5796">
        <w:rPr>
          <w:rFonts w:eastAsia="Times New Roman" w:cs="Times New Roman"/>
          <w:sz w:val="24"/>
          <w:szCs w:val="24"/>
          <w:lang w:eastAsia="hr-HR"/>
        </w:rPr>
        <w:t xml:space="preserve">hotela </w:t>
      </w:r>
      <w:r w:rsidRPr="008B5796">
        <w:rPr>
          <w:rFonts w:eastAsia="Times New Roman" w:cs="Times New Roman"/>
          <w:sz w:val="24"/>
          <w:szCs w:val="24"/>
          <w:lang w:eastAsia="hr-HR"/>
        </w:rPr>
        <w:t>se očekuje krajem 2022. godine.</w:t>
      </w:r>
    </w:p>
    <w:p w:rsidR="00421D0F" w:rsidRPr="008B5796" w:rsidRDefault="00421D0F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8B5796">
        <w:rPr>
          <w:rFonts w:eastAsia="Times New Roman" w:cs="Times New Roman"/>
          <w:sz w:val="24"/>
          <w:szCs w:val="24"/>
          <w:lang w:eastAsia="hr-HR"/>
        </w:rPr>
        <w:tab/>
      </w:r>
      <w:r w:rsidR="00FD476A" w:rsidRPr="008B5796">
        <w:rPr>
          <w:rFonts w:eastAsia="Times New Roman" w:cs="Times New Roman"/>
          <w:sz w:val="24"/>
          <w:szCs w:val="24"/>
          <w:lang w:eastAsia="hr-HR"/>
        </w:rPr>
        <w:t xml:space="preserve">Nositelj projekta je Grad Novska. </w:t>
      </w:r>
      <w:r w:rsidRPr="008B5796">
        <w:rPr>
          <w:rFonts w:eastAsia="Times New Roman" w:cs="Times New Roman"/>
          <w:sz w:val="24"/>
          <w:szCs w:val="24"/>
          <w:lang w:eastAsia="hr-HR"/>
        </w:rPr>
        <w:t>Projekt se financira vlastitim sredstvima</w:t>
      </w:r>
      <w:r w:rsidR="001B3530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Pr="008B5796">
        <w:rPr>
          <w:rFonts w:eastAsia="Times New Roman" w:cs="Times New Roman"/>
          <w:sz w:val="24"/>
          <w:szCs w:val="24"/>
          <w:lang w:eastAsia="hr-HR"/>
        </w:rPr>
        <w:t>sredstvima pomoći</w:t>
      </w:r>
      <w:r w:rsidR="001B3530">
        <w:rPr>
          <w:rFonts w:eastAsia="Times New Roman" w:cs="Times New Roman"/>
          <w:sz w:val="24"/>
          <w:szCs w:val="24"/>
          <w:lang w:eastAsia="hr-HR"/>
        </w:rPr>
        <w:t xml:space="preserve"> te namjenskim primicima iz sredstava kredita</w:t>
      </w:r>
      <w:r w:rsidRPr="008B5796">
        <w:rPr>
          <w:rFonts w:eastAsia="Times New Roman" w:cs="Times New Roman"/>
          <w:sz w:val="24"/>
          <w:szCs w:val="24"/>
          <w:lang w:eastAsia="hr-HR"/>
        </w:rPr>
        <w:t>. Trošak radova obavljenih u</w:t>
      </w:r>
      <w:r w:rsidR="00FD476A" w:rsidRPr="008B5796">
        <w:rPr>
          <w:rFonts w:eastAsia="Times New Roman" w:cs="Times New Roman"/>
          <w:sz w:val="24"/>
          <w:szCs w:val="24"/>
          <w:lang w:eastAsia="hr-HR"/>
        </w:rPr>
        <w:t xml:space="preserve"> prvih šest mjeseci 2020. godine</w:t>
      </w:r>
      <w:r w:rsidRPr="008B5796">
        <w:rPr>
          <w:rFonts w:eastAsia="Times New Roman" w:cs="Times New Roman"/>
          <w:sz w:val="24"/>
          <w:szCs w:val="24"/>
          <w:lang w:eastAsia="hr-HR"/>
        </w:rPr>
        <w:t xml:space="preserve"> iznosi 1.063.494,66 k</w:t>
      </w:r>
      <w:r w:rsidR="00DD1767">
        <w:rPr>
          <w:rFonts w:eastAsia="Times New Roman" w:cs="Times New Roman"/>
          <w:sz w:val="24"/>
          <w:szCs w:val="24"/>
          <w:lang w:eastAsia="hr-HR"/>
        </w:rPr>
        <w:t>n</w:t>
      </w:r>
      <w:r w:rsidRPr="008B5796">
        <w:rPr>
          <w:rFonts w:eastAsia="Times New Roman" w:cs="Times New Roman"/>
          <w:sz w:val="24"/>
          <w:szCs w:val="24"/>
          <w:lang w:eastAsia="hr-HR"/>
        </w:rPr>
        <w:t>.</w:t>
      </w:r>
    </w:p>
    <w:p w:rsidR="00531940" w:rsidRPr="008B5796" w:rsidRDefault="00531940" w:rsidP="007770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AC6EB4" w:rsidRPr="008B5796" w:rsidRDefault="00AC6EB4" w:rsidP="005A500F">
      <w:pPr>
        <w:spacing w:after="0" w:line="240" w:lineRule="auto"/>
        <w:jc w:val="both"/>
        <w:rPr>
          <w:sz w:val="24"/>
          <w:szCs w:val="24"/>
        </w:rPr>
      </w:pPr>
    </w:p>
    <w:p w:rsidR="00E77423" w:rsidRPr="008B5796" w:rsidRDefault="00E77423" w:rsidP="005A500F">
      <w:pPr>
        <w:spacing w:after="0" w:line="240" w:lineRule="auto"/>
        <w:jc w:val="both"/>
        <w:rPr>
          <w:sz w:val="24"/>
          <w:szCs w:val="24"/>
        </w:rPr>
      </w:pPr>
    </w:p>
    <w:sectPr w:rsidR="00E77423" w:rsidRPr="008B5796" w:rsidSect="00F85C7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96" w:rsidRDefault="008B5796" w:rsidP="008B5796">
      <w:pPr>
        <w:spacing w:after="0" w:line="240" w:lineRule="auto"/>
      </w:pPr>
      <w:r>
        <w:separator/>
      </w:r>
    </w:p>
  </w:endnote>
  <w:endnote w:type="continuationSeparator" w:id="0">
    <w:p w:rsidR="008B5796" w:rsidRDefault="008B5796" w:rsidP="008B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79235"/>
      <w:docPartObj>
        <w:docPartGallery w:val="Page Numbers (Bottom of Page)"/>
        <w:docPartUnique/>
      </w:docPartObj>
    </w:sdtPr>
    <w:sdtEndPr/>
    <w:sdtContent>
      <w:p w:rsidR="008B5796" w:rsidRDefault="008B57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22E">
          <w:rPr>
            <w:noProof/>
          </w:rPr>
          <w:t>1</w:t>
        </w:r>
        <w:r>
          <w:fldChar w:fldCharType="end"/>
        </w:r>
      </w:p>
    </w:sdtContent>
  </w:sdt>
  <w:p w:rsidR="008B5796" w:rsidRDefault="008B57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96" w:rsidRDefault="008B5796" w:rsidP="008B5796">
      <w:pPr>
        <w:spacing w:after="0" w:line="240" w:lineRule="auto"/>
      </w:pPr>
      <w:r>
        <w:separator/>
      </w:r>
    </w:p>
  </w:footnote>
  <w:footnote w:type="continuationSeparator" w:id="0">
    <w:p w:rsidR="008B5796" w:rsidRDefault="008B5796" w:rsidP="008B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EF648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639BE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0555C4"/>
    <w:rsid w:val="00097DCA"/>
    <w:rsid w:val="000C0DC5"/>
    <w:rsid w:val="0010456C"/>
    <w:rsid w:val="00106895"/>
    <w:rsid w:val="00125EB4"/>
    <w:rsid w:val="00125EF3"/>
    <w:rsid w:val="001562C6"/>
    <w:rsid w:val="00192CF7"/>
    <w:rsid w:val="001B3530"/>
    <w:rsid w:val="001E000A"/>
    <w:rsid w:val="00242629"/>
    <w:rsid w:val="00295810"/>
    <w:rsid w:val="002B76D9"/>
    <w:rsid w:val="002F2331"/>
    <w:rsid w:val="002F3626"/>
    <w:rsid w:val="00324637"/>
    <w:rsid w:val="00372E2A"/>
    <w:rsid w:val="00395D4A"/>
    <w:rsid w:val="003B649B"/>
    <w:rsid w:val="003E0E70"/>
    <w:rsid w:val="00421D0F"/>
    <w:rsid w:val="0047622E"/>
    <w:rsid w:val="004B7B73"/>
    <w:rsid w:val="004F316A"/>
    <w:rsid w:val="005114D1"/>
    <w:rsid w:val="00531940"/>
    <w:rsid w:val="005A500F"/>
    <w:rsid w:val="005A7C27"/>
    <w:rsid w:val="005F48A0"/>
    <w:rsid w:val="00635309"/>
    <w:rsid w:val="006714ED"/>
    <w:rsid w:val="00672DFB"/>
    <w:rsid w:val="00693ECA"/>
    <w:rsid w:val="00705087"/>
    <w:rsid w:val="00727596"/>
    <w:rsid w:val="00752467"/>
    <w:rsid w:val="0077704C"/>
    <w:rsid w:val="007C69F9"/>
    <w:rsid w:val="007D1042"/>
    <w:rsid w:val="007E0939"/>
    <w:rsid w:val="008049F1"/>
    <w:rsid w:val="00821486"/>
    <w:rsid w:val="00830C05"/>
    <w:rsid w:val="00865754"/>
    <w:rsid w:val="00887420"/>
    <w:rsid w:val="008B5796"/>
    <w:rsid w:val="008E5BBC"/>
    <w:rsid w:val="009068FE"/>
    <w:rsid w:val="009773EE"/>
    <w:rsid w:val="00991759"/>
    <w:rsid w:val="009B12CE"/>
    <w:rsid w:val="009D0AD9"/>
    <w:rsid w:val="009D24BB"/>
    <w:rsid w:val="009E3290"/>
    <w:rsid w:val="00A05685"/>
    <w:rsid w:val="00A15193"/>
    <w:rsid w:val="00A16F1C"/>
    <w:rsid w:val="00A23CF6"/>
    <w:rsid w:val="00A30A37"/>
    <w:rsid w:val="00A75333"/>
    <w:rsid w:val="00A967DF"/>
    <w:rsid w:val="00AA1979"/>
    <w:rsid w:val="00AC6EB4"/>
    <w:rsid w:val="00AC77A4"/>
    <w:rsid w:val="00AD0AF9"/>
    <w:rsid w:val="00AD3587"/>
    <w:rsid w:val="00B04090"/>
    <w:rsid w:val="00B81371"/>
    <w:rsid w:val="00B838AD"/>
    <w:rsid w:val="00BB4287"/>
    <w:rsid w:val="00BD4420"/>
    <w:rsid w:val="00C11EAC"/>
    <w:rsid w:val="00C267DF"/>
    <w:rsid w:val="00C42BB9"/>
    <w:rsid w:val="00C47729"/>
    <w:rsid w:val="00C5607A"/>
    <w:rsid w:val="00C8395B"/>
    <w:rsid w:val="00CA408F"/>
    <w:rsid w:val="00CA74CD"/>
    <w:rsid w:val="00CF2FFF"/>
    <w:rsid w:val="00D05A92"/>
    <w:rsid w:val="00D1125C"/>
    <w:rsid w:val="00D133AC"/>
    <w:rsid w:val="00D36661"/>
    <w:rsid w:val="00D56AAE"/>
    <w:rsid w:val="00D9077E"/>
    <w:rsid w:val="00D90A01"/>
    <w:rsid w:val="00DA37EC"/>
    <w:rsid w:val="00DC539C"/>
    <w:rsid w:val="00DD1767"/>
    <w:rsid w:val="00E02AF3"/>
    <w:rsid w:val="00E37691"/>
    <w:rsid w:val="00E77423"/>
    <w:rsid w:val="00EB7341"/>
    <w:rsid w:val="00EC615A"/>
    <w:rsid w:val="00ED62D4"/>
    <w:rsid w:val="00EE33B2"/>
    <w:rsid w:val="00F425DC"/>
    <w:rsid w:val="00F57798"/>
    <w:rsid w:val="00F7018F"/>
    <w:rsid w:val="00F85C7A"/>
    <w:rsid w:val="00FA0041"/>
    <w:rsid w:val="00FC1FA7"/>
    <w:rsid w:val="00FD141E"/>
    <w:rsid w:val="00FD476A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796"/>
  </w:style>
  <w:style w:type="paragraph" w:styleId="Podnoje">
    <w:name w:val="footer"/>
    <w:basedOn w:val="Normal"/>
    <w:link w:val="PodnojeChar"/>
    <w:uiPriority w:val="99"/>
    <w:unhideWhenUsed/>
    <w:rsid w:val="008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796"/>
  </w:style>
  <w:style w:type="paragraph" w:styleId="Podnoje">
    <w:name w:val="footer"/>
    <w:basedOn w:val="Normal"/>
    <w:link w:val="PodnojeChar"/>
    <w:uiPriority w:val="99"/>
    <w:unhideWhenUsed/>
    <w:rsid w:val="008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Vuković</cp:lastModifiedBy>
  <cp:revision>12</cp:revision>
  <cp:lastPrinted>2020-09-17T07:10:00Z</cp:lastPrinted>
  <dcterms:created xsi:type="dcterms:W3CDTF">2020-09-16T09:22:00Z</dcterms:created>
  <dcterms:modified xsi:type="dcterms:W3CDTF">2020-09-17T07:11:00Z</dcterms:modified>
</cp:coreProperties>
</file>