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5BA2" w14:textId="78CDE667" w:rsidR="004D1BD9" w:rsidRPr="004868A4" w:rsidRDefault="004D1BD9" w:rsidP="004D1BD9">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OBRAZLOŽENJE RASHODA I IZDATAKA</w:t>
      </w:r>
      <w:r w:rsidR="008D5673">
        <w:rPr>
          <w:rFonts w:ascii="Calibri" w:eastAsia="Calibri" w:hAnsi="Calibri" w:cs="Calibri"/>
          <w:b/>
          <w:sz w:val="24"/>
          <w:szCs w:val="24"/>
        </w:rPr>
        <w:t xml:space="preserve"> </w:t>
      </w:r>
      <w:r w:rsidR="005B51DE">
        <w:rPr>
          <w:rFonts w:ascii="Calibri" w:eastAsia="Calibri" w:hAnsi="Calibri" w:cs="Calibri"/>
          <w:b/>
          <w:sz w:val="24"/>
          <w:szCs w:val="24"/>
        </w:rPr>
        <w:t>5</w:t>
      </w:r>
      <w:r w:rsidRPr="00DA52A0">
        <w:rPr>
          <w:rFonts w:ascii="Calibri" w:eastAsia="Calibri" w:hAnsi="Calibri" w:cs="Calibri"/>
          <w:b/>
          <w:sz w:val="24"/>
          <w:szCs w:val="24"/>
        </w:rPr>
        <w:t>. IZMJEN</w:t>
      </w:r>
      <w:r w:rsidR="00853727">
        <w:rPr>
          <w:rFonts w:ascii="Calibri" w:eastAsia="Calibri" w:hAnsi="Calibri" w:cs="Calibri"/>
          <w:b/>
          <w:sz w:val="24"/>
          <w:szCs w:val="24"/>
        </w:rPr>
        <w:t>A</w:t>
      </w:r>
      <w:r w:rsidRPr="00DA52A0">
        <w:rPr>
          <w:rFonts w:ascii="Calibri" w:eastAsia="Calibri" w:hAnsi="Calibri" w:cs="Calibri"/>
          <w:b/>
          <w:sz w:val="24"/>
          <w:szCs w:val="24"/>
        </w:rPr>
        <w:t xml:space="preserve"> I DOPUN</w:t>
      </w:r>
      <w:r w:rsidR="00853727">
        <w:rPr>
          <w:rFonts w:ascii="Calibri" w:eastAsia="Calibri" w:hAnsi="Calibri" w:cs="Calibri"/>
          <w:b/>
          <w:sz w:val="24"/>
          <w:szCs w:val="24"/>
        </w:rPr>
        <w:t>A</w:t>
      </w:r>
      <w:r w:rsidRPr="00DA52A0">
        <w:rPr>
          <w:rFonts w:ascii="Calibri" w:eastAsia="Calibri" w:hAnsi="Calibri" w:cs="Calibri"/>
          <w:b/>
          <w:sz w:val="24"/>
          <w:szCs w:val="24"/>
        </w:rPr>
        <w:t xml:space="preserve"> PRORAČU</w:t>
      </w:r>
      <w:r w:rsidRPr="004868A4">
        <w:rPr>
          <w:rFonts w:ascii="Calibri" w:eastAsia="Calibri" w:hAnsi="Calibri" w:cs="Calibri"/>
          <w:b/>
          <w:sz w:val="24"/>
          <w:szCs w:val="24"/>
        </w:rPr>
        <w:t>NA GRADA NOVSKE ZA 202</w:t>
      </w:r>
      <w:r w:rsidR="00853727" w:rsidRPr="004868A4">
        <w:rPr>
          <w:rFonts w:ascii="Calibri" w:eastAsia="Calibri" w:hAnsi="Calibri" w:cs="Calibri"/>
          <w:b/>
          <w:sz w:val="24"/>
          <w:szCs w:val="24"/>
        </w:rPr>
        <w:t>3</w:t>
      </w:r>
      <w:r w:rsidRPr="004868A4">
        <w:rPr>
          <w:rFonts w:ascii="Calibri" w:eastAsia="Calibri" w:hAnsi="Calibri" w:cs="Calibri"/>
          <w:b/>
          <w:sz w:val="24"/>
          <w:szCs w:val="24"/>
        </w:rPr>
        <w:t>. GODINU</w:t>
      </w:r>
    </w:p>
    <w:p w14:paraId="1D1E0F53" w14:textId="77777777" w:rsidR="004D1BD9" w:rsidRPr="004868A4" w:rsidRDefault="004D1BD9" w:rsidP="004D1BD9">
      <w:pPr>
        <w:spacing w:after="0" w:line="240" w:lineRule="auto"/>
        <w:jc w:val="both"/>
        <w:rPr>
          <w:rFonts w:ascii="Calibri" w:eastAsia="Calibri" w:hAnsi="Calibri" w:cs="Calibri"/>
          <w:b/>
          <w:sz w:val="24"/>
          <w:szCs w:val="24"/>
        </w:rPr>
      </w:pPr>
    </w:p>
    <w:p w14:paraId="253EA2D8" w14:textId="77777777" w:rsidR="004D1BD9" w:rsidRPr="004868A4" w:rsidRDefault="004D1BD9" w:rsidP="004D1BD9">
      <w:pPr>
        <w:spacing w:after="0" w:line="240" w:lineRule="auto"/>
        <w:jc w:val="both"/>
        <w:rPr>
          <w:rFonts w:ascii="Calibri" w:eastAsia="Calibri" w:hAnsi="Calibri" w:cs="Times New Roman"/>
          <w:b/>
          <w:sz w:val="24"/>
          <w:szCs w:val="24"/>
        </w:rPr>
      </w:pPr>
    </w:p>
    <w:p w14:paraId="6EF9FB14" w14:textId="77777777" w:rsidR="004D1BD9" w:rsidRPr="004868A4" w:rsidRDefault="004D1BD9" w:rsidP="004D1BD9">
      <w:pPr>
        <w:spacing w:after="0" w:line="240" w:lineRule="auto"/>
        <w:jc w:val="both"/>
        <w:rPr>
          <w:rFonts w:ascii="Calibri" w:eastAsia="Calibri" w:hAnsi="Calibri" w:cs="Calibri"/>
          <w:b/>
          <w:sz w:val="24"/>
          <w:szCs w:val="24"/>
        </w:rPr>
      </w:pPr>
      <w:r w:rsidRPr="004868A4">
        <w:rPr>
          <w:rFonts w:ascii="Calibri" w:eastAsia="Calibri" w:hAnsi="Calibri" w:cs="Calibri"/>
          <w:b/>
          <w:sz w:val="24"/>
          <w:szCs w:val="24"/>
        </w:rPr>
        <w:t>1. Razdjel 001 UPRAVNI ODJEL ZA DRUŠTVENE DJELATNOSTI, PRAVNE POSLOVE I JAVNU NABAVU</w:t>
      </w:r>
    </w:p>
    <w:p w14:paraId="7D44C058" w14:textId="77777777" w:rsidR="005B51DE" w:rsidRPr="00B61BB8" w:rsidRDefault="005B51DE" w:rsidP="005B51DE">
      <w:pPr>
        <w:spacing w:after="0" w:line="240" w:lineRule="auto"/>
        <w:contextualSpacing/>
        <w:rPr>
          <w:rFonts w:ascii="Calibri" w:eastAsia="Calibri" w:hAnsi="Calibri" w:cs="Calibri"/>
          <w:b/>
          <w:sz w:val="24"/>
          <w:szCs w:val="24"/>
        </w:rPr>
      </w:pPr>
    </w:p>
    <w:p w14:paraId="5193F14B" w14:textId="4488275C" w:rsidR="005B51DE" w:rsidRPr="00B61BB8" w:rsidRDefault="005B51DE" w:rsidP="005B51DE">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sz w:val="24"/>
          <w:szCs w:val="24"/>
        </w:rPr>
        <w:t xml:space="preserve">Ovim izmjenama i dopunama </w:t>
      </w:r>
      <w:r>
        <w:rPr>
          <w:rFonts w:ascii="Calibri" w:eastAsia="Calibri" w:hAnsi="Calibri" w:cs="Calibri"/>
          <w:sz w:val="24"/>
          <w:szCs w:val="24"/>
        </w:rPr>
        <w:t>p</w:t>
      </w:r>
      <w:r w:rsidRPr="00B61BB8">
        <w:rPr>
          <w:rFonts w:ascii="Calibri" w:eastAsia="Calibri" w:hAnsi="Calibri" w:cs="Calibri"/>
          <w:sz w:val="24"/>
          <w:szCs w:val="24"/>
        </w:rPr>
        <w:t xml:space="preserve">roračuna povećavaju se ukupna sredstva za ostvarenje programa Upravnog odjela za društvene djelatnosti, pravne poslove i javnu nabavu i sada iznose  </w:t>
      </w:r>
      <w:r>
        <w:rPr>
          <w:rFonts w:ascii="Calibri" w:eastAsia="Calibri" w:hAnsi="Calibri" w:cs="Calibri"/>
          <w:b/>
          <w:sz w:val="24"/>
          <w:szCs w:val="24"/>
        </w:rPr>
        <w:t>4.355.432,72</w:t>
      </w:r>
      <w:r w:rsidRPr="00B61BB8">
        <w:rPr>
          <w:rFonts w:ascii="Calibri" w:eastAsia="Calibri" w:hAnsi="Calibri" w:cs="Calibri"/>
          <w:b/>
          <w:sz w:val="24"/>
          <w:szCs w:val="24"/>
        </w:rPr>
        <w:t xml:space="preserve"> eura</w:t>
      </w:r>
      <w:r w:rsidRPr="00B61BB8">
        <w:rPr>
          <w:rFonts w:ascii="Calibri" w:eastAsia="Calibri" w:hAnsi="Calibri" w:cs="Calibri"/>
          <w:sz w:val="24"/>
          <w:szCs w:val="24"/>
        </w:rPr>
        <w:t xml:space="preserve">, a istima će se financirati ukupno 19 (devetnaest) različitih programa koji su obuhvaćeni financijskim planom rashoda upravnog odjela. Sredstva kojima se planiraju financirati programi Upravnog odjela za društvene djelatnosti, pravne poslove i javnu nabavu povećavaju se za iznos od </w:t>
      </w:r>
      <w:r w:rsidRPr="00B61BB8">
        <w:rPr>
          <w:rFonts w:ascii="Calibri" w:eastAsia="Calibri" w:hAnsi="Calibri" w:cs="Calibri"/>
          <w:b/>
          <w:sz w:val="24"/>
          <w:szCs w:val="24"/>
        </w:rPr>
        <w:t>120.967,42 eura ili 2,86</w:t>
      </w:r>
      <w:r>
        <w:rPr>
          <w:rFonts w:ascii="Calibri" w:eastAsia="Calibri" w:hAnsi="Calibri" w:cs="Calibri"/>
          <w:b/>
          <w:sz w:val="24"/>
          <w:szCs w:val="24"/>
        </w:rPr>
        <w:t xml:space="preserve"> </w:t>
      </w:r>
      <w:r w:rsidRPr="00B61BB8">
        <w:rPr>
          <w:rFonts w:ascii="Calibri" w:eastAsia="Calibri" w:hAnsi="Calibri" w:cs="Calibri"/>
          <w:b/>
          <w:sz w:val="24"/>
          <w:szCs w:val="24"/>
        </w:rPr>
        <w:t xml:space="preserve">%. </w:t>
      </w:r>
      <w:r w:rsidRPr="00B61BB8">
        <w:rPr>
          <w:rFonts w:ascii="Calibri" w:eastAsia="Calibri" w:hAnsi="Calibri" w:cs="Calibri"/>
          <w:bCs/>
          <w:sz w:val="24"/>
          <w:szCs w:val="24"/>
        </w:rPr>
        <w:t xml:space="preserve"> </w:t>
      </w:r>
    </w:p>
    <w:p w14:paraId="339CB7DE" w14:textId="77777777" w:rsidR="005B51DE" w:rsidRPr="00B61BB8" w:rsidRDefault="005B51DE" w:rsidP="005B51DE">
      <w:pPr>
        <w:spacing w:after="0" w:line="240" w:lineRule="auto"/>
        <w:jc w:val="both"/>
        <w:rPr>
          <w:rFonts w:ascii="Calibri" w:eastAsia="Calibri" w:hAnsi="Calibri" w:cs="Calibri"/>
          <w:i/>
          <w:sz w:val="24"/>
          <w:szCs w:val="24"/>
        </w:rPr>
      </w:pPr>
    </w:p>
    <w:p w14:paraId="1E468F86" w14:textId="77777777" w:rsidR="005B51DE" w:rsidRPr="00B61BB8" w:rsidRDefault="005B51DE" w:rsidP="005B51DE">
      <w:p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Tablica broj 1: Prikaz financijskih izmjena programa Upravnog odjela za društvene djelatnosti, pravne poslove i javnu nabavu za 2023. godinu,</w:t>
      </w:r>
      <w:r w:rsidRPr="00B61BB8">
        <w:rPr>
          <w:rFonts w:ascii="Calibri" w:eastAsia="Calibri" w:hAnsi="Calibri" w:cs="Calibri"/>
          <w:sz w:val="24"/>
          <w:szCs w:val="24"/>
        </w:rPr>
        <w:t xml:space="preserve"> </w:t>
      </w:r>
      <w:r w:rsidRPr="00B61BB8">
        <w:rPr>
          <w:rFonts w:ascii="Calibri" w:eastAsia="Calibri" w:hAnsi="Calibri" w:cs="Calibri"/>
          <w:b/>
          <w:sz w:val="24"/>
          <w:szCs w:val="24"/>
        </w:rPr>
        <w:t>u iznosima izraženim u EUR</w:t>
      </w:r>
    </w:p>
    <w:p w14:paraId="13FCD349" w14:textId="77777777" w:rsidR="005B51DE" w:rsidRPr="00B61BB8" w:rsidRDefault="005B51DE" w:rsidP="005B51DE">
      <w:pPr>
        <w:spacing w:after="0" w:line="240" w:lineRule="auto"/>
        <w:contextualSpacing/>
        <w:jc w:val="both"/>
        <w:rPr>
          <w:rFonts w:ascii="Calibri" w:eastAsia="Calibri" w:hAnsi="Calibri" w:cs="Calibri"/>
          <w:sz w:val="24"/>
          <w:szCs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560"/>
        <w:gridCol w:w="1701"/>
        <w:gridCol w:w="1843"/>
      </w:tblGrid>
      <w:tr w:rsidR="005B51DE" w:rsidRPr="00B61BB8" w14:paraId="19575DDE" w14:textId="77777777" w:rsidTr="006B1438">
        <w:tc>
          <w:tcPr>
            <w:tcW w:w="828" w:type="dxa"/>
            <w:shd w:val="clear" w:color="auto" w:fill="BFBFBF" w:themeFill="background1" w:themeFillShade="BF"/>
          </w:tcPr>
          <w:p w14:paraId="6542558F" w14:textId="77777777" w:rsidR="005B51DE" w:rsidRPr="00B61BB8" w:rsidRDefault="005B51DE" w:rsidP="006B1438">
            <w:pPr>
              <w:spacing w:after="0" w:line="240" w:lineRule="auto"/>
              <w:jc w:val="center"/>
              <w:rPr>
                <w:rFonts w:ascii="Calibri" w:eastAsia="Calibri" w:hAnsi="Calibri" w:cs="Calibri"/>
                <w:b/>
                <w:sz w:val="24"/>
                <w:szCs w:val="24"/>
              </w:rPr>
            </w:pPr>
          </w:p>
          <w:p w14:paraId="3CD93813" w14:textId="77777777" w:rsidR="005B51DE" w:rsidRPr="00B61BB8" w:rsidRDefault="005B51DE" w:rsidP="006B1438">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Redni broj</w:t>
            </w:r>
          </w:p>
        </w:tc>
        <w:tc>
          <w:tcPr>
            <w:tcW w:w="1719" w:type="dxa"/>
            <w:shd w:val="clear" w:color="auto" w:fill="BFBFBF" w:themeFill="background1" w:themeFillShade="BF"/>
          </w:tcPr>
          <w:p w14:paraId="744904AB" w14:textId="77777777" w:rsidR="005B51DE" w:rsidRPr="00B61BB8" w:rsidRDefault="005B51DE" w:rsidP="006B1438">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Brojčana oznaka programa u proračunu za 2023.</w:t>
            </w:r>
          </w:p>
        </w:tc>
        <w:tc>
          <w:tcPr>
            <w:tcW w:w="1984" w:type="dxa"/>
            <w:shd w:val="clear" w:color="auto" w:fill="BFBFBF" w:themeFill="background1" w:themeFillShade="BF"/>
          </w:tcPr>
          <w:p w14:paraId="3045172C" w14:textId="77777777" w:rsidR="005B51DE" w:rsidRPr="00B61BB8" w:rsidRDefault="005B51DE" w:rsidP="006B1438">
            <w:pPr>
              <w:spacing w:after="0" w:line="240" w:lineRule="auto"/>
              <w:jc w:val="center"/>
              <w:rPr>
                <w:rFonts w:ascii="Calibri" w:eastAsia="Calibri" w:hAnsi="Calibri" w:cs="Calibri"/>
                <w:b/>
                <w:sz w:val="24"/>
                <w:szCs w:val="24"/>
              </w:rPr>
            </w:pPr>
          </w:p>
          <w:p w14:paraId="6596C0FC" w14:textId="77777777" w:rsidR="005B51DE" w:rsidRPr="00B61BB8" w:rsidRDefault="005B51DE" w:rsidP="006B1438">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Naziv programa</w:t>
            </w:r>
          </w:p>
        </w:tc>
        <w:tc>
          <w:tcPr>
            <w:tcW w:w="1560" w:type="dxa"/>
            <w:shd w:val="clear" w:color="auto" w:fill="BFBFBF" w:themeFill="background1" w:themeFillShade="BF"/>
          </w:tcPr>
          <w:p w14:paraId="637660C1" w14:textId="77777777" w:rsidR="005B51DE" w:rsidRPr="00B61BB8" w:rsidRDefault="005B51DE" w:rsidP="006B1438">
            <w:pPr>
              <w:spacing w:after="0" w:line="240" w:lineRule="auto"/>
              <w:jc w:val="center"/>
              <w:rPr>
                <w:rFonts w:ascii="Calibri" w:eastAsia="Calibri" w:hAnsi="Calibri" w:cs="Calibri"/>
                <w:b/>
                <w:sz w:val="24"/>
                <w:szCs w:val="24"/>
              </w:rPr>
            </w:pPr>
          </w:p>
          <w:p w14:paraId="4F6ACAD1" w14:textId="77777777" w:rsidR="005B51DE" w:rsidRPr="00B61BB8" w:rsidRDefault="005B51DE" w:rsidP="006B1438">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Proračun</w:t>
            </w:r>
          </w:p>
        </w:tc>
        <w:tc>
          <w:tcPr>
            <w:tcW w:w="1701" w:type="dxa"/>
            <w:shd w:val="clear" w:color="auto" w:fill="BFBFBF" w:themeFill="background1" w:themeFillShade="BF"/>
          </w:tcPr>
          <w:p w14:paraId="4EF393AF" w14:textId="77777777" w:rsidR="005B51DE" w:rsidRPr="00B61BB8" w:rsidRDefault="005B51DE" w:rsidP="006B1438">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5. izmjene i dopune proračuna</w:t>
            </w:r>
          </w:p>
        </w:tc>
        <w:tc>
          <w:tcPr>
            <w:tcW w:w="1843" w:type="dxa"/>
            <w:shd w:val="clear" w:color="auto" w:fill="BFBFBF" w:themeFill="background1" w:themeFillShade="BF"/>
          </w:tcPr>
          <w:p w14:paraId="71757FA8" w14:textId="77777777" w:rsidR="005B51DE" w:rsidRPr="00B61BB8" w:rsidRDefault="005B51DE" w:rsidP="006B1438">
            <w:pPr>
              <w:spacing w:after="0" w:line="240" w:lineRule="auto"/>
              <w:jc w:val="center"/>
              <w:rPr>
                <w:rFonts w:ascii="Calibri" w:eastAsia="Calibri" w:hAnsi="Calibri" w:cs="Calibri"/>
                <w:b/>
                <w:sz w:val="24"/>
                <w:szCs w:val="24"/>
              </w:rPr>
            </w:pPr>
          </w:p>
          <w:p w14:paraId="43AF3D20" w14:textId="77777777" w:rsidR="005B51DE" w:rsidRPr="00B61BB8" w:rsidRDefault="005B51DE" w:rsidP="006B1438">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Povećanje/</w:t>
            </w:r>
          </w:p>
          <w:p w14:paraId="34C8E073" w14:textId="77777777" w:rsidR="005B51DE" w:rsidRPr="00B61BB8" w:rsidRDefault="005B51DE" w:rsidP="006B1438">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smanjenje</w:t>
            </w:r>
          </w:p>
        </w:tc>
      </w:tr>
      <w:tr w:rsidR="005B51DE" w:rsidRPr="00B61BB8" w14:paraId="728C48AC" w14:textId="77777777" w:rsidTr="006B1438">
        <w:tc>
          <w:tcPr>
            <w:tcW w:w="828" w:type="dxa"/>
            <w:shd w:val="clear" w:color="auto" w:fill="FFFFFF" w:themeFill="background1"/>
          </w:tcPr>
          <w:p w14:paraId="47B8C911"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w:t>
            </w:r>
          </w:p>
        </w:tc>
        <w:tc>
          <w:tcPr>
            <w:tcW w:w="1719" w:type="dxa"/>
            <w:shd w:val="clear" w:color="auto" w:fill="FFFFFF" w:themeFill="background1"/>
          </w:tcPr>
          <w:p w14:paraId="17066C97"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1001</w:t>
            </w:r>
          </w:p>
        </w:tc>
        <w:tc>
          <w:tcPr>
            <w:tcW w:w="1984" w:type="dxa"/>
            <w:shd w:val="clear" w:color="auto" w:fill="FFFFFF" w:themeFill="background1"/>
          </w:tcPr>
          <w:p w14:paraId="6C80A768"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Opće usluge javne uprave</w:t>
            </w:r>
          </w:p>
        </w:tc>
        <w:tc>
          <w:tcPr>
            <w:tcW w:w="1560" w:type="dxa"/>
            <w:shd w:val="clear" w:color="auto" w:fill="FFFFFF" w:themeFill="background1"/>
          </w:tcPr>
          <w:p w14:paraId="1EA336B9"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796.152,42</w:t>
            </w:r>
          </w:p>
        </w:tc>
        <w:tc>
          <w:tcPr>
            <w:tcW w:w="1701" w:type="dxa"/>
            <w:shd w:val="clear" w:color="auto" w:fill="FFFFFF" w:themeFill="background1"/>
          </w:tcPr>
          <w:p w14:paraId="76770715"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859.642,13</w:t>
            </w:r>
          </w:p>
        </w:tc>
        <w:tc>
          <w:tcPr>
            <w:tcW w:w="1843" w:type="dxa"/>
            <w:shd w:val="clear" w:color="auto" w:fill="FFFFFF" w:themeFill="background1"/>
          </w:tcPr>
          <w:p w14:paraId="4F57B374"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63.489,71</w:t>
            </w:r>
          </w:p>
        </w:tc>
      </w:tr>
      <w:tr w:rsidR="005B51DE" w:rsidRPr="00B61BB8" w14:paraId="18A99D5F" w14:textId="77777777" w:rsidTr="006B1438">
        <w:tc>
          <w:tcPr>
            <w:tcW w:w="828" w:type="dxa"/>
            <w:shd w:val="clear" w:color="auto" w:fill="FFFFFF" w:themeFill="background1"/>
          </w:tcPr>
          <w:p w14:paraId="0ACCDF08"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2.</w:t>
            </w:r>
          </w:p>
        </w:tc>
        <w:tc>
          <w:tcPr>
            <w:tcW w:w="1719" w:type="dxa"/>
            <w:shd w:val="clear" w:color="auto" w:fill="FFFFFF" w:themeFill="background1"/>
          </w:tcPr>
          <w:p w14:paraId="7094E2C9"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1002</w:t>
            </w:r>
          </w:p>
        </w:tc>
        <w:tc>
          <w:tcPr>
            <w:tcW w:w="1984" w:type="dxa"/>
            <w:shd w:val="clear" w:color="auto" w:fill="FFFFFF" w:themeFill="background1"/>
          </w:tcPr>
          <w:p w14:paraId="1ACD31A8"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Zdravstvo</w:t>
            </w:r>
          </w:p>
        </w:tc>
        <w:tc>
          <w:tcPr>
            <w:tcW w:w="1560" w:type="dxa"/>
            <w:shd w:val="clear" w:color="auto" w:fill="FFFFFF" w:themeFill="background1"/>
          </w:tcPr>
          <w:p w14:paraId="4CF6BE97"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9.350,14</w:t>
            </w:r>
          </w:p>
        </w:tc>
        <w:tc>
          <w:tcPr>
            <w:tcW w:w="1701" w:type="dxa"/>
            <w:shd w:val="clear" w:color="auto" w:fill="FFFFFF" w:themeFill="background1"/>
          </w:tcPr>
          <w:p w14:paraId="30FA886A" w14:textId="15289A43" w:rsidR="005B51DE" w:rsidRPr="00B61BB8" w:rsidRDefault="003174E7" w:rsidP="006B1438">
            <w:pPr>
              <w:spacing w:after="0" w:line="240" w:lineRule="auto"/>
              <w:jc w:val="right"/>
              <w:rPr>
                <w:rFonts w:ascii="Calibri" w:eastAsia="Calibri" w:hAnsi="Calibri" w:cs="Calibri"/>
                <w:sz w:val="24"/>
                <w:szCs w:val="24"/>
              </w:rPr>
            </w:pPr>
            <w:r>
              <w:rPr>
                <w:rFonts w:ascii="Calibri" w:eastAsia="Calibri" w:hAnsi="Calibri" w:cs="Calibri"/>
                <w:sz w:val="24"/>
                <w:szCs w:val="24"/>
              </w:rPr>
              <w:t>9.350,14</w:t>
            </w:r>
          </w:p>
        </w:tc>
        <w:tc>
          <w:tcPr>
            <w:tcW w:w="1843" w:type="dxa"/>
            <w:shd w:val="clear" w:color="auto" w:fill="FFFFFF" w:themeFill="background1"/>
          </w:tcPr>
          <w:p w14:paraId="16501105"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0,00</w:t>
            </w:r>
          </w:p>
        </w:tc>
      </w:tr>
      <w:tr w:rsidR="005B51DE" w:rsidRPr="00B61BB8" w14:paraId="716E208E" w14:textId="77777777" w:rsidTr="006B1438">
        <w:tc>
          <w:tcPr>
            <w:tcW w:w="828" w:type="dxa"/>
            <w:shd w:val="clear" w:color="auto" w:fill="FFFFFF" w:themeFill="background1"/>
          </w:tcPr>
          <w:p w14:paraId="3E0713F6"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3.</w:t>
            </w:r>
          </w:p>
        </w:tc>
        <w:tc>
          <w:tcPr>
            <w:tcW w:w="1719" w:type="dxa"/>
            <w:shd w:val="clear" w:color="auto" w:fill="FFFFFF" w:themeFill="background1"/>
          </w:tcPr>
          <w:p w14:paraId="3095A507"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1003</w:t>
            </w:r>
          </w:p>
        </w:tc>
        <w:tc>
          <w:tcPr>
            <w:tcW w:w="1984" w:type="dxa"/>
            <w:shd w:val="clear" w:color="auto" w:fill="FFFFFF" w:themeFill="background1"/>
          </w:tcPr>
          <w:p w14:paraId="77E8BD27"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Razvoj civilnog društva</w:t>
            </w:r>
          </w:p>
        </w:tc>
        <w:tc>
          <w:tcPr>
            <w:tcW w:w="1560" w:type="dxa"/>
            <w:shd w:val="clear" w:color="auto" w:fill="FFFFFF" w:themeFill="background1"/>
          </w:tcPr>
          <w:p w14:paraId="36AD898A"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134.761,16</w:t>
            </w:r>
          </w:p>
        </w:tc>
        <w:tc>
          <w:tcPr>
            <w:tcW w:w="1701" w:type="dxa"/>
            <w:shd w:val="clear" w:color="auto" w:fill="FFFFFF" w:themeFill="background1"/>
          </w:tcPr>
          <w:p w14:paraId="3A823D16"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147.151,16</w:t>
            </w:r>
          </w:p>
        </w:tc>
        <w:tc>
          <w:tcPr>
            <w:tcW w:w="1843" w:type="dxa"/>
            <w:shd w:val="clear" w:color="auto" w:fill="FFFFFF" w:themeFill="background1"/>
          </w:tcPr>
          <w:p w14:paraId="316E598C"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12.390,00</w:t>
            </w:r>
          </w:p>
        </w:tc>
      </w:tr>
      <w:tr w:rsidR="005B51DE" w:rsidRPr="00B61BB8" w14:paraId="65DF6D78" w14:textId="77777777" w:rsidTr="006B1438">
        <w:tc>
          <w:tcPr>
            <w:tcW w:w="828" w:type="dxa"/>
            <w:shd w:val="clear" w:color="auto" w:fill="FFFFFF" w:themeFill="background1"/>
          </w:tcPr>
          <w:p w14:paraId="28E3D97B"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4.</w:t>
            </w:r>
          </w:p>
        </w:tc>
        <w:tc>
          <w:tcPr>
            <w:tcW w:w="1719" w:type="dxa"/>
            <w:shd w:val="clear" w:color="auto" w:fill="FFFFFF" w:themeFill="background1"/>
          </w:tcPr>
          <w:p w14:paraId="481AFAC1"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1004</w:t>
            </w:r>
          </w:p>
        </w:tc>
        <w:tc>
          <w:tcPr>
            <w:tcW w:w="1984" w:type="dxa"/>
            <w:shd w:val="clear" w:color="auto" w:fill="FFFFFF" w:themeFill="background1"/>
          </w:tcPr>
          <w:p w14:paraId="4E12AB5C"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Javne potrebe u kulturi</w:t>
            </w:r>
          </w:p>
        </w:tc>
        <w:tc>
          <w:tcPr>
            <w:tcW w:w="1560" w:type="dxa"/>
            <w:shd w:val="clear" w:color="auto" w:fill="FFFFFF" w:themeFill="background1"/>
          </w:tcPr>
          <w:p w14:paraId="3D44BBD1"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108.434,17</w:t>
            </w:r>
          </w:p>
        </w:tc>
        <w:tc>
          <w:tcPr>
            <w:tcW w:w="1701" w:type="dxa"/>
            <w:shd w:val="clear" w:color="auto" w:fill="FFFFFF" w:themeFill="background1"/>
          </w:tcPr>
          <w:p w14:paraId="10E62123" w14:textId="24967964" w:rsidR="005B51DE" w:rsidRPr="00B61BB8" w:rsidRDefault="003174E7" w:rsidP="006B1438">
            <w:pPr>
              <w:spacing w:after="0" w:line="240" w:lineRule="auto"/>
              <w:jc w:val="right"/>
              <w:rPr>
                <w:rFonts w:ascii="Calibri" w:eastAsia="Calibri" w:hAnsi="Calibri" w:cs="Calibri"/>
                <w:sz w:val="24"/>
                <w:szCs w:val="24"/>
              </w:rPr>
            </w:pPr>
            <w:r>
              <w:rPr>
                <w:rFonts w:ascii="Calibri" w:eastAsia="Calibri" w:hAnsi="Calibri" w:cs="Calibri"/>
                <w:sz w:val="24"/>
                <w:szCs w:val="24"/>
              </w:rPr>
              <w:t>102.210,03</w:t>
            </w:r>
          </w:p>
        </w:tc>
        <w:tc>
          <w:tcPr>
            <w:tcW w:w="1843" w:type="dxa"/>
            <w:shd w:val="clear" w:color="auto" w:fill="FFFFFF" w:themeFill="background1"/>
          </w:tcPr>
          <w:p w14:paraId="6791F7E1" w14:textId="38773750" w:rsidR="005B51DE" w:rsidRPr="00B61BB8" w:rsidRDefault="003174E7" w:rsidP="006B1438">
            <w:pPr>
              <w:spacing w:after="0" w:line="240" w:lineRule="auto"/>
              <w:jc w:val="right"/>
              <w:rPr>
                <w:rFonts w:ascii="Calibri" w:eastAsia="Calibri" w:hAnsi="Calibri" w:cs="Calibri"/>
                <w:sz w:val="24"/>
                <w:szCs w:val="24"/>
              </w:rPr>
            </w:pPr>
            <w:r>
              <w:rPr>
                <w:rFonts w:ascii="Calibri" w:eastAsia="Calibri" w:hAnsi="Calibri" w:cs="Calibri"/>
                <w:sz w:val="24"/>
                <w:szCs w:val="24"/>
              </w:rPr>
              <w:t>-6.224,14</w:t>
            </w:r>
          </w:p>
        </w:tc>
      </w:tr>
      <w:tr w:rsidR="005B51DE" w:rsidRPr="00B61BB8" w14:paraId="30517EB9" w14:textId="77777777" w:rsidTr="006B1438">
        <w:trPr>
          <w:trHeight w:val="354"/>
        </w:trPr>
        <w:tc>
          <w:tcPr>
            <w:tcW w:w="828" w:type="dxa"/>
            <w:shd w:val="clear" w:color="auto" w:fill="FFFFFF" w:themeFill="background1"/>
          </w:tcPr>
          <w:p w14:paraId="477782AA"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5.</w:t>
            </w:r>
          </w:p>
        </w:tc>
        <w:tc>
          <w:tcPr>
            <w:tcW w:w="1719" w:type="dxa"/>
            <w:shd w:val="clear" w:color="auto" w:fill="FFFFFF" w:themeFill="background1"/>
          </w:tcPr>
          <w:p w14:paraId="4EDC8714"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1005</w:t>
            </w:r>
          </w:p>
        </w:tc>
        <w:tc>
          <w:tcPr>
            <w:tcW w:w="1984" w:type="dxa"/>
            <w:shd w:val="clear" w:color="auto" w:fill="FFFFFF" w:themeFill="background1"/>
          </w:tcPr>
          <w:p w14:paraId="7D36E380"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Sufinanciranje obrazovanja</w:t>
            </w:r>
          </w:p>
        </w:tc>
        <w:tc>
          <w:tcPr>
            <w:tcW w:w="1560" w:type="dxa"/>
            <w:shd w:val="clear" w:color="auto" w:fill="FFFFFF" w:themeFill="background1"/>
          </w:tcPr>
          <w:p w14:paraId="3DC2B284"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237.542,29</w:t>
            </w:r>
          </w:p>
        </w:tc>
        <w:tc>
          <w:tcPr>
            <w:tcW w:w="1701" w:type="dxa"/>
            <w:shd w:val="clear" w:color="auto" w:fill="FFFFFF" w:themeFill="background1"/>
          </w:tcPr>
          <w:p w14:paraId="71474618"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236.557,29</w:t>
            </w:r>
          </w:p>
        </w:tc>
        <w:tc>
          <w:tcPr>
            <w:tcW w:w="1843" w:type="dxa"/>
            <w:shd w:val="clear" w:color="auto" w:fill="FFFFFF" w:themeFill="background1"/>
          </w:tcPr>
          <w:p w14:paraId="5659063F" w14:textId="51B2BBE1" w:rsidR="005B51DE" w:rsidRPr="00B61BB8" w:rsidRDefault="003174E7" w:rsidP="006B1438">
            <w:pPr>
              <w:spacing w:after="0" w:line="240" w:lineRule="auto"/>
              <w:jc w:val="right"/>
              <w:rPr>
                <w:rFonts w:ascii="Calibri" w:eastAsia="Calibri" w:hAnsi="Calibri" w:cs="Calibri"/>
                <w:sz w:val="24"/>
                <w:szCs w:val="24"/>
              </w:rPr>
            </w:pPr>
            <w:r>
              <w:rPr>
                <w:rFonts w:ascii="Calibri" w:eastAsia="Calibri" w:hAnsi="Calibri" w:cs="Calibri"/>
                <w:sz w:val="24"/>
                <w:szCs w:val="24"/>
              </w:rPr>
              <w:t>-</w:t>
            </w:r>
            <w:r w:rsidR="005B51DE" w:rsidRPr="00B61BB8">
              <w:rPr>
                <w:rFonts w:ascii="Calibri" w:eastAsia="Calibri" w:hAnsi="Calibri" w:cs="Calibri"/>
                <w:sz w:val="24"/>
                <w:szCs w:val="24"/>
              </w:rPr>
              <w:t>985,00</w:t>
            </w:r>
          </w:p>
        </w:tc>
      </w:tr>
      <w:tr w:rsidR="005B51DE" w:rsidRPr="00B61BB8" w14:paraId="7FC29D86" w14:textId="77777777" w:rsidTr="006B1438">
        <w:tc>
          <w:tcPr>
            <w:tcW w:w="828" w:type="dxa"/>
            <w:shd w:val="clear" w:color="auto" w:fill="FFFFFF" w:themeFill="background1"/>
          </w:tcPr>
          <w:p w14:paraId="41773EE5" w14:textId="77777777" w:rsidR="005B51DE" w:rsidRPr="00B61BB8" w:rsidRDefault="005B51DE" w:rsidP="006B1438">
            <w:pPr>
              <w:spacing w:after="0" w:line="240" w:lineRule="auto"/>
              <w:jc w:val="center"/>
              <w:rPr>
                <w:rFonts w:ascii="Calibri" w:eastAsia="Calibri" w:hAnsi="Calibri" w:cs="Calibri"/>
                <w:sz w:val="24"/>
                <w:szCs w:val="24"/>
              </w:rPr>
            </w:pPr>
          </w:p>
          <w:p w14:paraId="16B4C02B"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6.</w:t>
            </w:r>
          </w:p>
        </w:tc>
        <w:tc>
          <w:tcPr>
            <w:tcW w:w="1719" w:type="dxa"/>
            <w:shd w:val="clear" w:color="auto" w:fill="FFFFFF" w:themeFill="background1"/>
          </w:tcPr>
          <w:p w14:paraId="2F3CF775" w14:textId="77777777" w:rsidR="005B51DE" w:rsidRPr="00B61BB8" w:rsidRDefault="005B51DE" w:rsidP="006B1438">
            <w:pPr>
              <w:spacing w:after="0" w:line="240" w:lineRule="auto"/>
              <w:jc w:val="center"/>
              <w:rPr>
                <w:rFonts w:ascii="Calibri" w:eastAsia="Calibri" w:hAnsi="Calibri" w:cs="Calibri"/>
                <w:sz w:val="24"/>
                <w:szCs w:val="24"/>
              </w:rPr>
            </w:pPr>
          </w:p>
          <w:p w14:paraId="50EE0211"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1006</w:t>
            </w:r>
          </w:p>
        </w:tc>
        <w:tc>
          <w:tcPr>
            <w:tcW w:w="1984" w:type="dxa"/>
            <w:shd w:val="clear" w:color="auto" w:fill="FFFFFF" w:themeFill="background1"/>
          </w:tcPr>
          <w:p w14:paraId="55D239B7"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Provedba mjera  obiteljske populacijske politike</w:t>
            </w:r>
          </w:p>
        </w:tc>
        <w:tc>
          <w:tcPr>
            <w:tcW w:w="1560" w:type="dxa"/>
            <w:shd w:val="clear" w:color="auto" w:fill="FFFFFF" w:themeFill="background1"/>
          </w:tcPr>
          <w:p w14:paraId="03257D5F" w14:textId="77777777" w:rsidR="003174E7" w:rsidRDefault="003174E7" w:rsidP="006B1438">
            <w:pPr>
              <w:spacing w:after="0" w:line="240" w:lineRule="auto"/>
              <w:jc w:val="right"/>
              <w:rPr>
                <w:rFonts w:ascii="Calibri" w:eastAsia="Calibri" w:hAnsi="Calibri" w:cs="Calibri"/>
                <w:sz w:val="24"/>
                <w:szCs w:val="24"/>
              </w:rPr>
            </w:pPr>
          </w:p>
          <w:p w14:paraId="7CFCFEC3" w14:textId="50DE81C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92.640,53</w:t>
            </w:r>
          </w:p>
        </w:tc>
        <w:tc>
          <w:tcPr>
            <w:tcW w:w="1701" w:type="dxa"/>
            <w:shd w:val="clear" w:color="auto" w:fill="FFFFFF" w:themeFill="background1"/>
          </w:tcPr>
          <w:p w14:paraId="5DBA61BC" w14:textId="77777777" w:rsidR="003174E7" w:rsidRDefault="003174E7" w:rsidP="006B1438">
            <w:pPr>
              <w:spacing w:after="0" w:line="240" w:lineRule="auto"/>
              <w:jc w:val="right"/>
              <w:rPr>
                <w:rFonts w:ascii="Calibri" w:eastAsia="Calibri" w:hAnsi="Calibri" w:cs="Calibri"/>
                <w:sz w:val="24"/>
                <w:szCs w:val="24"/>
              </w:rPr>
            </w:pPr>
          </w:p>
          <w:p w14:paraId="10C68484" w14:textId="50476354"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95.448,92</w:t>
            </w:r>
          </w:p>
        </w:tc>
        <w:tc>
          <w:tcPr>
            <w:tcW w:w="1843" w:type="dxa"/>
            <w:shd w:val="clear" w:color="auto" w:fill="FFFFFF" w:themeFill="background1"/>
          </w:tcPr>
          <w:p w14:paraId="243454D3" w14:textId="77777777" w:rsidR="003174E7" w:rsidRDefault="003174E7" w:rsidP="006B1438">
            <w:pPr>
              <w:spacing w:after="0" w:line="240" w:lineRule="auto"/>
              <w:jc w:val="right"/>
              <w:rPr>
                <w:rFonts w:ascii="Calibri" w:eastAsia="Calibri" w:hAnsi="Calibri" w:cs="Calibri"/>
                <w:sz w:val="24"/>
                <w:szCs w:val="24"/>
              </w:rPr>
            </w:pPr>
          </w:p>
          <w:p w14:paraId="2AD6713B" w14:textId="5244606F"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2.808,39</w:t>
            </w:r>
          </w:p>
        </w:tc>
      </w:tr>
      <w:tr w:rsidR="005B51DE" w:rsidRPr="00B61BB8" w14:paraId="2BB67318" w14:textId="77777777" w:rsidTr="006B1438">
        <w:tc>
          <w:tcPr>
            <w:tcW w:w="828" w:type="dxa"/>
            <w:shd w:val="clear" w:color="auto" w:fill="FFFFFF" w:themeFill="background1"/>
          </w:tcPr>
          <w:p w14:paraId="68222D9D"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7.</w:t>
            </w:r>
          </w:p>
        </w:tc>
        <w:tc>
          <w:tcPr>
            <w:tcW w:w="1719" w:type="dxa"/>
            <w:shd w:val="clear" w:color="auto" w:fill="FFFFFF" w:themeFill="background1"/>
          </w:tcPr>
          <w:p w14:paraId="023CDDB2"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1007</w:t>
            </w:r>
          </w:p>
        </w:tc>
        <w:tc>
          <w:tcPr>
            <w:tcW w:w="1984" w:type="dxa"/>
            <w:shd w:val="clear" w:color="auto" w:fill="FFFFFF" w:themeFill="background1"/>
          </w:tcPr>
          <w:p w14:paraId="74119A3A"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Socijalna skrb</w:t>
            </w:r>
          </w:p>
        </w:tc>
        <w:tc>
          <w:tcPr>
            <w:tcW w:w="1560" w:type="dxa"/>
            <w:shd w:val="clear" w:color="auto" w:fill="FFFFFF" w:themeFill="background1"/>
          </w:tcPr>
          <w:p w14:paraId="6256957D"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253.187,09</w:t>
            </w:r>
          </w:p>
        </w:tc>
        <w:tc>
          <w:tcPr>
            <w:tcW w:w="1701" w:type="dxa"/>
            <w:shd w:val="clear" w:color="auto" w:fill="FFFFFF" w:themeFill="background1"/>
          </w:tcPr>
          <w:p w14:paraId="2EB1B4E7"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253.128,66</w:t>
            </w:r>
          </w:p>
        </w:tc>
        <w:tc>
          <w:tcPr>
            <w:tcW w:w="1843" w:type="dxa"/>
            <w:shd w:val="clear" w:color="auto" w:fill="FFFFFF" w:themeFill="background1"/>
          </w:tcPr>
          <w:p w14:paraId="7275C93F"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-58,43</w:t>
            </w:r>
          </w:p>
        </w:tc>
      </w:tr>
      <w:tr w:rsidR="005B51DE" w:rsidRPr="00B61BB8" w14:paraId="397AB186" w14:textId="77777777" w:rsidTr="006B1438">
        <w:tc>
          <w:tcPr>
            <w:tcW w:w="828" w:type="dxa"/>
            <w:shd w:val="clear" w:color="auto" w:fill="FFFFFF" w:themeFill="background1"/>
          </w:tcPr>
          <w:p w14:paraId="116A2747"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8.</w:t>
            </w:r>
          </w:p>
        </w:tc>
        <w:tc>
          <w:tcPr>
            <w:tcW w:w="1719" w:type="dxa"/>
            <w:shd w:val="clear" w:color="auto" w:fill="FFFFFF" w:themeFill="background1"/>
          </w:tcPr>
          <w:p w14:paraId="3071942E"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1008</w:t>
            </w:r>
          </w:p>
        </w:tc>
        <w:tc>
          <w:tcPr>
            <w:tcW w:w="1984" w:type="dxa"/>
            <w:shd w:val="clear" w:color="auto" w:fill="FFFFFF" w:themeFill="background1"/>
          </w:tcPr>
          <w:p w14:paraId="104E63D5"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Razvoj sporta i rekreacije</w:t>
            </w:r>
          </w:p>
        </w:tc>
        <w:tc>
          <w:tcPr>
            <w:tcW w:w="1560" w:type="dxa"/>
            <w:shd w:val="clear" w:color="auto" w:fill="FFFFFF" w:themeFill="background1"/>
          </w:tcPr>
          <w:p w14:paraId="2A58A1EB"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297.565,69</w:t>
            </w:r>
          </w:p>
        </w:tc>
        <w:tc>
          <w:tcPr>
            <w:tcW w:w="1701" w:type="dxa"/>
            <w:shd w:val="clear" w:color="auto" w:fill="FFFFFF" w:themeFill="background1"/>
          </w:tcPr>
          <w:p w14:paraId="25488F69" w14:textId="18739D8F" w:rsidR="005B51DE" w:rsidRPr="00B61BB8" w:rsidRDefault="003174E7" w:rsidP="006B1438">
            <w:pPr>
              <w:spacing w:after="0" w:line="240" w:lineRule="auto"/>
              <w:jc w:val="right"/>
              <w:rPr>
                <w:rFonts w:ascii="Calibri" w:eastAsia="Calibri" w:hAnsi="Calibri" w:cs="Calibri"/>
                <w:sz w:val="24"/>
                <w:szCs w:val="24"/>
              </w:rPr>
            </w:pPr>
            <w:r>
              <w:rPr>
                <w:rFonts w:ascii="Calibri" w:eastAsia="Calibri" w:hAnsi="Calibri" w:cs="Calibri"/>
                <w:sz w:val="24"/>
                <w:szCs w:val="24"/>
              </w:rPr>
              <w:t>297.565,69</w:t>
            </w:r>
          </w:p>
        </w:tc>
        <w:tc>
          <w:tcPr>
            <w:tcW w:w="1843" w:type="dxa"/>
            <w:shd w:val="clear" w:color="auto" w:fill="FFFFFF" w:themeFill="background1"/>
          </w:tcPr>
          <w:p w14:paraId="6BB27D38"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0,00</w:t>
            </w:r>
          </w:p>
        </w:tc>
      </w:tr>
      <w:tr w:rsidR="005B51DE" w:rsidRPr="00B61BB8" w14:paraId="572C3096" w14:textId="77777777" w:rsidTr="006B1438">
        <w:tc>
          <w:tcPr>
            <w:tcW w:w="828" w:type="dxa"/>
            <w:shd w:val="clear" w:color="auto" w:fill="FFFFFF" w:themeFill="background1"/>
          </w:tcPr>
          <w:p w14:paraId="32F935FA"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9.</w:t>
            </w:r>
          </w:p>
        </w:tc>
        <w:tc>
          <w:tcPr>
            <w:tcW w:w="1719" w:type="dxa"/>
            <w:shd w:val="clear" w:color="auto" w:fill="FFFFFF" w:themeFill="background1"/>
          </w:tcPr>
          <w:p w14:paraId="1D987890"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1009</w:t>
            </w:r>
          </w:p>
        </w:tc>
        <w:tc>
          <w:tcPr>
            <w:tcW w:w="1984" w:type="dxa"/>
            <w:shd w:val="clear" w:color="auto" w:fill="FFFFFF" w:themeFill="background1"/>
          </w:tcPr>
          <w:p w14:paraId="7D55DD63"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Manifestacije</w:t>
            </w:r>
          </w:p>
        </w:tc>
        <w:tc>
          <w:tcPr>
            <w:tcW w:w="1560" w:type="dxa"/>
            <w:shd w:val="clear" w:color="auto" w:fill="FFFFFF" w:themeFill="background1"/>
          </w:tcPr>
          <w:p w14:paraId="621B1E31"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20.000,00</w:t>
            </w:r>
          </w:p>
        </w:tc>
        <w:tc>
          <w:tcPr>
            <w:tcW w:w="1701" w:type="dxa"/>
            <w:shd w:val="clear" w:color="auto" w:fill="FFFFFF" w:themeFill="background1"/>
          </w:tcPr>
          <w:p w14:paraId="45622820"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41.000,00</w:t>
            </w:r>
          </w:p>
        </w:tc>
        <w:tc>
          <w:tcPr>
            <w:tcW w:w="1843" w:type="dxa"/>
            <w:shd w:val="clear" w:color="auto" w:fill="FFFFFF" w:themeFill="background1"/>
          </w:tcPr>
          <w:p w14:paraId="61AA23CC"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21.000,00</w:t>
            </w:r>
          </w:p>
        </w:tc>
      </w:tr>
      <w:tr w:rsidR="005B51DE" w:rsidRPr="00B61BB8" w14:paraId="60FCF858" w14:textId="77777777" w:rsidTr="006B1438">
        <w:tc>
          <w:tcPr>
            <w:tcW w:w="828" w:type="dxa"/>
            <w:shd w:val="clear" w:color="auto" w:fill="FFFFFF" w:themeFill="background1"/>
          </w:tcPr>
          <w:p w14:paraId="5550BE69"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w:t>
            </w:r>
          </w:p>
        </w:tc>
        <w:tc>
          <w:tcPr>
            <w:tcW w:w="1719" w:type="dxa"/>
            <w:shd w:val="clear" w:color="auto" w:fill="FFFFFF" w:themeFill="background1"/>
          </w:tcPr>
          <w:p w14:paraId="15A5ACC5"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1010</w:t>
            </w:r>
          </w:p>
        </w:tc>
        <w:tc>
          <w:tcPr>
            <w:tcW w:w="1984" w:type="dxa"/>
            <w:shd w:val="clear" w:color="auto" w:fill="FFFFFF" w:themeFill="background1"/>
          </w:tcPr>
          <w:p w14:paraId="0FE1C741"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Sjećanja na Domovinski rat</w:t>
            </w:r>
          </w:p>
        </w:tc>
        <w:tc>
          <w:tcPr>
            <w:tcW w:w="1560" w:type="dxa"/>
            <w:shd w:val="clear" w:color="auto" w:fill="FFFFFF" w:themeFill="background1"/>
          </w:tcPr>
          <w:p w14:paraId="63A5B93D"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18.660,96</w:t>
            </w:r>
          </w:p>
        </w:tc>
        <w:tc>
          <w:tcPr>
            <w:tcW w:w="1701" w:type="dxa"/>
            <w:shd w:val="clear" w:color="auto" w:fill="FFFFFF" w:themeFill="background1"/>
          </w:tcPr>
          <w:p w14:paraId="67C054F1" w14:textId="06BC2265" w:rsidR="005B51DE" w:rsidRPr="00B61BB8" w:rsidRDefault="003174E7" w:rsidP="006B1438">
            <w:pPr>
              <w:spacing w:after="0" w:line="240" w:lineRule="auto"/>
              <w:jc w:val="right"/>
              <w:rPr>
                <w:rFonts w:ascii="Calibri" w:eastAsia="Calibri" w:hAnsi="Calibri" w:cs="Calibri"/>
                <w:sz w:val="24"/>
                <w:szCs w:val="24"/>
              </w:rPr>
            </w:pPr>
            <w:r>
              <w:rPr>
                <w:rFonts w:ascii="Calibri" w:eastAsia="Calibri" w:hAnsi="Calibri" w:cs="Calibri"/>
                <w:sz w:val="24"/>
                <w:szCs w:val="24"/>
              </w:rPr>
              <w:t>18.660,96</w:t>
            </w:r>
          </w:p>
        </w:tc>
        <w:tc>
          <w:tcPr>
            <w:tcW w:w="1843" w:type="dxa"/>
            <w:shd w:val="clear" w:color="auto" w:fill="FFFFFF" w:themeFill="background1"/>
          </w:tcPr>
          <w:p w14:paraId="58877E16"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0,00</w:t>
            </w:r>
          </w:p>
        </w:tc>
      </w:tr>
      <w:tr w:rsidR="005B51DE" w:rsidRPr="00B61BB8" w14:paraId="5A300F09" w14:textId="77777777" w:rsidTr="006B1438">
        <w:tc>
          <w:tcPr>
            <w:tcW w:w="828" w:type="dxa"/>
            <w:shd w:val="clear" w:color="auto" w:fill="FFFFFF" w:themeFill="background1"/>
          </w:tcPr>
          <w:p w14:paraId="63D02674"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11.</w:t>
            </w:r>
          </w:p>
        </w:tc>
        <w:tc>
          <w:tcPr>
            <w:tcW w:w="1719" w:type="dxa"/>
            <w:shd w:val="clear" w:color="auto" w:fill="FFFFFF" w:themeFill="background1"/>
          </w:tcPr>
          <w:p w14:paraId="43600BDA"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1011</w:t>
            </w:r>
          </w:p>
        </w:tc>
        <w:tc>
          <w:tcPr>
            <w:tcW w:w="1984" w:type="dxa"/>
            <w:shd w:val="clear" w:color="auto" w:fill="FFFFFF" w:themeFill="background1"/>
          </w:tcPr>
          <w:p w14:paraId="56B3909F"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Program „Zaželi“</w:t>
            </w:r>
          </w:p>
        </w:tc>
        <w:tc>
          <w:tcPr>
            <w:tcW w:w="1560" w:type="dxa"/>
            <w:shd w:val="clear" w:color="auto" w:fill="FFFFFF" w:themeFill="background1"/>
          </w:tcPr>
          <w:p w14:paraId="41C00937"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196.854,47</w:t>
            </w:r>
          </w:p>
        </w:tc>
        <w:tc>
          <w:tcPr>
            <w:tcW w:w="1701" w:type="dxa"/>
            <w:shd w:val="clear" w:color="auto" w:fill="FFFFFF" w:themeFill="background1"/>
          </w:tcPr>
          <w:p w14:paraId="7F2E5A91"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197.314,97</w:t>
            </w:r>
          </w:p>
        </w:tc>
        <w:tc>
          <w:tcPr>
            <w:tcW w:w="1843" w:type="dxa"/>
            <w:shd w:val="clear" w:color="auto" w:fill="FFFFFF" w:themeFill="background1"/>
          </w:tcPr>
          <w:p w14:paraId="305579D8"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460,50</w:t>
            </w:r>
          </w:p>
        </w:tc>
      </w:tr>
      <w:tr w:rsidR="005B51DE" w:rsidRPr="00B61BB8" w14:paraId="31E30825" w14:textId="77777777" w:rsidTr="006B1438">
        <w:tc>
          <w:tcPr>
            <w:tcW w:w="828" w:type="dxa"/>
            <w:shd w:val="clear" w:color="auto" w:fill="FFFFFF" w:themeFill="background1"/>
          </w:tcPr>
          <w:p w14:paraId="00BDB59F"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12.</w:t>
            </w:r>
          </w:p>
        </w:tc>
        <w:tc>
          <w:tcPr>
            <w:tcW w:w="1719" w:type="dxa"/>
            <w:shd w:val="clear" w:color="auto" w:fill="FFFFFF" w:themeFill="background1"/>
          </w:tcPr>
          <w:p w14:paraId="08ED5714"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1012</w:t>
            </w:r>
          </w:p>
        </w:tc>
        <w:tc>
          <w:tcPr>
            <w:tcW w:w="1984" w:type="dxa"/>
            <w:shd w:val="clear" w:color="auto" w:fill="FFFFFF" w:themeFill="background1"/>
          </w:tcPr>
          <w:p w14:paraId="1432443B"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Program za djecu i mlade</w:t>
            </w:r>
          </w:p>
        </w:tc>
        <w:tc>
          <w:tcPr>
            <w:tcW w:w="1560" w:type="dxa"/>
            <w:shd w:val="clear" w:color="auto" w:fill="FFFFFF" w:themeFill="background1"/>
          </w:tcPr>
          <w:p w14:paraId="67703F9E"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3.052,62</w:t>
            </w:r>
          </w:p>
        </w:tc>
        <w:tc>
          <w:tcPr>
            <w:tcW w:w="1701" w:type="dxa"/>
            <w:shd w:val="clear" w:color="auto" w:fill="FFFFFF" w:themeFill="background1"/>
          </w:tcPr>
          <w:p w14:paraId="58459116"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3.059,21</w:t>
            </w:r>
          </w:p>
        </w:tc>
        <w:tc>
          <w:tcPr>
            <w:tcW w:w="1843" w:type="dxa"/>
            <w:shd w:val="clear" w:color="auto" w:fill="FFFFFF" w:themeFill="background1"/>
          </w:tcPr>
          <w:p w14:paraId="7FDBE4BC"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6,59</w:t>
            </w:r>
          </w:p>
        </w:tc>
      </w:tr>
      <w:tr w:rsidR="005B51DE" w:rsidRPr="00B61BB8" w14:paraId="19B1F178" w14:textId="77777777" w:rsidTr="006B1438">
        <w:tc>
          <w:tcPr>
            <w:tcW w:w="828" w:type="dxa"/>
            <w:shd w:val="clear" w:color="auto" w:fill="FFFFFF" w:themeFill="background1"/>
          </w:tcPr>
          <w:p w14:paraId="6DBC330E" w14:textId="77777777" w:rsidR="005B51DE" w:rsidRPr="00B61BB8" w:rsidRDefault="005B51DE" w:rsidP="006B1438">
            <w:pPr>
              <w:spacing w:after="0" w:line="240" w:lineRule="auto"/>
              <w:jc w:val="center"/>
              <w:rPr>
                <w:rFonts w:ascii="Calibri" w:eastAsia="Calibri" w:hAnsi="Calibri" w:cs="Calibri"/>
                <w:sz w:val="24"/>
                <w:szCs w:val="24"/>
              </w:rPr>
            </w:pPr>
          </w:p>
          <w:p w14:paraId="67FF8217"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13.</w:t>
            </w:r>
          </w:p>
        </w:tc>
        <w:tc>
          <w:tcPr>
            <w:tcW w:w="1719" w:type="dxa"/>
            <w:shd w:val="clear" w:color="auto" w:fill="FFFFFF" w:themeFill="background1"/>
          </w:tcPr>
          <w:p w14:paraId="502E9CAC" w14:textId="77777777" w:rsidR="005B51DE" w:rsidRPr="00B61BB8" w:rsidRDefault="005B51DE" w:rsidP="006B1438">
            <w:pPr>
              <w:spacing w:after="0" w:line="240" w:lineRule="auto"/>
              <w:jc w:val="center"/>
              <w:rPr>
                <w:rFonts w:ascii="Calibri" w:eastAsia="Calibri" w:hAnsi="Calibri" w:cs="Calibri"/>
                <w:sz w:val="24"/>
                <w:szCs w:val="24"/>
              </w:rPr>
            </w:pPr>
          </w:p>
          <w:p w14:paraId="273D570A"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1014</w:t>
            </w:r>
          </w:p>
        </w:tc>
        <w:tc>
          <w:tcPr>
            <w:tcW w:w="1984" w:type="dxa"/>
            <w:shd w:val="clear" w:color="auto" w:fill="FFFFFF" w:themeFill="background1"/>
          </w:tcPr>
          <w:p w14:paraId="7740EB54"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Širenje mreže socijalnih usluga u zajednici, I. faza</w:t>
            </w:r>
          </w:p>
        </w:tc>
        <w:tc>
          <w:tcPr>
            <w:tcW w:w="1560" w:type="dxa"/>
            <w:shd w:val="clear" w:color="auto" w:fill="FFFFFF" w:themeFill="background1"/>
          </w:tcPr>
          <w:p w14:paraId="1090E769"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3.456,55</w:t>
            </w:r>
          </w:p>
        </w:tc>
        <w:tc>
          <w:tcPr>
            <w:tcW w:w="1701" w:type="dxa"/>
            <w:shd w:val="clear" w:color="auto" w:fill="FFFFFF" w:themeFill="background1"/>
          </w:tcPr>
          <w:p w14:paraId="220A5E38" w14:textId="59F6C932" w:rsidR="005B51DE" w:rsidRPr="00B61BB8" w:rsidRDefault="003174E7" w:rsidP="006B1438">
            <w:pPr>
              <w:spacing w:after="0" w:line="240" w:lineRule="auto"/>
              <w:jc w:val="right"/>
              <w:rPr>
                <w:rFonts w:ascii="Calibri" w:eastAsia="Calibri" w:hAnsi="Calibri" w:cs="Calibri"/>
                <w:sz w:val="24"/>
                <w:szCs w:val="24"/>
              </w:rPr>
            </w:pPr>
            <w:r>
              <w:rPr>
                <w:rFonts w:ascii="Calibri" w:eastAsia="Calibri" w:hAnsi="Calibri" w:cs="Calibri"/>
                <w:sz w:val="24"/>
                <w:szCs w:val="24"/>
              </w:rPr>
              <w:t>3.456,55</w:t>
            </w:r>
          </w:p>
        </w:tc>
        <w:tc>
          <w:tcPr>
            <w:tcW w:w="1843" w:type="dxa"/>
            <w:shd w:val="clear" w:color="auto" w:fill="FFFFFF" w:themeFill="background1"/>
          </w:tcPr>
          <w:p w14:paraId="02CD513B"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0,00</w:t>
            </w:r>
          </w:p>
        </w:tc>
      </w:tr>
      <w:tr w:rsidR="005B51DE" w:rsidRPr="00B61BB8" w14:paraId="41E88F69" w14:textId="77777777" w:rsidTr="006B1438">
        <w:tc>
          <w:tcPr>
            <w:tcW w:w="828" w:type="dxa"/>
            <w:shd w:val="clear" w:color="auto" w:fill="FFFFFF" w:themeFill="background1"/>
          </w:tcPr>
          <w:p w14:paraId="5A894270"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lastRenderedPageBreak/>
              <w:t>14.</w:t>
            </w:r>
          </w:p>
        </w:tc>
        <w:tc>
          <w:tcPr>
            <w:tcW w:w="1719" w:type="dxa"/>
            <w:shd w:val="clear" w:color="auto" w:fill="FFFFFF" w:themeFill="background1"/>
          </w:tcPr>
          <w:p w14:paraId="5EC6BC38"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1037</w:t>
            </w:r>
          </w:p>
        </w:tc>
        <w:tc>
          <w:tcPr>
            <w:tcW w:w="1984" w:type="dxa"/>
            <w:shd w:val="clear" w:color="auto" w:fill="FFFFFF" w:themeFill="background1"/>
          </w:tcPr>
          <w:p w14:paraId="092FA203"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 xml:space="preserve">Smart </w:t>
            </w:r>
            <w:proofErr w:type="spellStart"/>
            <w:r w:rsidRPr="00B61BB8">
              <w:rPr>
                <w:rFonts w:ascii="Calibri" w:eastAsia="Calibri" w:hAnsi="Calibri" w:cs="Calibri"/>
                <w:sz w:val="24"/>
                <w:szCs w:val="24"/>
              </w:rPr>
              <w:t>revolution</w:t>
            </w:r>
            <w:proofErr w:type="spellEnd"/>
            <w:r w:rsidRPr="00B61BB8">
              <w:rPr>
                <w:rFonts w:ascii="Calibri" w:eastAsia="Calibri" w:hAnsi="Calibri" w:cs="Calibri"/>
                <w:sz w:val="24"/>
                <w:szCs w:val="24"/>
              </w:rPr>
              <w:t xml:space="preserve"> Novska</w:t>
            </w:r>
          </w:p>
        </w:tc>
        <w:tc>
          <w:tcPr>
            <w:tcW w:w="1560" w:type="dxa"/>
            <w:shd w:val="clear" w:color="auto" w:fill="FFFFFF" w:themeFill="background1"/>
          </w:tcPr>
          <w:p w14:paraId="036715A0"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33.014,80</w:t>
            </w:r>
          </w:p>
        </w:tc>
        <w:tc>
          <w:tcPr>
            <w:tcW w:w="1701" w:type="dxa"/>
            <w:shd w:val="clear" w:color="auto" w:fill="FFFFFF" w:themeFill="background1"/>
          </w:tcPr>
          <w:p w14:paraId="24B54802"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0,00</w:t>
            </w:r>
          </w:p>
        </w:tc>
        <w:tc>
          <w:tcPr>
            <w:tcW w:w="1843" w:type="dxa"/>
            <w:shd w:val="clear" w:color="auto" w:fill="FFFFFF" w:themeFill="background1"/>
          </w:tcPr>
          <w:p w14:paraId="599846FF"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-33.014,80</w:t>
            </w:r>
          </w:p>
        </w:tc>
      </w:tr>
      <w:tr w:rsidR="005B51DE" w:rsidRPr="00B61BB8" w14:paraId="0BE0DC1D" w14:textId="77777777" w:rsidTr="006B1438">
        <w:tc>
          <w:tcPr>
            <w:tcW w:w="828" w:type="dxa"/>
            <w:shd w:val="clear" w:color="auto" w:fill="FFFFFF" w:themeFill="background1"/>
          </w:tcPr>
          <w:p w14:paraId="11D282C5"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15.</w:t>
            </w:r>
          </w:p>
        </w:tc>
        <w:tc>
          <w:tcPr>
            <w:tcW w:w="1719" w:type="dxa"/>
            <w:shd w:val="clear" w:color="auto" w:fill="FFFFFF" w:themeFill="background1"/>
          </w:tcPr>
          <w:p w14:paraId="53EF67F4"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1015</w:t>
            </w:r>
          </w:p>
        </w:tc>
        <w:tc>
          <w:tcPr>
            <w:tcW w:w="1984" w:type="dxa"/>
            <w:shd w:val="clear" w:color="auto" w:fill="FFFFFF" w:themeFill="background1"/>
          </w:tcPr>
          <w:p w14:paraId="2273D1CF"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Programi u kulturi Pučkog otvorenog učilišta</w:t>
            </w:r>
          </w:p>
        </w:tc>
        <w:tc>
          <w:tcPr>
            <w:tcW w:w="1560" w:type="dxa"/>
            <w:shd w:val="clear" w:color="auto" w:fill="FFFFFF" w:themeFill="background1"/>
          </w:tcPr>
          <w:p w14:paraId="5044C7B1"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184.126,61</w:t>
            </w:r>
          </w:p>
        </w:tc>
        <w:tc>
          <w:tcPr>
            <w:tcW w:w="1701" w:type="dxa"/>
            <w:shd w:val="clear" w:color="auto" w:fill="FFFFFF" w:themeFill="background1"/>
          </w:tcPr>
          <w:p w14:paraId="79ADB4CD"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170.126,61</w:t>
            </w:r>
          </w:p>
        </w:tc>
        <w:tc>
          <w:tcPr>
            <w:tcW w:w="1843" w:type="dxa"/>
            <w:shd w:val="clear" w:color="auto" w:fill="FFFFFF" w:themeFill="background1"/>
          </w:tcPr>
          <w:p w14:paraId="17FE2512"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-14.000,00</w:t>
            </w:r>
          </w:p>
        </w:tc>
      </w:tr>
      <w:tr w:rsidR="005B51DE" w:rsidRPr="00B61BB8" w14:paraId="4F5873CD" w14:textId="77777777" w:rsidTr="006B1438">
        <w:tc>
          <w:tcPr>
            <w:tcW w:w="828" w:type="dxa"/>
            <w:shd w:val="clear" w:color="auto" w:fill="FFFFFF" w:themeFill="background1"/>
          </w:tcPr>
          <w:p w14:paraId="4C68FD55"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16.</w:t>
            </w:r>
          </w:p>
        </w:tc>
        <w:tc>
          <w:tcPr>
            <w:tcW w:w="1719" w:type="dxa"/>
            <w:shd w:val="clear" w:color="auto" w:fill="FFFFFF" w:themeFill="background1"/>
          </w:tcPr>
          <w:p w14:paraId="72CB7394"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1016</w:t>
            </w:r>
          </w:p>
        </w:tc>
        <w:tc>
          <w:tcPr>
            <w:tcW w:w="1984" w:type="dxa"/>
            <w:shd w:val="clear" w:color="auto" w:fill="FFFFFF" w:themeFill="background1"/>
          </w:tcPr>
          <w:p w14:paraId="021DDC78"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Programi obrazovanja</w:t>
            </w:r>
          </w:p>
        </w:tc>
        <w:tc>
          <w:tcPr>
            <w:tcW w:w="1560" w:type="dxa"/>
            <w:shd w:val="clear" w:color="auto" w:fill="FFFFFF" w:themeFill="background1"/>
          </w:tcPr>
          <w:p w14:paraId="4E9FAA0E"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254.598,39</w:t>
            </w:r>
          </w:p>
        </w:tc>
        <w:tc>
          <w:tcPr>
            <w:tcW w:w="1701" w:type="dxa"/>
            <w:shd w:val="clear" w:color="auto" w:fill="FFFFFF" w:themeFill="background1"/>
          </w:tcPr>
          <w:p w14:paraId="5E4BB959"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245.598,39</w:t>
            </w:r>
          </w:p>
        </w:tc>
        <w:tc>
          <w:tcPr>
            <w:tcW w:w="1843" w:type="dxa"/>
            <w:shd w:val="clear" w:color="auto" w:fill="FFFFFF" w:themeFill="background1"/>
          </w:tcPr>
          <w:p w14:paraId="1A126925"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-9.000,00</w:t>
            </w:r>
          </w:p>
        </w:tc>
      </w:tr>
      <w:tr w:rsidR="005B51DE" w:rsidRPr="00B61BB8" w14:paraId="2E919B9E" w14:textId="77777777" w:rsidTr="006B1438">
        <w:tc>
          <w:tcPr>
            <w:tcW w:w="828" w:type="dxa"/>
            <w:shd w:val="clear" w:color="auto" w:fill="FFFFFF" w:themeFill="background1"/>
          </w:tcPr>
          <w:p w14:paraId="0F5F64A1" w14:textId="77777777" w:rsidR="005B51DE" w:rsidRPr="00B61BB8" w:rsidRDefault="005B51DE" w:rsidP="006B1438">
            <w:pPr>
              <w:spacing w:after="0" w:line="240" w:lineRule="auto"/>
              <w:jc w:val="center"/>
              <w:rPr>
                <w:rFonts w:ascii="Calibri" w:eastAsia="Calibri" w:hAnsi="Calibri" w:cs="Calibri"/>
                <w:sz w:val="24"/>
                <w:szCs w:val="24"/>
              </w:rPr>
            </w:pPr>
          </w:p>
          <w:p w14:paraId="59A43034"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17.</w:t>
            </w:r>
          </w:p>
        </w:tc>
        <w:tc>
          <w:tcPr>
            <w:tcW w:w="1719" w:type="dxa"/>
            <w:shd w:val="clear" w:color="auto" w:fill="FFFFFF" w:themeFill="background1"/>
          </w:tcPr>
          <w:p w14:paraId="0ADA322E" w14:textId="77777777" w:rsidR="005B51DE" w:rsidRPr="00B61BB8" w:rsidRDefault="005B51DE" w:rsidP="006B1438">
            <w:pPr>
              <w:spacing w:after="0" w:line="240" w:lineRule="auto"/>
              <w:jc w:val="center"/>
              <w:rPr>
                <w:rFonts w:ascii="Calibri" w:eastAsia="Calibri" w:hAnsi="Calibri" w:cs="Calibri"/>
                <w:sz w:val="24"/>
                <w:szCs w:val="24"/>
              </w:rPr>
            </w:pPr>
          </w:p>
          <w:p w14:paraId="6FC3C8C7"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1017</w:t>
            </w:r>
          </w:p>
        </w:tc>
        <w:tc>
          <w:tcPr>
            <w:tcW w:w="1984" w:type="dxa"/>
            <w:shd w:val="clear" w:color="auto" w:fill="FFFFFF" w:themeFill="background1"/>
          </w:tcPr>
          <w:p w14:paraId="44FA71BB"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Programi knjižnične djelatnosti</w:t>
            </w:r>
          </w:p>
        </w:tc>
        <w:tc>
          <w:tcPr>
            <w:tcW w:w="1560" w:type="dxa"/>
            <w:shd w:val="clear" w:color="auto" w:fill="FFFFFF" w:themeFill="background1"/>
          </w:tcPr>
          <w:p w14:paraId="56E9DB17"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281.316,69</w:t>
            </w:r>
          </w:p>
        </w:tc>
        <w:tc>
          <w:tcPr>
            <w:tcW w:w="1701" w:type="dxa"/>
            <w:shd w:val="clear" w:color="auto" w:fill="FFFFFF" w:themeFill="background1"/>
          </w:tcPr>
          <w:p w14:paraId="6486D81F"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290.356,69</w:t>
            </w:r>
          </w:p>
        </w:tc>
        <w:tc>
          <w:tcPr>
            <w:tcW w:w="1843" w:type="dxa"/>
            <w:shd w:val="clear" w:color="auto" w:fill="FFFFFF" w:themeFill="background1"/>
          </w:tcPr>
          <w:p w14:paraId="241E0424"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9.040,00</w:t>
            </w:r>
          </w:p>
        </w:tc>
      </w:tr>
      <w:tr w:rsidR="005B51DE" w:rsidRPr="00B61BB8" w14:paraId="0A8F4C9A" w14:textId="77777777" w:rsidTr="006B1438">
        <w:tc>
          <w:tcPr>
            <w:tcW w:w="828" w:type="dxa"/>
            <w:shd w:val="clear" w:color="auto" w:fill="FFFFFF" w:themeFill="background1"/>
          </w:tcPr>
          <w:p w14:paraId="230BBB44"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18.</w:t>
            </w:r>
          </w:p>
        </w:tc>
        <w:tc>
          <w:tcPr>
            <w:tcW w:w="1719" w:type="dxa"/>
            <w:shd w:val="clear" w:color="auto" w:fill="FFFFFF" w:themeFill="background1"/>
          </w:tcPr>
          <w:p w14:paraId="141BE264"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1018</w:t>
            </w:r>
          </w:p>
        </w:tc>
        <w:tc>
          <w:tcPr>
            <w:tcW w:w="1984" w:type="dxa"/>
            <w:shd w:val="clear" w:color="auto" w:fill="FFFFFF" w:themeFill="background1"/>
          </w:tcPr>
          <w:p w14:paraId="0CC8E322"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Predškolski odgoj</w:t>
            </w:r>
          </w:p>
        </w:tc>
        <w:tc>
          <w:tcPr>
            <w:tcW w:w="1560" w:type="dxa"/>
            <w:shd w:val="clear" w:color="auto" w:fill="FFFFFF" w:themeFill="background1"/>
          </w:tcPr>
          <w:p w14:paraId="11BE49CC"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1.293.948,47</w:t>
            </w:r>
          </w:p>
        </w:tc>
        <w:tc>
          <w:tcPr>
            <w:tcW w:w="1701" w:type="dxa"/>
            <w:shd w:val="clear" w:color="auto" w:fill="FFFFFF" w:themeFill="background1"/>
          </w:tcPr>
          <w:p w14:paraId="4C21E4A9" w14:textId="74D34613" w:rsidR="005B51DE" w:rsidRPr="00B61BB8" w:rsidRDefault="003174E7" w:rsidP="006B1438">
            <w:pPr>
              <w:spacing w:after="0" w:line="240" w:lineRule="auto"/>
              <w:jc w:val="right"/>
              <w:rPr>
                <w:rFonts w:ascii="Calibri" w:eastAsia="Calibri" w:hAnsi="Calibri" w:cs="Calibri"/>
                <w:sz w:val="24"/>
                <w:szCs w:val="24"/>
              </w:rPr>
            </w:pPr>
            <w:r>
              <w:rPr>
                <w:rFonts w:ascii="Calibri" w:eastAsia="Calibri" w:hAnsi="Calibri" w:cs="Calibri"/>
                <w:sz w:val="24"/>
                <w:szCs w:val="24"/>
              </w:rPr>
              <w:t>1.368.993,47</w:t>
            </w:r>
          </w:p>
        </w:tc>
        <w:tc>
          <w:tcPr>
            <w:tcW w:w="1843" w:type="dxa"/>
            <w:shd w:val="clear" w:color="auto" w:fill="FFFFFF" w:themeFill="background1"/>
          </w:tcPr>
          <w:p w14:paraId="4B4E0129"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75.045,00</w:t>
            </w:r>
          </w:p>
        </w:tc>
      </w:tr>
      <w:tr w:rsidR="005B51DE" w:rsidRPr="00B61BB8" w14:paraId="433A6771" w14:textId="77777777" w:rsidTr="006B1438">
        <w:trPr>
          <w:trHeight w:val="631"/>
        </w:trPr>
        <w:tc>
          <w:tcPr>
            <w:tcW w:w="828" w:type="dxa"/>
            <w:shd w:val="clear" w:color="auto" w:fill="FFFFFF" w:themeFill="background1"/>
          </w:tcPr>
          <w:p w14:paraId="367A6718" w14:textId="77777777" w:rsidR="005B51DE" w:rsidRPr="00B61BB8" w:rsidRDefault="005B51DE" w:rsidP="006B1438">
            <w:pPr>
              <w:spacing w:after="0" w:line="240" w:lineRule="auto"/>
              <w:jc w:val="center"/>
              <w:rPr>
                <w:rFonts w:ascii="Calibri" w:eastAsia="Calibri" w:hAnsi="Calibri" w:cs="Calibri"/>
                <w:sz w:val="24"/>
                <w:szCs w:val="24"/>
              </w:rPr>
            </w:pPr>
          </w:p>
          <w:p w14:paraId="10D1D193"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19.</w:t>
            </w:r>
          </w:p>
        </w:tc>
        <w:tc>
          <w:tcPr>
            <w:tcW w:w="1719" w:type="dxa"/>
            <w:shd w:val="clear" w:color="auto" w:fill="FFFFFF" w:themeFill="background1"/>
          </w:tcPr>
          <w:p w14:paraId="5C619D50" w14:textId="77777777" w:rsidR="005B51DE" w:rsidRPr="00B61BB8" w:rsidRDefault="005B51DE" w:rsidP="006B1438">
            <w:pPr>
              <w:spacing w:after="0" w:line="240" w:lineRule="auto"/>
              <w:jc w:val="center"/>
              <w:rPr>
                <w:rFonts w:ascii="Calibri" w:eastAsia="Calibri" w:hAnsi="Calibri" w:cs="Calibri"/>
                <w:sz w:val="24"/>
                <w:szCs w:val="24"/>
              </w:rPr>
            </w:pPr>
          </w:p>
          <w:p w14:paraId="27DCE6A6" w14:textId="77777777" w:rsidR="005B51DE" w:rsidRPr="00B61BB8" w:rsidRDefault="005B51DE" w:rsidP="006B1438">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1019</w:t>
            </w:r>
          </w:p>
        </w:tc>
        <w:tc>
          <w:tcPr>
            <w:tcW w:w="1984" w:type="dxa"/>
            <w:shd w:val="clear" w:color="auto" w:fill="FFFFFF" w:themeFill="background1"/>
          </w:tcPr>
          <w:p w14:paraId="608926F3" w14:textId="77777777" w:rsidR="005B51DE" w:rsidRPr="00B61BB8" w:rsidRDefault="005B51DE" w:rsidP="006B1438">
            <w:pPr>
              <w:spacing w:after="0" w:line="240" w:lineRule="auto"/>
              <w:rPr>
                <w:rFonts w:ascii="Calibri" w:eastAsia="Calibri" w:hAnsi="Calibri" w:cs="Calibri"/>
                <w:sz w:val="24"/>
                <w:szCs w:val="24"/>
              </w:rPr>
            </w:pPr>
            <w:r w:rsidRPr="00B61BB8">
              <w:rPr>
                <w:rFonts w:ascii="Calibri" w:eastAsia="Calibri" w:hAnsi="Calibri" w:cs="Calibri"/>
                <w:sz w:val="24"/>
                <w:szCs w:val="24"/>
              </w:rPr>
              <w:t>Programi i aktivnosti mjesne samouprave</w:t>
            </w:r>
          </w:p>
        </w:tc>
        <w:tc>
          <w:tcPr>
            <w:tcW w:w="1560" w:type="dxa"/>
            <w:shd w:val="clear" w:color="auto" w:fill="FFFFFF" w:themeFill="background1"/>
          </w:tcPr>
          <w:p w14:paraId="08A81E69"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15.802,25</w:t>
            </w:r>
          </w:p>
        </w:tc>
        <w:tc>
          <w:tcPr>
            <w:tcW w:w="1701" w:type="dxa"/>
            <w:shd w:val="clear" w:color="auto" w:fill="FFFFFF" w:themeFill="background1"/>
          </w:tcPr>
          <w:p w14:paraId="34A3455D"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15.811,85</w:t>
            </w:r>
          </w:p>
        </w:tc>
        <w:tc>
          <w:tcPr>
            <w:tcW w:w="1843" w:type="dxa"/>
            <w:shd w:val="clear" w:color="auto" w:fill="FFFFFF" w:themeFill="background1"/>
          </w:tcPr>
          <w:p w14:paraId="76A8C27F" w14:textId="77777777" w:rsidR="005B51DE" w:rsidRPr="00B61BB8" w:rsidRDefault="005B51DE" w:rsidP="006B1438">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9,60</w:t>
            </w:r>
          </w:p>
        </w:tc>
      </w:tr>
      <w:tr w:rsidR="005B51DE" w:rsidRPr="00B61BB8" w14:paraId="437A3826" w14:textId="77777777" w:rsidTr="006B1438">
        <w:trPr>
          <w:trHeight w:val="464"/>
        </w:trPr>
        <w:tc>
          <w:tcPr>
            <w:tcW w:w="828" w:type="dxa"/>
            <w:shd w:val="clear" w:color="auto" w:fill="BFBFBF" w:themeFill="background1" w:themeFillShade="BF"/>
          </w:tcPr>
          <w:p w14:paraId="329F23B5" w14:textId="77777777" w:rsidR="005B51DE" w:rsidRPr="00B61BB8" w:rsidRDefault="005B51DE" w:rsidP="006B1438">
            <w:pPr>
              <w:spacing w:after="0" w:line="240" w:lineRule="auto"/>
              <w:rPr>
                <w:rFonts w:ascii="Calibri" w:eastAsia="Calibri" w:hAnsi="Calibri" w:cs="Calibri"/>
                <w:sz w:val="24"/>
                <w:szCs w:val="24"/>
              </w:rPr>
            </w:pPr>
          </w:p>
        </w:tc>
        <w:tc>
          <w:tcPr>
            <w:tcW w:w="1719" w:type="dxa"/>
            <w:shd w:val="clear" w:color="auto" w:fill="BFBFBF" w:themeFill="background1" w:themeFillShade="BF"/>
          </w:tcPr>
          <w:p w14:paraId="1E299F70" w14:textId="21591A11" w:rsidR="005B51DE" w:rsidRPr="00B61BB8" w:rsidRDefault="005B51DE" w:rsidP="006B1438">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1</w:t>
            </w:r>
            <w:r>
              <w:rPr>
                <w:rFonts w:ascii="Calibri" w:eastAsia="Calibri" w:hAnsi="Calibri" w:cs="Calibri"/>
                <w:b/>
                <w:sz w:val="24"/>
                <w:szCs w:val="24"/>
              </w:rPr>
              <w:t>9</w:t>
            </w:r>
            <w:r w:rsidRPr="00B61BB8">
              <w:rPr>
                <w:rFonts w:ascii="Calibri" w:eastAsia="Calibri" w:hAnsi="Calibri" w:cs="Calibri"/>
                <w:b/>
                <w:sz w:val="24"/>
                <w:szCs w:val="24"/>
              </w:rPr>
              <w:t xml:space="preserve"> programa</w:t>
            </w:r>
          </w:p>
        </w:tc>
        <w:tc>
          <w:tcPr>
            <w:tcW w:w="1984" w:type="dxa"/>
            <w:shd w:val="clear" w:color="auto" w:fill="BFBFBF" w:themeFill="background1" w:themeFillShade="BF"/>
          </w:tcPr>
          <w:p w14:paraId="3DD64682" w14:textId="77777777" w:rsidR="005B51DE" w:rsidRPr="00B61BB8" w:rsidRDefault="005B51DE" w:rsidP="006B1438">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Ukupno</w:t>
            </w:r>
          </w:p>
        </w:tc>
        <w:tc>
          <w:tcPr>
            <w:tcW w:w="1560" w:type="dxa"/>
            <w:shd w:val="clear" w:color="auto" w:fill="BFBFBF" w:themeFill="background1" w:themeFillShade="BF"/>
          </w:tcPr>
          <w:p w14:paraId="605BB341" w14:textId="77777777" w:rsidR="005B51DE" w:rsidRPr="00B61BB8" w:rsidRDefault="005B51DE" w:rsidP="006B1438">
            <w:pPr>
              <w:spacing w:after="0" w:line="240" w:lineRule="auto"/>
              <w:jc w:val="right"/>
              <w:rPr>
                <w:rFonts w:ascii="Calibri" w:eastAsia="Calibri" w:hAnsi="Calibri" w:cs="Calibri"/>
                <w:b/>
                <w:sz w:val="24"/>
                <w:szCs w:val="24"/>
              </w:rPr>
            </w:pPr>
            <w:r w:rsidRPr="00B61BB8">
              <w:rPr>
                <w:rFonts w:ascii="Calibri" w:eastAsia="Calibri" w:hAnsi="Calibri" w:cs="Calibri"/>
                <w:b/>
                <w:sz w:val="24"/>
                <w:szCs w:val="24"/>
              </w:rPr>
              <w:t>4.234.465,30</w:t>
            </w:r>
          </w:p>
        </w:tc>
        <w:tc>
          <w:tcPr>
            <w:tcW w:w="1701" w:type="dxa"/>
            <w:shd w:val="clear" w:color="auto" w:fill="BFBFBF" w:themeFill="background1" w:themeFillShade="BF"/>
          </w:tcPr>
          <w:p w14:paraId="38F8B023" w14:textId="7175A162" w:rsidR="005B51DE" w:rsidRPr="00B61BB8" w:rsidRDefault="003174E7" w:rsidP="006B1438">
            <w:pPr>
              <w:spacing w:after="0" w:line="240" w:lineRule="auto"/>
              <w:jc w:val="right"/>
              <w:rPr>
                <w:rFonts w:ascii="Calibri" w:eastAsia="Calibri" w:hAnsi="Calibri" w:cs="Calibri"/>
                <w:b/>
                <w:sz w:val="24"/>
                <w:szCs w:val="24"/>
              </w:rPr>
            </w:pPr>
            <w:r>
              <w:rPr>
                <w:rFonts w:ascii="Calibri" w:eastAsia="Calibri" w:hAnsi="Calibri" w:cs="Calibri"/>
                <w:b/>
                <w:sz w:val="24"/>
                <w:szCs w:val="24"/>
              </w:rPr>
              <w:t>4.355.432,72</w:t>
            </w:r>
          </w:p>
        </w:tc>
        <w:tc>
          <w:tcPr>
            <w:tcW w:w="1843" w:type="dxa"/>
            <w:shd w:val="clear" w:color="auto" w:fill="BFBFBF" w:themeFill="background1" w:themeFillShade="BF"/>
          </w:tcPr>
          <w:p w14:paraId="3789FB4B" w14:textId="77777777" w:rsidR="005B51DE" w:rsidRPr="00B61BB8" w:rsidRDefault="005B51DE" w:rsidP="006B1438">
            <w:pPr>
              <w:spacing w:after="0" w:line="240" w:lineRule="auto"/>
              <w:jc w:val="right"/>
              <w:rPr>
                <w:rFonts w:ascii="Calibri" w:eastAsia="Calibri" w:hAnsi="Calibri" w:cs="Calibri"/>
                <w:b/>
                <w:sz w:val="24"/>
                <w:szCs w:val="24"/>
              </w:rPr>
            </w:pPr>
            <w:r w:rsidRPr="00B61BB8">
              <w:rPr>
                <w:rFonts w:ascii="Calibri" w:eastAsia="Calibri" w:hAnsi="Calibri" w:cs="Calibri"/>
                <w:b/>
                <w:sz w:val="24"/>
                <w:szCs w:val="24"/>
              </w:rPr>
              <w:t>120.967,42</w:t>
            </w:r>
          </w:p>
        </w:tc>
      </w:tr>
    </w:tbl>
    <w:p w14:paraId="42C8E3B8" w14:textId="77777777" w:rsidR="005B51DE" w:rsidRPr="00B61BB8" w:rsidRDefault="005B51DE" w:rsidP="005B51DE">
      <w:pPr>
        <w:spacing w:after="0" w:line="240" w:lineRule="auto"/>
        <w:contextualSpacing/>
        <w:jc w:val="both"/>
        <w:rPr>
          <w:rFonts w:ascii="Calibri" w:eastAsia="Calibri" w:hAnsi="Calibri" w:cs="Calibri"/>
          <w:sz w:val="24"/>
          <w:szCs w:val="24"/>
        </w:rPr>
      </w:pPr>
    </w:p>
    <w:p w14:paraId="2FD4E27C" w14:textId="77777777" w:rsidR="005B51DE" w:rsidRPr="00B61BB8" w:rsidRDefault="005B51DE" w:rsidP="005B51DE">
      <w:pPr>
        <w:numPr>
          <w:ilvl w:val="1"/>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Program 1001 OPĆE USLUGE JAVNE UPRAVE</w:t>
      </w:r>
    </w:p>
    <w:p w14:paraId="15018451" w14:textId="77777777" w:rsidR="005B51DE" w:rsidRPr="00B61BB8" w:rsidRDefault="005B51DE" w:rsidP="005B51DE">
      <w:pPr>
        <w:spacing w:after="0" w:line="240" w:lineRule="auto"/>
        <w:ind w:left="720"/>
        <w:contextualSpacing/>
        <w:jc w:val="both"/>
        <w:rPr>
          <w:rFonts w:ascii="Calibri" w:eastAsia="Calibri" w:hAnsi="Calibri" w:cs="Calibri"/>
          <w:bCs/>
          <w:sz w:val="24"/>
          <w:szCs w:val="24"/>
        </w:rPr>
      </w:pPr>
    </w:p>
    <w:p w14:paraId="763DE606" w14:textId="77777777" w:rsidR="005B51DE" w:rsidRPr="00B61BB8" w:rsidRDefault="005B51DE" w:rsidP="005B51DE">
      <w:pPr>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U programu 1001 OPĆE USLUGE JAVNE UPRAVE mijenja se:</w:t>
      </w:r>
    </w:p>
    <w:p w14:paraId="3FAE62C6" w14:textId="77777777" w:rsidR="005B51DE" w:rsidRPr="00B61BB8" w:rsidRDefault="005B51DE" w:rsidP="005B51DE">
      <w:pPr>
        <w:spacing w:after="0" w:line="240" w:lineRule="auto"/>
        <w:jc w:val="both"/>
        <w:rPr>
          <w:rFonts w:ascii="Calibri" w:eastAsia="Calibri" w:hAnsi="Calibri" w:cs="Calibri"/>
          <w:bCs/>
          <w:sz w:val="24"/>
          <w:szCs w:val="24"/>
        </w:rPr>
      </w:pPr>
    </w:p>
    <w:p w14:paraId="201023AB" w14:textId="77777777" w:rsidR="005B51DE" w:rsidRPr="00B61BB8" w:rsidRDefault="005B51DE" w:rsidP="005B51DE">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 1001 A100001 Administracija i upravljanje</w:t>
      </w:r>
    </w:p>
    <w:p w14:paraId="26351384" w14:textId="77777777" w:rsidR="005B51DE" w:rsidRPr="00B61BB8" w:rsidRDefault="005B51DE" w:rsidP="005B51DE">
      <w:pPr>
        <w:spacing w:after="0" w:line="240" w:lineRule="auto"/>
        <w:ind w:left="720"/>
        <w:contextualSpacing/>
        <w:jc w:val="both"/>
        <w:rPr>
          <w:rFonts w:ascii="Calibri" w:eastAsia="Calibri" w:hAnsi="Calibri" w:cs="Calibri"/>
          <w:bCs/>
          <w:sz w:val="24"/>
          <w:szCs w:val="24"/>
        </w:rPr>
      </w:pPr>
    </w:p>
    <w:p w14:paraId="5D3A71DD" w14:textId="3C502399" w:rsidR="005B51DE" w:rsidRPr="00B61BB8" w:rsidRDefault="005B51DE" w:rsidP="005B51DE">
      <w:pPr>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 xml:space="preserve">U aktivnosti 1001 T100001 </w:t>
      </w:r>
      <w:r w:rsidRPr="00B61BB8">
        <w:rPr>
          <w:rFonts w:ascii="Calibri" w:eastAsia="Calibri" w:hAnsi="Calibri" w:cs="Calibri"/>
          <w:bCs/>
          <w:i/>
          <w:sz w:val="24"/>
          <w:szCs w:val="24"/>
        </w:rPr>
        <w:t xml:space="preserve">Administracija i upravljanje </w:t>
      </w:r>
      <w:r w:rsidRPr="00736DB9">
        <w:rPr>
          <w:rFonts w:ascii="Calibri" w:eastAsia="Calibri" w:hAnsi="Calibri" w:cs="Calibri"/>
          <w:bCs/>
          <w:iCs/>
          <w:sz w:val="24"/>
          <w:szCs w:val="24"/>
        </w:rPr>
        <w:t>povećavaju</w:t>
      </w:r>
      <w:r w:rsidRPr="00B61BB8">
        <w:rPr>
          <w:rFonts w:ascii="Calibri" w:eastAsia="Calibri" w:hAnsi="Calibri" w:cs="Calibri"/>
          <w:bCs/>
          <w:i/>
          <w:sz w:val="24"/>
          <w:szCs w:val="24"/>
        </w:rPr>
        <w:t xml:space="preserve"> </w:t>
      </w:r>
      <w:r w:rsidRPr="00B61BB8">
        <w:rPr>
          <w:rFonts w:ascii="Calibri" w:eastAsia="Calibri" w:hAnsi="Calibri" w:cs="Calibri"/>
          <w:bCs/>
          <w:sz w:val="24"/>
          <w:szCs w:val="24"/>
        </w:rPr>
        <w:t xml:space="preserve">se sredstva ukupno za 48.110,37 eura u skladu s procijenjenim potrebama do kraja godine. Sredstva za zaposlene povećavaju se na poziciji ostalih rashoda za zaposlene u iznosu od 3.000,00 eura, materijalni rashodi povećavaju se ukupno za </w:t>
      </w:r>
      <w:r w:rsidR="00736DB9">
        <w:rPr>
          <w:rFonts w:ascii="Calibri" w:eastAsia="Calibri" w:hAnsi="Calibri" w:cs="Calibri"/>
          <w:bCs/>
          <w:sz w:val="24"/>
          <w:szCs w:val="24"/>
        </w:rPr>
        <w:t>57.620,12</w:t>
      </w:r>
      <w:r w:rsidRPr="00B61BB8">
        <w:rPr>
          <w:rFonts w:ascii="Calibri" w:eastAsia="Calibri" w:hAnsi="Calibri" w:cs="Calibri"/>
          <w:bCs/>
          <w:sz w:val="24"/>
          <w:szCs w:val="24"/>
        </w:rPr>
        <w:t xml:space="preserve"> eura na pozicijama službenih putovanja, nabave tonera i uredskog papira, nabave motornog benzina i goriva, usluga telefona, mjesečne naknade za održavanje e-maila,  za usluge objave oglasa, grafičke i tiskarske usluge, za reprezentaciju i poslovni ručak, za troškove odvjetničkih usluga, ostalih nespomenutih rashoda te za nabavu gradskih  kalendara za 2024. godinu. Istovremeno, materijalni rashodi umanjuju se na pozicijama sitnog inventara, izrade nove mrežne stranice koja će se plaćati u idućoj godini, uslugama kopiranja, uvezivanja i objava u službenom vjesniku, zdravstveni pregledi zaposlenika te za održavanje gradske mrežne stranice, sve u ukupnom iznosu od </w:t>
      </w:r>
      <w:r w:rsidR="00736DB9">
        <w:rPr>
          <w:rFonts w:ascii="Calibri" w:eastAsia="Calibri" w:hAnsi="Calibri" w:cs="Calibri"/>
          <w:bCs/>
          <w:sz w:val="24"/>
          <w:szCs w:val="24"/>
        </w:rPr>
        <w:t>9.509,75</w:t>
      </w:r>
      <w:r w:rsidRPr="00B61BB8">
        <w:rPr>
          <w:rFonts w:ascii="Calibri" w:eastAsia="Calibri" w:hAnsi="Calibri" w:cs="Calibri"/>
          <w:bCs/>
          <w:sz w:val="24"/>
          <w:szCs w:val="24"/>
        </w:rPr>
        <w:t xml:space="preserve"> eura. </w:t>
      </w:r>
    </w:p>
    <w:p w14:paraId="262F0CFE" w14:textId="77777777" w:rsidR="005B51DE" w:rsidRPr="00B61BB8" w:rsidRDefault="005B51DE" w:rsidP="005B51DE">
      <w:pPr>
        <w:spacing w:after="0" w:line="240" w:lineRule="auto"/>
        <w:jc w:val="both"/>
        <w:rPr>
          <w:rFonts w:ascii="Calibri" w:eastAsia="Calibri" w:hAnsi="Calibri" w:cs="Calibri"/>
          <w:bCs/>
          <w:sz w:val="24"/>
          <w:szCs w:val="24"/>
        </w:rPr>
      </w:pPr>
    </w:p>
    <w:p w14:paraId="761240B7" w14:textId="77777777" w:rsidR="005B51DE" w:rsidRPr="00B61BB8" w:rsidRDefault="005B51DE" w:rsidP="005B51DE">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 1001 A100003 Savjet mladih</w:t>
      </w:r>
    </w:p>
    <w:p w14:paraId="13D75B50" w14:textId="77777777" w:rsidR="005B51DE" w:rsidRDefault="005B51DE" w:rsidP="005B51DE">
      <w:pPr>
        <w:spacing w:after="0" w:line="240" w:lineRule="auto"/>
        <w:contextualSpacing/>
        <w:jc w:val="both"/>
        <w:rPr>
          <w:rFonts w:ascii="Calibri" w:eastAsia="Calibri" w:hAnsi="Calibri" w:cs="Calibri"/>
          <w:b/>
          <w:sz w:val="24"/>
          <w:szCs w:val="24"/>
        </w:rPr>
      </w:pPr>
    </w:p>
    <w:p w14:paraId="64C63AAA" w14:textId="1D5368F6" w:rsidR="005B51DE" w:rsidRPr="00B61BB8" w:rsidRDefault="005B51DE" w:rsidP="005B51DE">
      <w:pPr>
        <w:spacing w:after="0" w:line="240" w:lineRule="auto"/>
        <w:ind w:firstLine="720"/>
        <w:contextualSpacing/>
        <w:jc w:val="both"/>
        <w:rPr>
          <w:rFonts w:ascii="Calibri" w:eastAsia="Calibri" w:hAnsi="Calibri" w:cs="Calibri"/>
          <w:b/>
          <w:sz w:val="24"/>
          <w:szCs w:val="24"/>
        </w:rPr>
      </w:pPr>
      <w:r w:rsidRPr="00B61BB8">
        <w:rPr>
          <w:rFonts w:ascii="Calibri" w:eastAsia="Calibri" w:hAnsi="Calibri" w:cs="Calibri"/>
          <w:bCs/>
          <w:sz w:val="24"/>
          <w:szCs w:val="24"/>
        </w:rPr>
        <w:t xml:space="preserve">U aktivnosti 1001 </w:t>
      </w:r>
      <w:r w:rsidR="00317E3E">
        <w:rPr>
          <w:rFonts w:ascii="Calibri" w:eastAsia="Calibri" w:hAnsi="Calibri" w:cs="Calibri"/>
          <w:bCs/>
          <w:sz w:val="24"/>
          <w:szCs w:val="24"/>
        </w:rPr>
        <w:t>A</w:t>
      </w:r>
      <w:r w:rsidRPr="00B61BB8">
        <w:rPr>
          <w:rFonts w:ascii="Calibri" w:eastAsia="Calibri" w:hAnsi="Calibri" w:cs="Calibri"/>
          <w:bCs/>
          <w:sz w:val="24"/>
          <w:szCs w:val="24"/>
        </w:rPr>
        <w:t xml:space="preserve">100003 </w:t>
      </w:r>
      <w:r w:rsidRPr="00B61BB8">
        <w:rPr>
          <w:rFonts w:ascii="Calibri" w:eastAsia="Calibri" w:hAnsi="Calibri" w:cs="Calibri"/>
          <w:bCs/>
          <w:i/>
          <w:iCs/>
          <w:sz w:val="24"/>
          <w:szCs w:val="24"/>
        </w:rPr>
        <w:t xml:space="preserve">Savjet mladih </w:t>
      </w:r>
      <w:r w:rsidRPr="00B61BB8">
        <w:rPr>
          <w:rFonts w:ascii="Calibri" w:eastAsia="Calibri" w:hAnsi="Calibri" w:cs="Calibri"/>
          <w:bCs/>
          <w:sz w:val="24"/>
          <w:szCs w:val="24"/>
        </w:rPr>
        <w:t xml:space="preserve">ukidaju se osigurana sredstva za rad Savjeta mladih u iznosu od </w:t>
      </w:r>
      <w:r w:rsidR="00317E3E">
        <w:rPr>
          <w:rFonts w:ascii="Calibri" w:eastAsia="Calibri" w:hAnsi="Calibri" w:cs="Calibri"/>
          <w:bCs/>
          <w:sz w:val="24"/>
          <w:szCs w:val="24"/>
        </w:rPr>
        <w:t>530,89</w:t>
      </w:r>
      <w:r w:rsidRPr="00B61BB8">
        <w:rPr>
          <w:rFonts w:ascii="Calibri" w:eastAsia="Calibri" w:hAnsi="Calibri" w:cs="Calibri"/>
          <w:bCs/>
          <w:sz w:val="24"/>
          <w:szCs w:val="24"/>
        </w:rPr>
        <w:t xml:space="preserve"> eura jer ih Savjet mladih  do kraja tekuće godine neće utrošiti.</w:t>
      </w:r>
    </w:p>
    <w:p w14:paraId="23C57350" w14:textId="77777777" w:rsidR="005B51DE" w:rsidRPr="00B61BB8" w:rsidRDefault="005B51DE" w:rsidP="005B51DE">
      <w:pPr>
        <w:spacing w:after="0" w:line="240" w:lineRule="auto"/>
        <w:ind w:left="720"/>
        <w:contextualSpacing/>
        <w:jc w:val="both"/>
        <w:rPr>
          <w:rFonts w:ascii="Calibri" w:eastAsia="Calibri" w:hAnsi="Calibri" w:cs="Calibri"/>
          <w:b/>
          <w:sz w:val="24"/>
          <w:szCs w:val="24"/>
        </w:rPr>
      </w:pPr>
    </w:p>
    <w:p w14:paraId="68E57896" w14:textId="3095F689" w:rsidR="005B51DE" w:rsidRPr="00B61BB8" w:rsidRDefault="005B51DE" w:rsidP="005B51DE">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 1001 A10000</w:t>
      </w:r>
      <w:r w:rsidR="00317E3E">
        <w:rPr>
          <w:rFonts w:ascii="Calibri" w:eastAsia="Calibri" w:hAnsi="Calibri" w:cs="Calibri"/>
          <w:b/>
          <w:sz w:val="24"/>
          <w:szCs w:val="24"/>
        </w:rPr>
        <w:t>5</w:t>
      </w:r>
      <w:r w:rsidRPr="00B61BB8">
        <w:rPr>
          <w:rFonts w:ascii="Calibri" w:eastAsia="Calibri" w:hAnsi="Calibri" w:cs="Calibri"/>
          <w:b/>
          <w:sz w:val="24"/>
          <w:szCs w:val="24"/>
        </w:rPr>
        <w:t xml:space="preserve"> Intervencijski program</w:t>
      </w:r>
      <w:r w:rsidR="00317E3E">
        <w:rPr>
          <w:rFonts w:ascii="Calibri" w:eastAsia="Calibri" w:hAnsi="Calibri" w:cs="Calibri"/>
          <w:b/>
          <w:sz w:val="24"/>
          <w:szCs w:val="24"/>
        </w:rPr>
        <w:t>i i</w:t>
      </w:r>
      <w:r w:rsidRPr="00B61BB8">
        <w:rPr>
          <w:rFonts w:ascii="Calibri" w:eastAsia="Calibri" w:hAnsi="Calibri" w:cs="Calibri"/>
          <w:b/>
          <w:sz w:val="24"/>
          <w:szCs w:val="24"/>
        </w:rPr>
        <w:t xml:space="preserve"> zalihe</w:t>
      </w:r>
    </w:p>
    <w:p w14:paraId="1BDD19E9" w14:textId="77777777" w:rsidR="005B51DE" w:rsidRDefault="005B51DE" w:rsidP="005B51DE">
      <w:pPr>
        <w:spacing w:after="0" w:line="240" w:lineRule="auto"/>
        <w:contextualSpacing/>
        <w:jc w:val="both"/>
        <w:rPr>
          <w:rFonts w:ascii="Calibri" w:eastAsia="Calibri" w:hAnsi="Calibri" w:cs="Calibri"/>
          <w:bCs/>
          <w:sz w:val="24"/>
          <w:szCs w:val="24"/>
        </w:rPr>
      </w:pPr>
    </w:p>
    <w:p w14:paraId="464FF8FE" w14:textId="0784743F" w:rsidR="005B51DE" w:rsidRPr="00B61BB8" w:rsidRDefault="005B51DE" w:rsidP="005B51DE">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U aktivnosti 1001 A10000</w:t>
      </w:r>
      <w:r w:rsidR="00317E3E">
        <w:rPr>
          <w:rFonts w:ascii="Calibri" w:eastAsia="Calibri" w:hAnsi="Calibri" w:cs="Calibri"/>
          <w:bCs/>
          <w:sz w:val="24"/>
          <w:szCs w:val="24"/>
        </w:rPr>
        <w:t>5</w:t>
      </w:r>
      <w:r w:rsidRPr="00B61BB8">
        <w:rPr>
          <w:rFonts w:ascii="Calibri" w:eastAsia="Calibri" w:hAnsi="Calibri" w:cs="Calibri"/>
          <w:bCs/>
          <w:sz w:val="24"/>
          <w:szCs w:val="24"/>
        </w:rPr>
        <w:t xml:space="preserve"> </w:t>
      </w:r>
      <w:r w:rsidRPr="00B61BB8">
        <w:rPr>
          <w:rFonts w:ascii="Calibri" w:eastAsia="Calibri" w:hAnsi="Calibri" w:cs="Calibri"/>
          <w:bCs/>
          <w:i/>
          <w:iCs/>
          <w:sz w:val="24"/>
          <w:szCs w:val="24"/>
        </w:rPr>
        <w:t>Intervencijski program</w:t>
      </w:r>
      <w:r w:rsidR="00317E3E">
        <w:rPr>
          <w:rFonts w:ascii="Calibri" w:eastAsia="Calibri" w:hAnsi="Calibri" w:cs="Calibri"/>
          <w:bCs/>
          <w:i/>
          <w:iCs/>
          <w:sz w:val="24"/>
          <w:szCs w:val="24"/>
        </w:rPr>
        <w:t>i i</w:t>
      </w:r>
      <w:r w:rsidRPr="00B61BB8">
        <w:rPr>
          <w:rFonts w:ascii="Calibri" w:eastAsia="Calibri" w:hAnsi="Calibri" w:cs="Calibri"/>
          <w:bCs/>
          <w:i/>
          <w:iCs/>
          <w:sz w:val="24"/>
          <w:szCs w:val="24"/>
        </w:rPr>
        <w:t xml:space="preserve"> </w:t>
      </w:r>
      <w:r w:rsidRPr="00B61BB8">
        <w:rPr>
          <w:rFonts w:ascii="Calibri" w:eastAsia="Calibri" w:hAnsi="Calibri" w:cs="Calibri"/>
          <w:bCs/>
          <w:sz w:val="24"/>
          <w:szCs w:val="24"/>
        </w:rPr>
        <w:t>zalihe povećavaju se sredstva za financiranje u iznosu od 2.000,00 eura, u skladu s potrebama intervencija popravka krovišta i drugih potreba vezanih uz događaj olujnog nevremena iz srpnja 2023. godine.</w:t>
      </w:r>
    </w:p>
    <w:p w14:paraId="051014B3" w14:textId="77777777" w:rsidR="005B51DE" w:rsidRPr="00B61BB8" w:rsidRDefault="005B51DE" w:rsidP="005B51DE">
      <w:pPr>
        <w:spacing w:after="0" w:line="240" w:lineRule="auto"/>
        <w:contextualSpacing/>
        <w:jc w:val="both"/>
        <w:rPr>
          <w:rFonts w:ascii="Calibri" w:eastAsia="Calibri" w:hAnsi="Calibri" w:cs="Calibri"/>
          <w:bCs/>
          <w:sz w:val="24"/>
          <w:szCs w:val="24"/>
        </w:rPr>
      </w:pPr>
    </w:p>
    <w:p w14:paraId="54F6C422" w14:textId="77777777" w:rsidR="005B51DE" w:rsidRPr="00B61BB8" w:rsidRDefault="005B51DE" w:rsidP="005B51DE">
      <w:pPr>
        <w:spacing w:after="0" w:line="240" w:lineRule="auto"/>
        <w:contextualSpacing/>
        <w:jc w:val="both"/>
        <w:rPr>
          <w:rFonts w:ascii="Calibri" w:eastAsia="Calibri" w:hAnsi="Calibri" w:cs="Calibri"/>
          <w:bCs/>
          <w:i/>
          <w:iCs/>
          <w:sz w:val="24"/>
          <w:szCs w:val="24"/>
        </w:rPr>
      </w:pPr>
    </w:p>
    <w:p w14:paraId="19CF3388" w14:textId="77777777" w:rsidR="005B51DE" w:rsidRPr="00B61BB8" w:rsidRDefault="005B51DE" w:rsidP="005B51DE">
      <w:pPr>
        <w:spacing w:after="0" w:line="240" w:lineRule="auto"/>
        <w:contextualSpacing/>
        <w:jc w:val="both"/>
        <w:rPr>
          <w:rFonts w:ascii="Calibri" w:eastAsia="Calibri" w:hAnsi="Calibri" w:cs="Calibri"/>
          <w:bCs/>
          <w:sz w:val="24"/>
          <w:szCs w:val="24"/>
        </w:rPr>
      </w:pPr>
    </w:p>
    <w:p w14:paraId="3CF8A074" w14:textId="77777777" w:rsidR="005B51DE" w:rsidRPr="00B61BB8" w:rsidRDefault="005B51DE" w:rsidP="005B51DE">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 1001 A100006 Promocija Grada u sredstvima javnog informiranja</w:t>
      </w:r>
    </w:p>
    <w:p w14:paraId="293056E3" w14:textId="77777777" w:rsidR="005B51DE" w:rsidRPr="00B61BB8" w:rsidRDefault="005B51DE" w:rsidP="005B51DE">
      <w:pPr>
        <w:spacing w:after="0" w:line="240" w:lineRule="auto"/>
        <w:jc w:val="both"/>
        <w:rPr>
          <w:rFonts w:ascii="Calibri" w:eastAsia="Calibri" w:hAnsi="Calibri" w:cs="Calibri"/>
          <w:bCs/>
          <w:sz w:val="24"/>
          <w:szCs w:val="24"/>
        </w:rPr>
      </w:pPr>
    </w:p>
    <w:p w14:paraId="1D45F363" w14:textId="43D11E74" w:rsidR="005B51DE" w:rsidRDefault="005B51DE" w:rsidP="00317E3E">
      <w:pPr>
        <w:pStyle w:val="box468677"/>
        <w:shd w:val="clear" w:color="auto" w:fill="FFFFFF"/>
        <w:spacing w:before="0" w:beforeAutospacing="0" w:after="48" w:afterAutospacing="0"/>
        <w:ind w:firstLine="720"/>
        <w:jc w:val="both"/>
        <w:textAlignment w:val="baseline"/>
        <w:rPr>
          <w:rFonts w:ascii="Calibri" w:eastAsia="Calibri" w:hAnsi="Calibri" w:cs="Calibri"/>
          <w:bCs/>
          <w:iCs/>
        </w:rPr>
      </w:pPr>
      <w:r w:rsidRPr="00B61BB8">
        <w:rPr>
          <w:rFonts w:ascii="Calibri" w:eastAsia="Calibri" w:hAnsi="Calibri" w:cs="Calibri"/>
          <w:bCs/>
        </w:rPr>
        <w:t xml:space="preserve">U aktivnosti </w:t>
      </w:r>
      <w:r w:rsidR="00317E3E">
        <w:rPr>
          <w:rFonts w:ascii="Calibri" w:eastAsia="Calibri" w:hAnsi="Calibri" w:cs="Calibri"/>
          <w:bCs/>
        </w:rPr>
        <w:t xml:space="preserve"> </w:t>
      </w:r>
      <w:r w:rsidRPr="00B61BB8">
        <w:rPr>
          <w:rFonts w:ascii="Calibri" w:eastAsia="Calibri" w:hAnsi="Calibri" w:cs="Calibri"/>
          <w:bCs/>
        </w:rPr>
        <w:t xml:space="preserve">1001 A100006 </w:t>
      </w:r>
      <w:r w:rsidRPr="00B61BB8">
        <w:rPr>
          <w:rFonts w:ascii="Calibri" w:eastAsia="Calibri" w:hAnsi="Calibri" w:cs="Calibri"/>
          <w:bCs/>
          <w:i/>
          <w:iCs/>
        </w:rPr>
        <w:t>Promocija Grada u sredstvima javnog informiranja</w:t>
      </w:r>
      <w:r w:rsidRPr="00B61BB8">
        <w:rPr>
          <w:rFonts w:ascii="Calibri" w:eastAsia="Calibri" w:hAnsi="Calibri" w:cs="Calibri"/>
          <w:bCs/>
        </w:rPr>
        <w:t xml:space="preserve"> povećavaju se sredstva za iznos od 20.000,00 eura</w:t>
      </w:r>
      <w:r w:rsidRPr="00B61BB8">
        <w:rPr>
          <w:rFonts w:ascii="Calibri" w:eastAsia="Calibri" w:hAnsi="Calibri" w:cs="Calibri"/>
          <w:bCs/>
          <w:i/>
        </w:rPr>
        <w:t xml:space="preserve">. </w:t>
      </w:r>
      <w:r w:rsidRPr="00B61BB8">
        <w:rPr>
          <w:rFonts w:ascii="Calibri" w:eastAsia="Calibri" w:hAnsi="Calibri" w:cs="Calibri"/>
          <w:bCs/>
          <w:iCs/>
        </w:rPr>
        <w:t xml:space="preserve">Ovim povećanjem sredstava osiguravaju se dodatna sredstva na poziciji radijskog informiranja radi povećanih potreba objava do kraja tekuće godine. </w:t>
      </w:r>
    </w:p>
    <w:p w14:paraId="78997115" w14:textId="77777777" w:rsidR="00317E3E" w:rsidRPr="00317E3E" w:rsidRDefault="00317E3E" w:rsidP="00317E3E">
      <w:pPr>
        <w:pStyle w:val="box468677"/>
        <w:shd w:val="clear" w:color="auto" w:fill="FFFFFF"/>
        <w:spacing w:before="0" w:beforeAutospacing="0" w:after="48" w:afterAutospacing="0"/>
        <w:ind w:firstLine="720"/>
        <w:jc w:val="both"/>
        <w:textAlignment w:val="baseline"/>
        <w:rPr>
          <w:rFonts w:ascii="Calibri" w:eastAsia="Calibri" w:hAnsi="Calibri" w:cs="Calibri"/>
          <w:bCs/>
          <w:iCs/>
        </w:rPr>
      </w:pPr>
    </w:p>
    <w:p w14:paraId="1F96D1B7" w14:textId="77777777" w:rsidR="005B51DE" w:rsidRPr="00B61BB8" w:rsidRDefault="005B51DE" w:rsidP="005B51DE">
      <w:pPr>
        <w:pStyle w:val="box468677"/>
        <w:numPr>
          <w:ilvl w:val="2"/>
          <w:numId w:val="1"/>
        </w:numPr>
        <w:shd w:val="clear" w:color="auto" w:fill="FFFFFF"/>
        <w:spacing w:before="0" w:beforeAutospacing="0" w:after="48" w:afterAutospacing="0"/>
        <w:jc w:val="both"/>
        <w:textAlignment w:val="baseline"/>
        <w:rPr>
          <w:rFonts w:ascii="Calibri" w:eastAsia="Calibri" w:hAnsi="Calibri" w:cs="Calibri"/>
          <w:b/>
        </w:rPr>
      </w:pPr>
      <w:r w:rsidRPr="00B61BB8">
        <w:rPr>
          <w:rFonts w:ascii="Calibri" w:eastAsia="Calibri" w:hAnsi="Calibri" w:cs="Calibri"/>
          <w:b/>
        </w:rPr>
        <w:t>Tekući projekt 1001 T100002 Digitalizacija gradske uprave</w:t>
      </w:r>
    </w:p>
    <w:p w14:paraId="77F82E85" w14:textId="77777777" w:rsidR="005B51DE" w:rsidRPr="00B61BB8" w:rsidRDefault="005B51DE" w:rsidP="005B51DE">
      <w:pPr>
        <w:pStyle w:val="box468677"/>
        <w:shd w:val="clear" w:color="auto" w:fill="FFFFFF"/>
        <w:spacing w:before="0" w:beforeAutospacing="0" w:after="48" w:afterAutospacing="0"/>
        <w:ind w:left="720"/>
        <w:jc w:val="both"/>
        <w:textAlignment w:val="baseline"/>
        <w:rPr>
          <w:rFonts w:ascii="Calibri" w:eastAsia="Calibri" w:hAnsi="Calibri" w:cs="Calibri"/>
          <w:bCs/>
        </w:rPr>
      </w:pPr>
    </w:p>
    <w:p w14:paraId="071DAABE" w14:textId="31942951" w:rsidR="005B51DE" w:rsidRPr="00B61BB8" w:rsidRDefault="005B51DE" w:rsidP="005B51DE">
      <w:pPr>
        <w:pStyle w:val="box468677"/>
        <w:shd w:val="clear" w:color="auto" w:fill="FFFFFF"/>
        <w:spacing w:before="0" w:beforeAutospacing="0" w:after="48" w:afterAutospacing="0"/>
        <w:ind w:firstLine="720"/>
        <w:jc w:val="both"/>
        <w:textAlignment w:val="baseline"/>
        <w:rPr>
          <w:rFonts w:ascii="Calibri" w:eastAsia="Calibri" w:hAnsi="Calibri" w:cs="Calibri"/>
          <w:bCs/>
        </w:rPr>
      </w:pPr>
      <w:r w:rsidRPr="00B61BB8">
        <w:rPr>
          <w:rFonts w:ascii="Calibri" w:eastAsia="Calibri" w:hAnsi="Calibri" w:cs="Calibri"/>
          <w:bCs/>
        </w:rPr>
        <w:t xml:space="preserve">U tekućem projektu  1001 T100002 </w:t>
      </w:r>
      <w:r w:rsidRPr="00B61BB8">
        <w:rPr>
          <w:rFonts w:ascii="Calibri" w:eastAsia="Calibri" w:hAnsi="Calibri" w:cs="Calibri"/>
          <w:bCs/>
          <w:i/>
          <w:iCs/>
        </w:rPr>
        <w:t xml:space="preserve">Digitalizacija gradske uprave </w:t>
      </w:r>
      <w:r w:rsidRPr="00B61BB8">
        <w:rPr>
          <w:rFonts w:ascii="Calibri" w:eastAsia="Calibri" w:hAnsi="Calibri" w:cs="Calibri"/>
          <w:bCs/>
        </w:rPr>
        <w:t xml:space="preserve">ukidaju se sredstva u iznosu od 3.000,00 eura za digitalizaciju gradske uprave jer do kraja tekuće  godine neće biti potreba vezanih uz digitalizaciju gradske uprave. </w:t>
      </w:r>
      <w:bookmarkStart w:id="0" w:name="_Hlk129510584"/>
    </w:p>
    <w:bookmarkEnd w:id="0"/>
    <w:p w14:paraId="182BE968" w14:textId="77777777" w:rsidR="005B51DE" w:rsidRPr="00B61BB8" w:rsidRDefault="005B51DE" w:rsidP="005B51DE">
      <w:pPr>
        <w:spacing w:after="0" w:line="240" w:lineRule="auto"/>
        <w:jc w:val="both"/>
        <w:rPr>
          <w:rFonts w:ascii="Calibri" w:eastAsia="Calibri" w:hAnsi="Calibri" w:cs="Calibri"/>
          <w:bCs/>
          <w:sz w:val="24"/>
          <w:szCs w:val="24"/>
        </w:rPr>
      </w:pPr>
    </w:p>
    <w:p w14:paraId="67A5FEF7" w14:textId="77777777" w:rsidR="005B51DE" w:rsidRPr="00B61BB8" w:rsidRDefault="005B51DE" w:rsidP="005B51DE">
      <w:pPr>
        <w:numPr>
          <w:ilvl w:val="1"/>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Program 1003 RAZVOJ CIVILNOG DRUŠTVA</w:t>
      </w:r>
    </w:p>
    <w:p w14:paraId="66332ECF" w14:textId="77777777" w:rsidR="005B51DE" w:rsidRPr="00B61BB8" w:rsidRDefault="005B51DE" w:rsidP="005B51DE">
      <w:pPr>
        <w:spacing w:after="0" w:line="240" w:lineRule="auto"/>
        <w:contextualSpacing/>
        <w:jc w:val="both"/>
        <w:rPr>
          <w:rFonts w:ascii="Calibri" w:eastAsia="Calibri" w:hAnsi="Calibri" w:cs="Calibri"/>
          <w:b/>
          <w:sz w:val="24"/>
          <w:szCs w:val="24"/>
        </w:rPr>
      </w:pPr>
    </w:p>
    <w:p w14:paraId="54979650" w14:textId="77777777" w:rsidR="005B51DE" w:rsidRPr="00B61BB8" w:rsidRDefault="005B51DE" w:rsidP="005B51DE">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U programu 1003 RAZVOJ CIVILNOG DRUŠTVA mijenja se:</w:t>
      </w:r>
    </w:p>
    <w:p w14:paraId="566E501B" w14:textId="77777777" w:rsidR="005B51DE" w:rsidRPr="00B61BB8" w:rsidRDefault="005B51DE" w:rsidP="005B51DE">
      <w:pPr>
        <w:spacing w:after="0" w:line="240" w:lineRule="auto"/>
        <w:contextualSpacing/>
        <w:jc w:val="both"/>
        <w:rPr>
          <w:rFonts w:ascii="Calibri" w:eastAsia="Calibri" w:hAnsi="Calibri" w:cs="Calibri"/>
          <w:b/>
          <w:sz w:val="24"/>
          <w:szCs w:val="24"/>
        </w:rPr>
      </w:pPr>
    </w:p>
    <w:p w14:paraId="6103FBDD" w14:textId="77777777" w:rsidR="005B51DE" w:rsidRPr="00B61BB8" w:rsidRDefault="005B51DE" w:rsidP="005B51DE">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Tekući projekt 1003 T100005 Sufinanciranje programa udruga</w:t>
      </w:r>
    </w:p>
    <w:p w14:paraId="70E2483D" w14:textId="77777777" w:rsidR="005B51DE" w:rsidRPr="00B61BB8" w:rsidRDefault="005B51DE" w:rsidP="005B51DE">
      <w:pPr>
        <w:spacing w:after="0" w:line="240" w:lineRule="auto"/>
        <w:ind w:left="720"/>
        <w:contextualSpacing/>
        <w:jc w:val="both"/>
        <w:rPr>
          <w:rFonts w:ascii="Calibri" w:eastAsia="Calibri" w:hAnsi="Calibri" w:cs="Calibri"/>
          <w:b/>
          <w:sz w:val="24"/>
          <w:szCs w:val="24"/>
        </w:rPr>
      </w:pPr>
    </w:p>
    <w:p w14:paraId="33FA4F23" w14:textId="0DB42F00" w:rsidR="005B51DE" w:rsidRPr="00B61BB8" w:rsidRDefault="005B51DE" w:rsidP="005B51DE">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 xml:space="preserve">U tekućem projektu 1003 T100005 </w:t>
      </w:r>
      <w:r w:rsidRPr="00B61BB8">
        <w:rPr>
          <w:rFonts w:ascii="Calibri" w:eastAsia="Calibri" w:hAnsi="Calibri" w:cs="Calibri"/>
          <w:bCs/>
          <w:i/>
          <w:iCs/>
          <w:sz w:val="24"/>
          <w:szCs w:val="24"/>
        </w:rPr>
        <w:t xml:space="preserve">Sufinanciranje programa udruga </w:t>
      </w:r>
      <w:r w:rsidRPr="00B61BB8">
        <w:rPr>
          <w:rFonts w:ascii="Calibri" w:eastAsia="Calibri" w:hAnsi="Calibri" w:cs="Calibri"/>
          <w:bCs/>
          <w:sz w:val="24"/>
          <w:szCs w:val="24"/>
        </w:rPr>
        <w:t>povećavaju se sredstva za financiranje tekućeg projekta za iznos od 12.390,00 eura za potrebe proračunskog evidentiranja vrijednosti dodijeljene donacije udrugama za korištenje poslovnog prostora bez naknade.</w:t>
      </w:r>
    </w:p>
    <w:p w14:paraId="24BAB8AD" w14:textId="77777777" w:rsidR="005B51DE" w:rsidRPr="00B61BB8" w:rsidRDefault="005B51DE" w:rsidP="005B51DE">
      <w:pPr>
        <w:spacing w:after="0" w:line="240" w:lineRule="auto"/>
        <w:contextualSpacing/>
        <w:jc w:val="both"/>
        <w:rPr>
          <w:rFonts w:ascii="Calibri" w:eastAsia="Calibri" w:hAnsi="Calibri" w:cs="Calibri"/>
          <w:b/>
          <w:sz w:val="24"/>
          <w:szCs w:val="24"/>
        </w:rPr>
      </w:pPr>
    </w:p>
    <w:p w14:paraId="2A4B78D9" w14:textId="77777777" w:rsidR="005B51DE" w:rsidRPr="00B61BB8" w:rsidRDefault="005B51DE" w:rsidP="005B51DE">
      <w:pPr>
        <w:numPr>
          <w:ilvl w:val="1"/>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Program 1004 JAVNE POTREBE U KULTURI</w:t>
      </w:r>
    </w:p>
    <w:p w14:paraId="2C67F8EC" w14:textId="77777777" w:rsidR="005B51DE" w:rsidRPr="00B61BB8" w:rsidRDefault="005B51DE" w:rsidP="005B51DE">
      <w:pPr>
        <w:spacing w:after="0" w:line="240" w:lineRule="auto"/>
        <w:contextualSpacing/>
        <w:jc w:val="both"/>
        <w:rPr>
          <w:rFonts w:ascii="Calibri" w:eastAsia="Calibri" w:hAnsi="Calibri" w:cs="Calibri"/>
          <w:b/>
          <w:sz w:val="24"/>
          <w:szCs w:val="24"/>
        </w:rPr>
      </w:pPr>
    </w:p>
    <w:p w14:paraId="2BC53247" w14:textId="08197410" w:rsidR="005B51DE" w:rsidRPr="00B61BB8" w:rsidRDefault="005B51DE" w:rsidP="005B51DE">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U</w:t>
      </w:r>
      <w:r w:rsidR="00317E3E">
        <w:rPr>
          <w:rFonts w:ascii="Calibri" w:eastAsia="Calibri" w:hAnsi="Calibri" w:cs="Calibri"/>
          <w:bCs/>
          <w:sz w:val="24"/>
          <w:szCs w:val="24"/>
        </w:rPr>
        <w:t xml:space="preserve"> p</w:t>
      </w:r>
      <w:r w:rsidRPr="00B61BB8">
        <w:rPr>
          <w:rFonts w:ascii="Calibri" w:eastAsia="Calibri" w:hAnsi="Calibri" w:cs="Calibri"/>
          <w:bCs/>
          <w:sz w:val="24"/>
          <w:szCs w:val="24"/>
        </w:rPr>
        <w:t>rogramu 1004 JAVNE POTREBE U KULTURI mijenja se:</w:t>
      </w:r>
    </w:p>
    <w:p w14:paraId="47269EA4" w14:textId="77777777" w:rsidR="005B51DE" w:rsidRPr="00B61BB8" w:rsidRDefault="005B51DE" w:rsidP="005B51DE">
      <w:pPr>
        <w:spacing w:after="0" w:line="240" w:lineRule="auto"/>
        <w:jc w:val="both"/>
        <w:rPr>
          <w:rFonts w:ascii="Calibri" w:eastAsia="Calibri" w:hAnsi="Calibri" w:cs="Calibri"/>
          <w:bCs/>
          <w:sz w:val="24"/>
          <w:szCs w:val="24"/>
        </w:rPr>
      </w:pPr>
    </w:p>
    <w:p w14:paraId="2FA0D30B" w14:textId="77777777" w:rsidR="005B51DE" w:rsidRPr="00B61BB8" w:rsidRDefault="005B51DE" w:rsidP="005B51DE">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Tekući projekt 1004 T100001 Sufinanciranje programa i projekata u kulturi</w:t>
      </w:r>
    </w:p>
    <w:p w14:paraId="47CD2230" w14:textId="77777777" w:rsidR="005B51DE" w:rsidRPr="00B61BB8" w:rsidRDefault="005B51DE" w:rsidP="005B51DE">
      <w:pPr>
        <w:spacing w:after="0" w:line="240" w:lineRule="auto"/>
        <w:contextualSpacing/>
        <w:jc w:val="both"/>
        <w:rPr>
          <w:rFonts w:ascii="Calibri" w:eastAsia="Calibri" w:hAnsi="Calibri" w:cs="Calibri"/>
          <w:b/>
          <w:sz w:val="24"/>
          <w:szCs w:val="24"/>
        </w:rPr>
      </w:pPr>
    </w:p>
    <w:p w14:paraId="23A5796F" w14:textId="7AC396B1" w:rsidR="005B51DE" w:rsidRDefault="005B51DE" w:rsidP="005B51DE">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 xml:space="preserve">U tekućem projektu 1004 T100001 </w:t>
      </w:r>
      <w:r w:rsidRPr="00B61BB8">
        <w:rPr>
          <w:rFonts w:ascii="Calibri" w:eastAsia="Calibri" w:hAnsi="Calibri" w:cs="Calibri"/>
          <w:bCs/>
          <w:i/>
          <w:iCs/>
          <w:sz w:val="24"/>
          <w:szCs w:val="24"/>
        </w:rPr>
        <w:t xml:space="preserve">Sufinanciranje programa i projekata u kulturi </w:t>
      </w:r>
      <w:r w:rsidRPr="00B61BB8">
        <w:rPr>
          <w:rFonts w:ascii="Calibri" w:eastAsia="Calibri" w:hAnsi="Calibri" w:cs="Calibri"/>
          <w:bCs/>
          <w:sz w:val="24"/>
          <w:szCs w:val="24"/>
        </w:rPr>
        <w:t xml:space="preserve">umanjuju  se sredstva za iznos od 6.224,14 eura, na iznos od </w:t>
      </w:r>
      <w:r w:rsidR="00317E3E">
        <w:rPr>
          <w:rFonts w:ascii="Calibri" w:eastAsia="Calibri" w:hAnsi="Calibri" w:cs="Calibri"/>
          <w:bCs/>
          <w:sz w:val="24"/>
          <w:szCs w:val="24"/>
        </w:rPr>
        <w:t>102.210,03 eura</w:t>
      </w:r>
      <w:r w:rsidRPr="00B61BB8">
        <w:rPr>
          <w:rFonts w:ascii="Calibri" w:eastAsia="Calibri" w:hAnsi="Calibri" w:cs="Calibri"/>
          <w:bCs/>
          <w:sz w:val="24"/>
          <w:szCs w:val="24"/>
        </w:rPr>
        <w:t xml:space="preserve">. Sredstva se umanjuju na poziciji konzervacije nalaza na arheološkom nalazištu Crkve sv. Luke evanđeliste za iznos od 5.308,91 eura jer će se projekt provesti u idućoj godini, te na poziciji arheoloških istraživanja na arheološkom nalazištu Gradina u Subockom Gradu, u iznosu 915,23 eura, na iznos stvarno utrošenih sredstava za provedeni arheološki projekt (4.084,77 eura). </w:t>
      </w:r>
    </w:p>
    <w:p w14:paraId="1E3063AE" w14:textId="77777777" w:rsidR="005B51DE" w:rsidRPr="00B61BB8" w:rsidRDefault="005B51DE" w:rsidP="005B51DE">
      <w:pPr>
        <w:spacing w:after="0" w:line="240" w:lineRule="auto"/>
        <w:contextualSpacing/>
        <w:rPr>
          <w:rFonts w:ascii="Calibri" w:eastAsia="Calibri" w:hAnsi="Calibri" w:cs="Calibri"/>
          <w:bCs/>
          <w:i/>
          <w:iCs/>
          <w:sz w:val="24"/>
          <w:szCs w:val="24"/>
        </w:rPr>
      </w:pPr>
    </w:p>
    <w:p w14:paraId="416CC135" w14:textId="77777777" w:rsidR="005B51DE" w:rsidRPr="00B61BB8" w:rsidRDefault="005B51DE" w:rsidP="005B51DE">
      <w:pPr>
        <w:numPr>
          <w:ilvl w:val="1"/>
          <w:numId w:val="1"/>
        </w:num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t>Programu 1005 SUFINANCIRANJE OBRAZOVANJA</w:t>
      </w:r>
    </w:p>
    <w:p w14:paraId="043CF489" w14:textId="77777777" w:rsidR="005B51DE" w:rsidRPr="00B61BB8" w:rsidRDefault="005B51DE" w:rsidP="005B51DE">
      <w:pPr>
        <w:spacing w:after="0" w:line="240" w:lineRule="auto"/>
        <w:contextualSpacing/>
        <w:rPr>
          <w:rFonts w:ascii="Calibri" w:eastAsia="Calibri" w:hAnsi="Calibri" w:cs="Calibri"/>
          <w:bCs/>
          <w:sz w:val="24"/>
          <w:szCs w:val="24"/>
        </w:rPr>
      </w:pPr>
    </w:p>
    <w:p w14:paraId="317DDCEC" w14:textId="77777777" w:rsidR="005B51DE" w:rsidRPr="00B61BB8" w:rsidRDefault="005B51DE" w:rsidP="005B51DE">
      <w:pPr>
        <w:spacing w:after="0" w:line="240" w:lineRule="auto"/>
        <w:ind w:firstLine="720"/>
        <w:contextualSpacing/>
        <w:rPr>
          <w:rFonts w:ascii="Calibri" w:eastAsia="Calibri" w:hAnsi="Calibri" w:cs="Calibri"/>
          <w:bCs/>
          <w:sz w:val="24"/>
          <w:szCs w:val="24"/>
        </w:rPr>
      </w:pPr>
      <w:r w:rsidRPr="00B61BB8">
        <w:rPr>
          <w:rFonts w:ascii="Calibri" w:eastAsia="Calibri" w:hAnsi="Calibri" w:cs="Calibri"/>
          <w:bCs/>
          <w:sz w:val="24"/>
          <w:szCs w:val="24"/>
        </w:rPr>
        <w:t>U  programu 1005 SUFINANCIRANJE OBRAZOVANJA mijenja se:</w:t>
      </w:r>
    </w:p>
    <w:p w14:paraId="44912991" w14:textId="77777777" w:rsidR="005B51DE" w:rsidRDefault="005B51DE" w:rsidP="005B51DE">
      <w:pPr>
        <w:spacing w:after="0" w:line="240" w:lineRule="auto"/>
        <w:contextualSpacing/>
        <w:rPr>
          <w:rFonts w:ascii="Calibri" w:eastAsia="Calibri" w:hAnsi="Calibri" w:cs="Calibri"/>
          <w:bCs/>
          <w:sz w:val="24"/>
          <w:szCs w:val="24"/>
        </w:rPr>
      </w:pPr>
    </w:p>
    <w:p w14:paraId="6E20561E" w14:textId="77777777" w:rsidR="005B51DE" w:rsidRDefault="005B51DE" w:rsidP="005B51DE">
      <w:pPr>
        <w:spacing w:after="0" w:line="240" w:lineRule="auto"/>
        <w:contextualSpacing/>
        <w:rPr>
          <w:rFonts w:ascii="Calibri" w:eastAsia="Calibri" w:hAnsi="Calibri" w:cs="Calibri"/>
          <w:bCs/>
          <w:sz w:val="24"/>
          <w:szCs w:val="24"/>
        </w:rPr>
      </w:pPr>
    </w:p>
    <w:p w14:paraId="06618BA6" w14:textId="77777777" w:rsidR="005B51DE" w:rsidRDefault="005B51DE" w:rsidP="005B51DE">
      <w:pPr>
        <w:spacing w:after="0" w:line="240" w:lineRule="auto"/>
        <w:contextualSpacing/>
        <w:rPr>
          <w:rFonts w:ascii="Calibri" w:eastAsia="Calibri" w:hAnsi="Calibri" w:cs="Calibri"/>
          <w:bCs/>
          <w:sz w:val="24"/>
          <w:szCs w:val="24"/>
        </w:rPr>
      </w:pPr>
    </w:p>
    <w:p w14:paraId="485C62DE" w14:textId="77777777" w:rsidR="005B51DE" w:rsidRDefault="005B51DE" w:rsidP="005B51DE">
      <w:pPr>
        <w:spacing w:after="0" w:line="240" w:lineRule="auto"/>
        <w:contextualSpacing/>
        <w:rPr>
          <w:rFonts w:ascii="Calibri" w:eastAsia="Calibri" w:hAnsi="Calibri" w:cs="Calibri"/>
          <w:bCs/>
          <w:sz w:val="24"/>
          <w:szCs w:val="24"/>
        </w:rPr>
      </w:pPr>
    </w:p>
    <w:p w14:paraId="790324E0" w14:textId="77777777" w:rsidR="005B51DE" w:rsidRPr="00B61BB8" w:rsidRDefault="005B51DE" w:rsidP="005B51DE">
      <w:pPr>
        <w:spacing w:after="0" w:line="240" w:lineRule="auto"/>
        <w:contextualSpacing/>
        <w:rPr>
          <w:rFonts w:ascii="Calibri" w:eastAsia="Calibri" w:hAnsi="Calibri" w:cs="Calibri"/>
          <w:bCs/>
          <w:sz w:val="24"/>
          <w:szCs w:val="24"/>
        </w:rPr>
      </w:pPr>
    </w:p>
    <w:p w14:paraId="0FF485BB" w14:textId="6DF75CFF" w:rsidR="005B51DE" w:rsidRPr="00B61BB8" w:rsidRDefault="005B51DE" w:rsidP="005B51DE">
      <w:p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lastRenderedPageBreak/>
        <w:t>1.</w:t>
      </w:r>
      <w:r w:rsidR="00F61F31">
        <w:rPr>
          <w:rFonts w:ascii="Calibri" w:eastAsia="Calibri" w:hAnsi="Calibri" w:cs="Calibri"/>
          <w:b/>
          <w:sz w:val="24"/>
          <w:szCs w:val="24"/>
        </w:rPr>
        <w:t>4</w:t>
      </w:r>
      <w:r w:rsidRPr="00B61BB8">
        <w:rPr>
          <w:rFonts w:ascii="Calibri" w:eastAsia="Calibri" w:hAnsi="Calibri" w:cs="Calibri"/>
          <w:b/>
          <w:sz w:val="24"/>
          <w:szCs w:val="24"/>
        </w:rPr>
        <w:t>.1. Aktivnost 1005 A100001 Studentske stipendije</w:t>
      </w:r>
    </w:p>
    <w:p w14:paraId="32BB198C" w14:textId="77777777" w:rsidR="005B51DE" w:rsidRPr="00B61BB8" w:rsidRDefault="005B51DE" w:rsidP="005B51DE">
      <w:pPr>
        <w:spacing w:after="0" w:line="240" w:lineRule="auto"/>
        <w:contextualSpacing/>
        <w:rPr>
          <w:rFonts w:ascii="Calibri" w:eastAsia="Calibri" w:hAnsi="Calibri" w:cs="Calibri"/>
          <w:b/>
          <w:sz w:val="24"/>
          <w:szCs w:val="24"/>
        </w:rPr>
      </w:pPr>
    </w:p>
    <w:p w14:paraId="4ECFD5B1" w14:textId="5E123816" w:rsidR="005B51DE" w:rsidRPr="00B61BB8" w:rsidRDefault="005B51DE" w:rsidP="005B51DE">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U aktivnosti 1005 A100001</w:t>
      </w:r>
      <w:r w:rsidRPr="00B61BB8">
        <w:rPr>
          <w:rFonts w:ascii="Calibri" w:eastAsia="Calibri" w:hAnsi="Calibri" w:cs="Calibri"/>
          <w:bCs/>
          <w:i/>
          <w:iCs/>
          <w:sz w:val="24"/>
          <w:szCs w:val="24"/>
        </w:rPr>
        <w:t xml:space="preserve"> Studentske stipendije </w:t>
      </w:r>
      <w:r w:rsidRPr="00B61BB8">
        <w:rPr>
          <w:rFonts w:ascii="Calibri" w:eastAsia="Calibri" w:hAnsi="Calibri" w:cs="Calibri"/>
          <w:bCs/>
          <w:sz w:val="24"/>
          <w:szCs w:val="24"/>
        </w:rPr>
        <w:t>osigurava se dodatan iznos od 2</w:t>
      </w:r>
      <w:r w:rsidR="00F61F31">
        <w:rPr>
          <w:rFonts w:ascii="Calibri" w:eastAsia="Calibri" w:hAnsi="Calibri" w:cs="Calibri"/>
          <w:bCs/>
          <w:sz w:val="24"/>
          <w:szCs w:val="24"/>
        </w:rPr>
        <w:t>.</w:t>
      </w:r>
      <w:r w:rsidRPr="00B61BB8">
        <w:rPr>
          <w:rFonts w:ascii="Calibri" w:eastAsia="Calibri" w:hAnsi="Calibri" w:cs="Calibri"/>
          <w:bCs/>
          <w:sz w:val="24"/>
          <w:szCs w:val="24"/>
        </w:rPr>
        <w:t>730,00 eura za financiranje studentskih stipendija radi dodatnih potreba za isplatama studentskih stipendija do kraja godine. Sredstva je potrebno osigurati u većem iznosu radi dodjele  zdravstvenih stipendija i drugih deficitarnih stipendija koje se isplaćuju u većim iznosima od redovnih studentskih stipendija.</w:t>
      </w:r>
    </w:p>
    <w:p w14:paraId="1645CC3B" w14:textId="77777777" w:rsidR="005B51DE" w:rsidRPr="00B61BB8" w:rsidRDefault="005B51DE" w:rsidP="005B51DE">
      <w:pPr>
        <w:spacing w:after="0" w:line="240" w:lineRule="auto"/>
        <w:contextualSpacing/>
        <w:jc w:val="both"/>
        <w:rPr>
          <w:rFonts w:ascii="Calibri" w:eastAsia="Calibri" w:hAnsi="Calibri" w:cs="Calibri"/>
          <w:bCs/>
          <w:sz w:val="24"/>
          <w:szCs w:val="24"/>
        </w:rPr>
      </w:pPr>
    </w:p>
    <w:p w14:paraId="0EB8C09D" w14:textId="2DE10708" w:rsidR="005B51DE" w:rsidRPr="00B61BB8" w:rsidRDefault="005B51DE" w:rsidP="005B51DE">
      <w:pPr>
        <w:spacing w:after="0" w:line="240" w:lineRule="auto"/>
        <w:rPr>
          <w:rFonts w:ascii="Calibri" w:eastAsia="Calibri" w:hAnsi="Calibri" w:cs="Calibri"/>
          <w:b/>
          <w:sz w:val="24"/>
          <w:szCs w:val="24"/>
        </w:rPr>
      </w:pPr>
      <w:bookmarkStart w:id="1" w:name="_Hlk108636813"/>
      <w:r w:rsidRPr="00B61BB8">
        <w:rPr>
          <w:rFonts w:ascii="Calibri" w:eastAsia="Calibri" w:hAnsi="Calibri" w:cs="Calibri"/>
          <w:b/>
          <w:sz w:val="24"/>
          <w:szCs w:val="24"/>
        </w:rPr>
        <w:t>1.</w:t>
      </w:r>
      <w:r w:rsidR="00F61F31">
        <w:rPr>
          <w:rFonts w:ascii="Calibri" w:eastAsia="Calibri" w:hAnsi="Calibri" w:cs="Calibri"/>
          <w:b/>
          <w:sz w:val="24"/>
          <w:szCs w:val="24"/>
        </w:rPr>
        <w:t>4</w:t>
      </w:r>
      <w:r w:rsidRPr="00B61BB8">
        <w:rPr>
          <w:rFonts w:ascii="Calibri" w:eastAsia="Calibri" w:hAnsi="Calibri" w:cs="Calibri"/>
          <w:b/>
          <w:sz w:val="24"/>
          <w:szCs w:val="24"/>
        </w:rPr>
        <w:t>.2. Aktivnost 1005 A100002 Učeničke stipendije</w:t>
      </w:r>
    </w:p>
    <w:p w14:paraId="60C1FDF5" w14:textId="77777777" w:rsidR="005B51DE" w:rsidRPr="00B61BB8" w:rsidRDefault="005B51DE" w:rsidP="005B51DE">
      <w:pPr>
        <w:spacing w:after="0" w:line="240" w:lineRule="auto"/>
        <w:rPr>
          <w:rFonts w:ascii="Calibri" w:eastAsia="Calibri" w:hAnsi="Calibri" w:cs="Calibri"/>
          <w:b/>
          <w:sz w:val="24"/>
          <w:szCs w:val="24"/>
        </w:rPr>
      </w:pPr>
    </w:p>
    <w:p w14:paraId="0D387F51" w14:textId="77777777" w:rsidR="005B51DE" w:rsidRPr="00B61BB8" w:rsidRDefault="005B51DE" w:rsidP="00F61F31">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 xml:space="preserve">U aktivnosti 1005 A100002 </w:t>
      </w:r>
      <w:r w:rsidRPr="00B61BB8">
        <w:rPr>
          <w:rFonts w:ascii="Calibri" w:eastAsia="Calibri" w:hAnsi="Calibri" w:cs="Calibri"/>
          <w:bCs/>
          <w:i/>
          <w:iCs/>
          <w:sz w:val="24"/>
          <w:szCs w:val="24"/>
        </w:rPr>
        <w:t>Učeničke stipendije</w:t>
      </w:r>
      <w:r w:rsidRPr="00B61BB8">
        <w:rPr>
          <w:rFonts w:ascii="Calibri" w:eastAsia="Calibri" w:hAnsi="Calibri" w:cs="Calibri"/>
          <w:bCs/>
          <w:sz w:val="24"/>
          <w:szCs w:val="24"/>
        </w:rPr>
        <w:t xml:space="preserve"> umanjuju se sredstva za financiranje aktivnosti za iznos od 4.015,00 eura, na razinu potrebnih sredstava do kraja tekuće godine.</w:t>
      </w:r>
    </w:p>
    <w:p w14:paraId="4B78FBB3" w14:textId="77777777" w:rsidR="005B51DE" w:rsidRPr="00B61BB8" w:rsidRDefault="005B51DE" w:rsidP="00F61F31">
      <w:pPr>
        <w:spacing w:after="0" w:line="240" w:lineRule="auto"/>
        <w:jc w:val="both"/>
        <w:rPr>
          <w:rFonts w:ascii="Calibri" w:eastAsia="Calibri" w:hAnsi="Calibri" w:cs="Calibri"/>
          <w:b/>
          <w:sz w:val="24"/>
          <w:szCs w:val="24"/>
        </w:rPr>
      </w:pPr>
    </w:p>
    <w:p w14:paraId="7B5CE17C" w14:textId="230F5ADE" w:rsidR="005B51DE" w:rsidRPr="00B61BB8" w:rsidRDefault="005B51DE" w:rsidP="005B51DE">
      <w:pPr>
        <w:spacing w:after="0" w:line="240" w:lineRule="auto"/>
        <w:rPr>
          <w:rFonts w:ascii="Calibri" w:eastAsia="Calibri" w:hAnsi="Calibri" w:cs="Calibri"/>
          <w:b/>
          <w:sz w:val="24"/>
          <w:szCs w:val="24"/>
        </w:rPr>
      </w:pPr>
      <w:r w:rsidRPr="00B61BB8">
        <w:rPr>
          <w:rFonts w:ascii="Calibri" w:eastAsia="Calibri" w:hAnsi="Calibri" w:cs="Calibri"/>
          <w:b/>
          <w:sz w:val="24"/>
          <w:szCs w:val="24"/>
        </w:rPr>
        <w:t>1.</w:t>
      </w:r>
      <w:r w:rsidR="00F61F31">
        <w:rPr>
          <w:rFonts w:ascii="Calibri" w:eastAsia="Calibri" w:hAnsi="Calibri" w:cs="Calibri"/>
          <w:b/>
          <w:sz w:val="24"/>
          <w:szCs w:val="24"/>
        </w:rPr>
        <w:t>4</w:t>
      </w:r>
      <w:r w:rsidRPr="00B61BB8">
        <w:rPr>
          <w:rFonts w:ascii="Calibri" w:eastAsia="Calibri" w:hAnsi="Calibri" w:cs="Calibri"/>
          <w:b/>
          <w:sz w:val="24"/>
          <w:szCs w:val="24"/>
        </w:rPr>
        <w:t xml:space="preserve">.3. Aktivnost 1005 A100003 Sufinanciranje programa škola s područja Grada Novske </w:t>
      </w:r>
    </w:p>
    <w:p w14:paraId="35433B9F" w14:textId="77777777" w:rsidR="005B51DE" w:rsidRPr="00B61BB8" w:rsidRDefault="005B51DE" w:rsidP="005B51DE">
      <w:pPr>
        <w:spacing w:after="0" w:line="240" w:lineRule="auto"/>
        <w:rPr>
          <w:rFonts w:ascii="Calibri" w:eastAsia="Calibri" w:hAnsi="Calibri" w:cs="Calibri"/>
          <w:b/>
          <w:sz w:val="24"/>
          <w:szCs w:val="24"/>
        </w:rPr>
      </w:pPr>
    </w:p>
    <w:p w14:paraId="6F531A0D" w14:textId="77777777" w:rsidR="005B51DE" w:rsidRPr="00B61BB8" w:rsidRDefault="005B51DE" w:rsidP="005B51DE">
      <w:pPr>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 xml:space="preserve">U aktivnosti 1005 A100003 </w:t>
      </w:r>
      <w:r w:rsidRPr="00B61BB8">
        <w:rPr>
          <w:rFonts w:ascii="Calibri" w:eastAsia="Calibri" w:hAnsi="Calibri" w:cs="Calibri"/>
          <w:bCs/>
          <w:i/>
          <w:sz w:val="24"/>
          <w:szCs w:val="24"/>
        </w:rPr>
        <w:t>Sufinanciranje programa škola s područja Grada Novske</w:t>
      </w:r>
      <w:r w:rsidRPr="00B61BB8">
        <w:rPr>
          <w:rFonts w:ascii="Calibri" w:eastAsia="Calibri" w:hAnsi="Calibri" w:cs="Calibri"/>
          <w:bCs/>
          <w:sz w:val="24"/>
          <w:szCs w:val="24"/>
        </w:rPr>
        <w:t xml:space="preserve"> povećavaju se  sredstva za sufinanciranje programa škola u iznosu od 300 eura, na iznos od 82.556,60 eura, i to za  osiguranje sredstava Osnovnoj školi Novska za isplate nagrade učenicima.  </w:t>
      </w:r>
    </w:p>
    <w:bookmarkEnd w:id="1"/>
    <w:p w14:paraId="4DBFA381" w14:textId="77777777" w:rsidR="005B51DE" w:rsidRPr="00B61BB8" w:rsidRDefault="005B51DE" w:rsidP="005B51DE">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4BF073B7" w14:textId="77777777" w:rsidR="005B51DE" w:rsidRPr="00B61BB8" w:rsidRDefault="005B51DE" w:rsidP="005B51DE">
      <w:pPr>
        <w:numPr>
          <w:ilvl w:val="1"/>
          <w:numId w:val="1"/>
        </w:num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t>PROGRAM 1006 PROVEDBA MJERA OBITELJSKE POPULACIJSKE POLITIKE</w:t>
      </w:r>
    </w:p>
    <w:p w14:paraId="170080AF" w14:textId="77777777" w:rsidR="005B51DE" w:rsidRDefault="005B51DE" w:rsidP="005B51DE">
      <w:pPr>
        <w:spacing w:after="0" w:line="240" w:lineRule="auto"/>
        <w:contextualSpacing/>
        <w:rPr>
          <w:rFonts w:ascii="Calibri" w:eastAsia="Calibri" w:hAnsi="Calibri" w:cs="Calibri"/>
          <w:bCs/>
          <w:sz w:val="24"/>
          <w:szCs w:val="24"/>
        </w:rPr>
      </w:pPr>
    </w:p>
    <w:p w14:paraId="629403E0" w14:textId="08AAAECC" w:rsidR="005B51DE" w:rsidRPr="00B61BB8" w:rsidRDefault="005B51DE" w:rsidP="00F61F31">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U programu 1006 PROVEDBA MJERA OBITELJSKE POPULACIJSKE POLITIKE mijenja se sljedeća aktivnost:</w:t>
      </w:r>
    </w:p>
    <w:p w14:paraId="6365A4C1" w14:textId="77777777" w:rsidR="005B51DE" w:rsidRPr="00B61BB8" w:rsidRDefault="005B51DE" w:rsidP="005B51DE">
      <w:pPr>
        <w:spacing w:after="0" w:line="240" w:lineRule="auto"/>
        <w:contextualSpacing/>
        <w:rPr>
          <w:rFonts w:ascii="Calibri" w:eastAsia="Calibri" w:hAnsi="Calibri" w:cs="Calibri"/>
          <w:bCs/>
          <w:sz w:val="24"/>
          <w:szCs w:val="24"/>
        </w:rPr>
      </w:pPr>
    </w:p>
    <w:p w14:paraId="4D6E6E08" w14:textId="77777777" w:rsidR="005B51DE" w:rsidRPr="00B61BB8" w:rsidRDefault="005B51DE" w:rsidP="005B51DE">
      <w:pPr>
        <w:pStyle w:val="Odlomakpopisa"/>
        <w:numPr>
          <w:ilvl w:val="2"/>
          <w:numId w:val="1"/>
        </w:numPr>
        <w:spacing w:after="0" w:line="240" w:lineRule="auto"/>
        <w:rPr>
          <w:rFonts w:ascii="Calibri" w:eastAsia="Calibri" w:hAnsi="Calibri" w:cs="Calibri"/>
          <w:b/>
          <w:sz w:val="24"/>
          <w:szCs w:val="24"/>
        </w:rPr>
      </w:pPr>
      <w:r w:rsidRPr="00B61BB8">
        <w:rPr>
          <w:rFonts w:ascii="Calibri" w:eastAsia="Calibri" w:hAnsi="Calibri" w:cs="Calibri"/>
          <w:b/>
          <w:sz w:val="24"/>
          <w:szCs w:val="24"/>
        </w:rPr>
        <w:t>Aktivnost 1006 A100001 Kolica za novljanskog klinca</w:t>
      </w:r>
    </w:p>
    <w:p w14:paraId="208014A8" w14:textId="77777777" w:rsidR="005B51DE" w:rsidRPr="00B61BB8" w:rsidRDefault="005B51DE" w:rsidP="005B51DE">
      <w:pPr>
        <w:pStyle w:val="Odlomakpopisa"/>
        <w:spacing w:after="0" w:line="240" w:lineRule="auto"/>
        <w:ind w:left="0"/>
        <w:jc w:val="both"/>
        <w:rPr>
          <w:rFonts w:ascii="Calibri" w:eastAsia="Calibri" w:hAnsi="Calibri" w:cs="Calibri"/>
          <w:b/>
          <w:sz w:val="24"/>
          <w:szCs w:val="24"/>
        </w:rPr>
      </w:pPr>
    </w:p>
    <w:p w14:paraId="6CA52C26" w14:textId="1F1DB823" w:rsidR="005B51DE" w:rsidRPr="00B61BB8" w:rsidRDefault="005B51DE" w:rsidP="005B51DE">
      <w:pPr>
        <w:pStyle w:val="Odlomakpopisa"/>
        <w:spacing w:after="0" w:line="240" w:lineRule="auto"/>
        <w:ind w:left="0" w:firstLine="720"/>
        <w:jc w:val="both"/>
        <w:rPr>
          <w:rFonts w:ascii="Calibri" w:eastAsia="Calibri" w:hAnsi="Calibri" w:cs="Calibri"/>
          <w:bCs/>
          <w:sz w:val="24"/>
          <w:szCs w:val="24"/>
        </w:rPr>
      </w:pPr>
      <w:r w:rsidRPr="00B61BB8">
        <w:rPr>
          <w:rFonts w:ascii="Calibri" w:eastAsia="Calibri" w:hAnsi="Calibri" w:cs="Calibri"/>
          <w:bCs/>
          <w:sz w:val="24"/>
          <w:szCs w:val="24"/>
        </w:rPr>
        <w:t>U aktivnosti 1006 A100001</w:t>
      </w:r>
      <w:r w:rsidRPr="00B61BB8">
        <w:rPr>
          <w:rFonts w:ascii="Calibri" w:eastAsia="Calibri" w:hAnsi="Calibri" w:cs="Calibri"/>
          <w:b/>
          <w:sz w:val="24"/>
          <w:szCs w:val="24"/>
        </w:rPr>
        <w:t xml:space="preserve"> </w:t>
      </w:r>
      <w:r w:rsidRPr="00B61BB8">
        <w:rPr>
          <w:rFonts w:ascii="Calibri" w:eastAsia="Calibri" w:hAnsi="Calibri" w:cs="Calibri"/>
          <w:bCs/>
          <w:i/>
          <w:iCs/>
          <w:sz w:val="24"/>
          <w:szCs w:val="24"/>
        </w:rPr>
        <w:t xml:space="preserve">Kolica za novljanskog klinca </w:t>
      </w:r>
      <w:r w:rsidRPr="00B61BB8">
        <w:rPr>
          <w:rFonts w:ascii="Calibri" w:eastAsia="Calibri" w:hAnsi="Calibri" w:cs="Calibri"/>
          <w:bCs/>
          <w:sz w:val="24"/>
          <w:szCs w:val="24"/>
        </w:rPr>
        <w:t>povećavaju se sredstva za financiranje aktivnosti  za iznos od 2.808,39 eura, na iznos od 95.448,92 eura, koliko sredstava je potrebno za isplatu svih dospjelih naknada za novorođeno dijete do kraja tekuće godine.</w:t>
      </w:r>
    </w:p>
    <w:p w14:paraId="179B93B6" w14:textId="77777777" w:rsidR="005B51DE" w:rsidRPr="00B61BB8" w:rsidRDefault="005B51DE" w:rsidP="005B51DE">
      <w:pPr>
        <w:pStyle w:val="Odlomakpopisa"/>
        <w:rPr>
          <w:rFonts w:ascii="Calibri" w:eastAsia="Calibri" w:hAnsi="Calibri" w:cs="Calibri"/>
          <w:bCs/>
          <w:sz w:val="24"/>
          <w:szCs w:val="24"/>
        </w:rPr>
      </w:pPr>
    </w:p>
    <w:p w14:paraId="467E61CB" w14:textId="77777777" w:rsidR="005B51DE" w:rsidRPr="00B61BB8" w:rsidRDefault="005B51DE" w:rsidP="005B51DE">
      <w:pPr>
        <w:pStyle w:val="Odlomakpopisa"/>
        <w:numPr>
          <w:ilvl w:val="2"/>
          <w:numId w:val="1"/>
        </w:numPr>
        <w:spacing w:after="0" w:line="240" w:lineRule="auto"/>
        <w:ind w:left="0" w:firstLine="0"/>
        <w:jc w:val="both"/>
        <w:rPr>
          <w:rFonts w:ascii="Calibri" w:eastAsia="Calibri" w:hAnsi="Calibri" w:cs="Calibri"/>
          <w:b/>
          <w:sz w:val="24"/>
          <w:szCs w:val="24"/>
        </w:rPr>
      </w:pPr>
      <w:r w:rsidRPr="00B61BB8">
        <w:rPr>
          <w:rFonts w:ascii="Calibri" w:eastAsia="Calibri" w:hAnsi="Calibri" w:cs="Calibri"/>
          <w:b/>
          <w:sz w:val="24"/>
          <w:szCs w:val="24"/>
        </w:rPr>
        <w:t xml:space="preserve"> Aktivnost 1006 A100003 Nastavak projekta Dom izvan doma</w:t>
      </w:r>
    </w:p>
    <w:p w14:paraId="797A76D1" w14:textId="77777777" w:rsidR="005B51DE" w:rsidRPr="00B61BB8" w:rsidRDefault="005B51DE" w:rsidP="005B51DE">
      <w:pPr>
        <w:pStyle w:val="Odlomakpopisa"/>
        <w:spacing w:after="0" w:line="240" w:lineRule="auto"/>
        <w:ind w:left="0"/>
        <w:jc w:val="both"/>
        <w:rPr>
          <w:rFonts w:ascii="Calibri" w:eastAsia="Calibri" w:hAnsi="Calibri" w:cs="Calibri"/>
          <w:bCs/>
          <w:sz w:val="24"/>
          <w:szCs w:val="24"/>
        </w:rPr>
      </w:pPr>
    </w:p>
    <w:p w14:paraId="6A2D3A77" w14:textId="77777777" w:rsidR="005B51DE" w:rsidRPr="00B61BB8" w:rsidRDefault="005B51DE" w:rsidP="005B51DE">
      <w:pPr>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 xml:space="preserve">U aktivnosti 1006 A100003 </w:t>
      </w:r>
      <w:r w:rsidRPr="00B61BB8">
        <w:rPr>
          <w:rFonts w:ascii="Calibri" w:eastAsia="Calibri" w:hAnsi="Calibri" w:cs="Calibri"/>
          <w:bCs/>
          <w:i/>
          <w:iCs/>
          <w:sz w:val="24"/>
          <w:szCs w:val="24"/>
        </w:rPr>
        <w:t>Nastavak projekta</w:t>
      </w:r>
      <w:r w:rsidRPr="00B61BB8">
        <w:rPr>
          <w:rFonts w:ascii="Calibri" w:eastAsia="Calibri" w:hAnsi="Calibri" w:cs="Calibri"/>
          <w:bCs/>
          <w:sz w:val="24"/>
          <w:szCs w:val="24"/>
        </w:rPr>
        <w:t xml:space="preserve"> </w:t>
      </w:r>
      <w:r w:rsidRPr="00B61BB8">
        <w:rPr>
          <w:rFonts w:ascii="Calibri" w:eastAsia="Calibri" w:hAnsi="Calibri" w:cs="Calibri"/>
          <w:bCs/>
          <w:i/>
          <w:iCs/>
          <w:sz w:val="24"/>
          <w:szCs w:val="24"/>
        </w:rPr>
        <w:t>Dom izvan doma</w:t>
      </w:r>
      <w:r w:rsidRPr="00B61BB8">
        <w:rPr>
          <w:rFonts w:ascii="Calibri" w:eastAsia="Calibri" w:hAnsi="Calibri" w:cs="Calibri"/>
          <w:bCs/>
          <w:sz w:val="24"/>
          <w:szCs w:val="24"/>
        </w:rPr>
        <w:t xml:space="preserve"> povećavaju se sredstva za financiranje projekta u iznosu od 269,79 eura za troškove komunalnih usluga te se vrši preraspodjela sredstava unutar projekta u skladu s potrebama do kraja tekuće godine.</w:t>
      </w:r>
    </w:p>
    <w:p w14:paraId="6428E1E3" w14:textId="77777777" w:rsidR="005B51DE" w:rsidRPr="00B61BB8" w:rsidRDefault="005B51DE" w:rsidP="005B51DE">
      <w:pPr>
        <w:spacing w:after="0" w:line="240" w:lineRule="auto"/>
        <w:contextualSpacing/>
        <w:rPr>
          <w:rFonts w:ascii="Calibri" w:eastAsia="Calibri" w:hAnsi="Calibri" w:cs="Calibri"/>
          <w:b/>
          <w:sz w:val="24"/>
          <w:szCs w:val="24"/>
        </w:rPr>
      </w:pPr>
    </w:p>
    <w:p w14:paraId="0F6EA892" w14:textId="77777777" w:rsidR="005B51DE" w:rsidRPr="00B61BB8" w:rsidRDefault="005B51DE" w:rsidP="005B51DE">
      <w:pPr>
        <w:numPr>
          <w:ilvl w:val="1"/>
          <w:numId w:val="1"/>
        </w:num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t xml:space="preserve">Program 1007 SOCIJALNA SKRB </w:t>
      </w:r>
    </w:p>
    <w:p w14:paraId="23459A1F" w14:textId="77777777" w:rsidR="005B51DE" w:rsidRPr="00B61BB8" w:rsidRDefault="005B51DE" w:rsidP="005B51DE">
      <w:pPr>
        <w:spacing w:after="0" w:line="240" w:lineRule="auto"/>
        <w:ind w:left="720"/>
        <w:contextualSpacing/>
        <w:rPr>
          <w:rFonts w:ascii="Calibri" w:eastAsia="Calibri" w:hAnsi="Calibri" w:cs="Calibri"/>
          <w:bCs/>
          <w:sz w:val="24"/>
          <w:szCs w:val="24"/>
        </w:rPr>
      </w:pPr>
    </w:p>
    <w:p w14:paraId="403649C4" w14:textId="77777777" w:rsidR="005B51DE" w:rsidRPr="00B61BB8" w:rsidRDefault="005B51DE" w:rsidP="005B51DE">
      <w:pPr>
        <w:spacing w:after="0" w:line="240" w:lineRule="auto"/>
        <w:ind w:firstLine="720"/>
        <w:contextualSpacing/>
        <w:rPr>
          <w:rFonts w:ascii="Calibri" w:eastAsia="Calibri" w:hAnsi="Calibri" w:cs="Calibri"/>
          <w:bCs/>
          <w:sz w:val="24"/>
          <w:szCs w:val="24"/>
        </w:rPr>
      </w:pPr>
      <w:r w:rsidRPr="00B61BB8">
        <w:rPr>
          <w:rFonts w:ascii="Calibri" w:eastAsia="Calibri" w:hAnsi="Calibri" w:cs="Calibri"/>
          <w:bCs/>
          <w:sz w:val="24"/>
          <w:szCs w:val="24"/>
        </w:rPr>
        <w:t>U programu 1007 SOCIJALNA SKRB mijenjaju se ili dodaju sljedeće aktivnosti:</w:t>
      </w:r>
    </w:p>
    <w:p w14:paraId="7DB8A803" w14:textId="77777777" w:rsidR="005B51DE" w:rsidRPr="00B61BB8" w:rsidRDefault="005B51DE" w:rsidP="005B51DE">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301263B1" w14:textId="77777777" w:rsidR="005B51DE" w:rsidRPr="00B61BB8" w:rsidRDefault="005B51DE" w:rsidP="005B51DE">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bookmarkStart w:id="2" w:name="_Hlk121927215"/>
      <w:r w:rsidRPr="00B61BB8">
        <w:rPr>
          <w:rFonts w:ascii="Calibri" w:eastAsia="Calibri" w:hAnsi="Calibri" w:cs="Calibri"/>
          <w:b/>
          <w:sz w:val="24"/>
          <w:szCs w:val="24"/>
        </w:rPr>
        <w:t>Aktivnost 1007 A100001 Pomoć građanima i kućanstvima</w:t>
      </w:r>
    </w:p>
    <w:bookmarkEnd w:id="2"/>
    <w:p w14:paraId="4C8746A8" w14:textId="77777777" w:rsidR="005B51DE" w:rsidRPr="00B61BB8" w:rsidRDefault="005B51DE" w:rsidP="005B51DE">
      <w:pPr>
        <w:widowControl w:val="0"/>
        <w:autoSpaceDE w:val="0"/>
        <w:autoSpaceDN w:val="0"/>
        <w:adjustRightInd w:val="0"/>
        <w:spacing w:after="0" w:line="240" w:lineRule="auto"/>
        <w:ind w:left="720"/>
        <w:contextualSpacing/>
        <w:jc w:val="both"/>
        <w:rPr>
          <w:rFonts w:ascii="Calibri" w:eastAsia="Calibri" w:hAnsi="Calibri" w:cs="Calibri"/>
          <w:bCs/>
          <w:sz w:val="24"/>
          <w:szCs w:val="24"/>
        </w:rPr>
      </w:pPr>
    </w:p>
    <w:p w14:paraId="4AC68C31" w14:textId="4608198E" w:rsidR="005B51DE" w:rsidRPr="00B61BB8" w:rsidRDefault="005B51DE" w:rsidP="00F61F31">
      <w:pPr>
        <w:widowControl w:val="0"/>
        <w:autoSpaceDE w:val="0"/>
        <w:autoSpaceDN w:val="0"/>
        <w:adjustRightInd w:val="0"/>
        <w:spacing w:after="0" w:line="240" w:lineRule="auto"/>
        <w:ind w:firstLine="720"/>
        <w:contextualSpacing/>
        <w:jc w:val="both"/>
        <w:rPr>
          <w:rFonts w:ascii="Calibri" w:eastAsia="Calibri" w:hAnsi="Calibri" w:cs="Calibri"/>
          <w:bCs/>
          <w:sz w:val="24"/>
          <w:szCs w:val="24"/>
        </w:rPr>
      </w:pPr>
      <w:bookmarkStart w:id="3" w:name="_Hlk153309083"/>
      <w:r w:rsidRPr="00B61BB8">
        <w:rPr>
          <w:rFonts w:ascii="Calibri" w:eastAsia="Calibri" w:hAnsi="Calibri" w:cs="Calibri"/>
          <w:bCs/>
          <w:sz w:val="24"/>
          <w:szCs w:val="24"/>
        </w:rPr>
        <w:t xml:space="preserve">U aktivnosti 1007 A100001 </w:t>
      </w:r>
      <w:bookmarkEnd w:id="3"/>
      <w:r w:rsidRPr="00B61BB8">
        <w:rPr>
          <w:rFonts w:ascii="Calibri" w:eastAsia="Calibri" w:hAnsi="Calibri" w:cs="Calibri"/>
          <w:bCs/>
          <w:i/>
          <w:iCs/>
          <w:sz w:val="24"/>
          <w:szCs w:val="24"/>
        </w:rPr>
        <w:t xml:space="preserve">Pomoć građanima i kućanstvima </w:t>
      </w:r>
      <w:r w:rsidRPr="00B61BB8">
        <w:rPr>
          <w:rFonts w:ascii="Calibri" w:eastAsia="Calibri" w:hAnsi="Calibri" w:cs="Calibri"/>
          <w:bCs/>
          <w:sz w:val="24"/>
          <w:szCs w:val="24"/>
        </w:rPr>
        <w:t xml:space="preserve">umanjuju se sredstva za iznos od 16.432,43 eura na iznos od 20.729,96 eura. Sredstva se umanjuju  na poziciji  pomoći troškova za stanovanje, na poziciji liječenja u rehabilitacijskim centrima </w:t>
      </w:r>
      <w:proofErr w:type="spellStart"/>
      <w:r w:rsidRPr="00B61BB8">
        <w:rPr>
          <w:rFonts w:ascii="Calibri" w:eastAsia="Calibri" w:hAnsi="Calibri" w:cs="Calibri"/>
          <w:bCs/>
          <w:sz w:val="24"/>
          <w:szCs w:val="24"/>
        </w:rPr>
        <w:t>Suvag</w:t>
      </w:r>
      <w:proofErr w:type="spellEnd"/>
      <w:r w:rsidRPr="00B61BB8">
        <w:rPr>
          <w:rFonts w:ascii="Calibri" w:eastAsia="Calibri" w:hAnsi="Calibri" w:cs="Calibri"/>
          <w:bCs/>
          <w:sz w:val="24"/>
          <w:szCs w:val="24"/>
        </w:rPr>
        <w:t xml:space="preserve"> i dr. te na poziciji pomoći za pogrebne troškove, na razinu sredstava koja je potrebna za sve  isplate  socijalnih naknada do kraja tekuće godine.</w:t>
      </w:r>
    </w:p>
    <w:p w14:paraId="3DFD22C5" w14:textId="227C64D4" w:rsidR="005B51DE" w:rsidRDefault="005B51DE" w:rsidP="005B51DE">
      <w:pPr>
        <w:pStyle w:val="Odlomakpopisa"/>
        <w:widowControl w:val="0"/>
        <w:numPr>
          <w:ilvl w:val="2"/>
          <w:numId w:val="1"/>
        </w:numPr>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lastRenderedPageBreak/>
        <w:t>Aktivnost 1007 A10000</w:t>
      </w:r>
      <w:r w:rsidR="00F61F31">
        <w:rPr>
          <w:rFonts w:ascii="Calibri" w:eastAsia="Calibri" w:hAnsi="Calibri" w:cs="Calibri"/>
          <w:b/>
          <w:sz w:val="24"/>
          <w:szCs w:val="24"/>
        </w:rPr>
        <w:t>3</w:t>
      </w:r>
      <w:r w:rsidRPr="00B61BB8">
        <w:rPr>
          <w:rFonts w:ascii="Calibri" w:eastAsia="Calibri" w:hAnsi="Calibri" w:cs="Calibri"/>
          <w:b/>
          <w:sz w:val="24"/>
          <w:szCs w:val="24"/>
        </w:rPr>
        <w:t xml:space="preserve"> Dodatak na mirovinu</w:t>
      </w:r>
    </w:p>
    <w:p w14:paraId="2E117437" w14:textId="77777777" w:rsidR="005B51DE" w:rsidRPr="00B61BB8" w:rsidRDefault="005B51DE" w:rsidP="005B51DE">
      <w:pPr>
        <w:pStyle w:val="Odlomakpopisa"/>
        <w:widowControl w:val="0"/>
        <w:autoSpaceDE w:val="0"/>
        <w:autoSpaceDN w:val="0"/>
        <w:adjustRightInd w:val="0"/>
        <w:spacing w:after="0" w:line="240" w:lineRule="auto"/>
        <w:jc w:val="both"/>
        <w:rPr>
          <w:rFonts w:ascii="Calibri" w:eastAsia="Calibri" w:hAnsi="Calibri" w:cs="Calibri"/>
          <w:b/>
          <w:sz w:val="24"/>
          <w:szCs w:val="24"/>
        </w:rPr>
      </w:pPr>
    </w:p>
    <w:p w14:paraId="332BB9C8" w14:textId="1ABB0242" w:rsidR="005B51DE" w:rsidRPr="00B61BB8" w:rsidRDefault="005B51DE" w:rsidP="005B51DE">
      <w:pPr>
        <w:widowControl w:val="0"/>
        <w:autoSpaceDE w:val="0"/>
        <w:autoSpaceDN w:val="0"/>
        <w:adjustRightInd w:val="0"/>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U aktivnosti  1007 A10000</w:t>
      </w:r>
      <w:r w:rsidR="00F61F31">
        <w:rPr>
          <w:rFonts w:ascii="Calibri" w:eastAsia="Calibri" w:hAnsi="Calibri" w:cs="Calibri"/>
          <w:bCs/>
          <w:sz w:val="24"/>
          <w:szCs w:val="24"/>
        </w:rPr>
        <w:t>3</w:t>
      </w:r>
      <w:r w:rsidRPr="00B61BB8">
        <w:rPr>
          <w:rFonts w:ascii="Calibri" w:eastAsia="Calibri" w:hAnsi="Calibri" w:cs="Calibri"/>
          <w:bCs/>
          <w:sz w:val="24"/>
          <w:szCs w:val="24"/>
        </w:rPr>
        <w:t xml:space="preserve"> </w:t>
      </w:r>
      <w:r w:rsidRPr="00B61BB8">
        <w:rPr>
          <w:rFonts w:ascii="Calibri" w:eastAsia="Calibri" w:hAnsi="Calibri" w:cs="Calibri"/>
          <w:bCs/>
          <w:i/>
          <w:iCs/>
          <w:sz w:val="24"/>
          <w:szCs w:val="24"/>
        </w:rPr>
        <w:t>Dodatak na mirovinu</w:t>
      </w:r>
      <w:r w:rsidRPr="00B61BB8">
        <w:rPr>
          <w:rFonts w:ascii="Calibri" w:eastAsia="Calibri" w:hAnsi="Calibri" w:cs="Calibri"/>
          <w:bCs/>
          <w:sz w:val="24"/>
          <w:szCs w:val="24"/>
        </w:rPr>
        <w:t xml:space="preserve"> umanjuju se sredstva za isplate mirovina za iznos od 8.626,00 eura, na iznos od 31.190,84 eura u skladu s potrebama isplata dodataka umirovljenicima do kraja tekuće godine.</w:t>
      </w:r>
    </w:p>
    <w:p w14:paraId="2F82FBCF" w14:textId="77777777" w:rsidR="005B51DE" w:rsidRPr="00B61BB8" w:rsidRDefault="005B51DE" w:rsidP="005B51DE">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4F02F8FC" w14:textId="77777777" w:rsidR="005B51DE" w:rsidRPr="00B61BB8" w:rsidRDefault="005B51DE" w:rsidP="005B51DE">
      <w:pPr>
        <w:pStyle w:val="Odlomakpopisa"/>
        <w:widowControl w:val="0"/>
        <w:numPr>
          <w:ilvl w:val="2"/>
          <w:numId w:val="1"/>
        </w:numPr>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 xml:space="preserve">Aktivnost 1007 A100004 Dnevni centar za  starije u </w:t>
      </w:r>
      <w:proofErr w:type="spellStart"/>
      <w:r w:rsidRPr="00B61BB8">
        <w:rPr>
          <w:rFonts w:ascii="Calibri" w:eastAsia="Calibri" w:hAnsi="Calibri" w:cs="Calibri"/>
          <w:b/>
          <w:sz w:val="24"/>
          <w:szCs w:val="24"/>
        </w:rPr>
        <w:t>Novskoj</w:t>
      </w:r>
      <w:proofErr w:type="spellEnd"/>
    </w:p>
    <w:p w14:paraId="4016ABA5" w14:textId="77777777" w:rsidR="005B51DE" w:rsidRPr="00B61BB8" w:rsidRDefault="005B51DE" w:rsidP="005B51DE">
      <w:pPr>
        <w:pStyle w:val="Odlomakpopisa"/>
        <w:widowControl w:val="0"/>
        <w:autoSpaceDE w:val="0"/>
        <w:autoSpaceDN w:val="0"/>
        <w:adjustRightInd w:val="0"/>
        <w:spacing w:after="0" w:line="240" w:lineRule="auto"/>
        <w:jc w:val="both"/>
        <w:rPr>
          <w:rFonts w:ascii="Calibri" w:eastAsia="Calibri" w:hAnsi="Calibri" w:cs="Calibri"/>
          <w:bCs/>
          <w:sz w:val="24"/>
          <w:szCs w:val="24"/>
        </w:rPr>
      </w:pPr>
    </w:p>
    <w:p w14:paraId="40C3B973" w14:textId="135252A7" w:rsidR="005B51DE" w:rsidRPr="00B61BB8" w:rsidRDefault="005B51DE" w:rsidP="005B51DE">
      <w:pPr>
        <w:widowControl w:val="0"/>
        <w:autoSpaceDE w:val="0"/>
        <w:autoSpaceDN w:val="0"/>
        <w:adjustRightInd w:val="0"/>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 xml:space="preserve">U aktivnosti 1007 A100004 </w:t>
      </w:r>
      <w:r w:rsidRPr="00B61BB8">
        <w:rPr>
          <w:rFonts w:ascii="Calibri" w:eastAsia="Calibri" w:hAnsi="Calibri" w:cs="Calibri"/>
          <w:bCs/>
          <w:i/>
          <w:iCs/>
          <w:sz w:val="24"/>
          <w:szCs w:val="24"/>
        </w:rPr>
        <w:t xml:space="preserve">Dnevni centar za starije u </w:t>
      </w:r>
      <w:proofErr w:type="spellStart"/>
      <w:r w:rsidRPr="00B61BB8">
        <w:rPr>
          <w:rFonts w:ascii="Calibri" w:eastAsia="Calibri" w:hAnsi="Calibri" w:cs="Calibri"/>
          <w:bCs/>
          <w:i/>
          <w:iCs/>
          <w:sz w:val="24"/>
          <w:szCs w:val="24"/>
        </w:rPr>
        <w:t>Novskoj</w:t>
      </w:r>
      <w:proofErr w:type="spellEnd"/>
      <w:r w:rsidRPr="00B61BB8">
        <w:rPr>
          <w:rFonts w:ascii="Calibri" w:eastAsia="Calibri" w:hAnsi="Calibri" w:cs="Calibri"/>
          <w:bCs/>
          <w:sz w:val="24"/>
          <w:szCs w:val="24"/>
        </w:rPr>
        <w:t xml:space="preserve"> povećavaju se sredstva za financiranje za iznos od 25.000,00 eura, na iznos od 127.722,81 eura, u skladu s potrebama Dnevnog centra za starije u </w:t>
      </w:r>
      <w:proofErr w:type="spellStart"/>
      <w:r w:rsidRPr="00B61BB8">
        <w:rPr>
          <w:rFonts w:ascii="Calibri" w:eastAsia="Calibri" w:hAnsi="Calibri" w:cs="Calibri"/>
          <w:bCs/>
          <w:sz w:val="24"/>
          <w:szCs w:val="24"/>
        </w:rPr>
        <w:t>Novskoj</w:t>
      </w:r>
      <w:proofErr w:type="spellEnd"/>
      <w:r w:rsidRPr="00B61BB8">
        <w:rPr>
          <w:rFonts w:ascii="Calibri" w:eastAsia="Calibri" w:hAnsi="Calibri" w:cs="Calibri"/>
          <w:bCs/>
          <w:sz w:val="24"/>
          <w:szCs w:val="24"/>
        </w:rPr>
        <w:t xml:space="preserve">. </w:t>
      </w:r>
    </w:p>
    <w:p w14:paraId="2FAE48D2"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4C2C642C" w14:textId="77777777" w:rsidR="005B51DE" w:rsidRPr="00B61BB8" w:rsidRDefault="005B51DE" w:rsidP="005B51DE">
      <w:pPr>
        <w:pStyle w:val="Odlomakpopisa"/>
        <w:widowControl w:val="0"/>
        <w:numPr>
          <w:ilvl w:val="1"/>
          <w:numId w:val="1"/>
        </w:numPr>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Program 1009 MANIFESTACIJE</w:t>
      </w:r>
    </w:p>
    <w:p w14:paraId="5E0BDB8D"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
          <w:sz w:val="24"/>
          <w:szCs w:val="24"/>
        </w:rPr>
      </w:pPr>
    </w:p>
    <w:p w14:paraId="07F29BD3" w14:textId="77777777" w:rsidR="005B51DE" w:rsidRPr="00B61BB8" w:rsidRDefault="005B51DE" w:rsidP="005B51DE">
      <w:pPr>
        <w:widowControl w:val="0"/>
        <w:autoSpaceDE w:val="0"/>
        <w:autoSpaceDN w:val="0"/>
        <w:adjustRightInd w:val="0"/>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U programu 1009 MANIFESTACIJE mijenja se:</w:t>
      </w:r>
    </w:p>
    <w:p w14:paraId="01509AD7" w14:textId="77777777" w:rsidR="005B51DE" w:rsidRPr="00B61BB8" w:rsidRDefault="005B51DE" w:rsidP="005B51DE">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0C50CB87" w14:textId="777C4387" w:rsidR="005B51DE" w:rsidRPr="00B61BB8" w:rsidRDefault="005B51DE" w:rsidP="005B51DE">
      <w:pPr>
        <w:pStyle w:val="Odlomakpopisa"/>
        <w:widowControl w:val="0"/>
        <w:numPr>
          <w:ilvl w:val="2"/>
          <w:numId w:val="1"/>
        </w:numPr>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 xml:space="preserve">Tekući projekt 1009 T100001 </w:t>
      </w:r>
      <w:r w:rsidR="00F61F31">
        <w:rPr>
          <w:rFonts w:ascii="Calibri" w:eastAsia="Calibri" w:hAnsi="Calibri" w:cs="Calibri"/>
          <w:b/>
          <w:sz w:val="24"/>
          <w:szCs w:val="24"/>
        </w:rPr>
        <w:t>Dan Grada i Božić</w:t>
      </w:r>
    </w:p>
    <w:p w14:paraId="129CADF9"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1FCAE3B7" w14:textId="31E75771" w:rsidR="005B51DE" w:rsidRPr="00B61BB8" w:rsidRDefault="005B51DE" w:rsidP="005B51DE">
      <w:pPr>
        <w:widowControl w:val="0"/>
        <w:autoSpaceDE w:val="0"/>
        <w:autoSpaceDN w:val="0"/>
        <w:adjustRightInd w:val="0"/>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 xml:space="preserve">U tekućem projektu 1009 T100001 </w:t>
      </w:r>
      <w:r w:rsidR="00F61F31">
        <w:rPr>
          <w:rFonts w:ascii="Calibri" w:eastAsia="Calibri" w:hAnsi="Calibri" w:cs="Calibri"/>
          <w:bCs/>
          <w:i/>
          <w:iCs/>
          <w:sz w:val="24"/>
          <w:szCs w:val="24"/>
        </w:rPr>
        <w:t xml:space="preserve">Dan Grada i Božić </w:t>
      </w:r>
      <w:r w:rsidRPr="00B61BB8">
        <w:rPr>
          <w:rFonts w:ascii="Calibri" w:eastAsia="Calibri" w:hAnsi="Calibri" w:cs="Calibri"/>
          <w:bCs/>
          <w:sz w:val="24"/>
          <w:szCs w:val="24"/>
        </w:rPr>
        <w:t xml:space="preserve">povećavaju se sredstva za financiranje Dana Grada za iznos od 5.000,00 eura, na iznos od 25.000,00 eura, u skladu sa svim troškovima za aktivnosti i programe koji su se pripremili za Dan Grada Novske. </w:t>
      </w:r>
    </w:p>
    <w:p w14:paraId="458EB2CB" w14:textId="54AE4C95" w:rsidR="005B51DE"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r>
        <w:rPr>
          <w:rFonts w:ascii="Calibri" w:eastAsia="Calibri" w:hAnsi="Calibri" w:cs="Calibri"/>
          <w:bCs/>
          <w:sz w:val="24"/>
          <w:szCs w:val="24"/>
        </w:rPr>
        <w:t>U</w:t>
      </w:r>
      <w:r w:rsidRPr="00B61BB8">
        <w:rPr>
          <w:rFonts w:ascii="Calibri" w:eastAsia="Calibri" w:hAnsi="Calibri" w:cs="Calibri"/>
          <w:bCs/>
          <w:sz w:val="24"/>
          <w:szCs w:val="24"/>
        </w:rPr>
        <w:t xml:space="preserve"> okvir</w:t>
      </w:r>
      <w:r>
        <w:rPr>
          <w:rFonts w:ascii="Calibri" w:eastAsia="Calibri" w:hAnsi="Calibri" w:cs="Calibri"/>
          <w:bCs/>
          <w:sz w:val="24"/>
          <w:szCs w:val="24"/>
        </w:rPr>
        <w:t>u</w:t>
      </w:r>
      <w:r w:rsidRPr="00B61BB8">
        <w:rPr>
          <w:rFonts w:ascii="Calibri" w:eastAsia="Calibri" w:hAnsi="Calibri" w:cs="Calibri"/>
          <w:bCs/>
          <w:sz w:val="24"/>
          <w:szCs w:val="24"/>
        </w:rPr>
        <w:t xml:space="preserve"> ovog tekućeg projekta  uvodi se nova pozicija-</w:t>
      </w:r>
      <w:r w:rsidRPr="00F61F31">
        <w:rPr>
          <w:rFonts w:ascii="Calibri" w:eastAsia="Calibri" w:hAnsi="Calibri" w:cs="Calibri"/>
          <w:bCs/>
          <w:i/>
          <w:iCs/>
          <w:sz w:val="24"/>
          <w:szCs w:val="24"/>
        </w:rPr>
        <w:t>Advent, Božić i N. godina</w:t>
      </w:r>
      <w:r w:rsidRPr="00B61BB8">
        <w:rPr>
          <w:rFonts w:ascii="Calibri" w:eastAsia="Calibri" w:hAnsi="Calibri" w:cs="Calibri"/>
          <w:bCs/>
          <w:sz w:val="24"/>
          <w:szCs w:val="24"/>
        </w:rPr>
        <w:t xml:space="preserve"> koja obuhvaća sve troškove koji se podmiruju u predbožićno vrijeme iz gradskog proračuna. Na poziciji se osiguravaju sredstva za ovaj projekt u iznosu od 16.000,00 eura.</w:t>
      </w:r>
    </w:p>
    <w:p w14:paraId="0E6DE6A2" w14:textId="77777777" w:rsidR="005B51DE"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29359E95" w14:textId="77777777" w:rsidR="005B51DE" w:rsidRDefault="005B51DE" w:rsidP="005B51DE">
      <w:pPr>
        <w:pStyle w:val="Odlomakpopisa"/>
        <w:widowControl w:val="0"/>
        <w:numPr>
          <w:ilvl w:val="1"/>
          <w:numId w:val="1"/>
        </w:numPr>
        <w:autoSpaceDE w:val="0"/>
        <w:autoSpaceDN w:val="0"/>
        <w:adjustRightInd w:val="0"/>
        <w:spacing w:after="0" w:line="240" w:lineRule="auto"/>
        <w:jc w:val="both"/>
        <w:rPr>
          <w:rFonts w:ascii="Calibri" w:eastAsia="Calibri" w:hAnsi="Calibri" w:cs="Calibri"/>
          <w:b/>
          <w:sz w:val="24"/>
          <w:szCs w:val="24"/>
        </w:rPr>
      </w:pPr>
      <w:r w:rsidRPr="00B72E97">
        <w:rPr>
          <w:rFonts w:ascii="Calibri" w:eastAsia="Calibri" w:hAnsi="Calibri" w:cs="Calibri"/>
          <w:b/>
          <w:sz w:val="24"/>
          <w:szCs w:val="24"/>
        </w:rPr>
        <w:t>PROGRAM 1011 ZAŽELI</w:t>
      </w:r>
    </w:p>
    <w:p w14:paraId="091189C8" w14:textId="77777777" w:rsidR="005B51DE" w:rsidRPr="00B72E97" w:rsidRDefault="005B51DE" w:rsidP="005B51DE">
      <w:pPr>
        <w:pStyle w:val="Odlomakpopisa"/>
        <w:widowControl w:val="0"/>
        <w:autoSpaceDE w:val="0"/>
        <w:autoSpaceDN w:val="0"/>
        <w:adjustRightInd w:val="0"/>
        <w:spacing w:after="0" w:line="240" w:lineRule="auto"/>
        <w:jc w:val="both"/>
        <w:rPr>
          <w:rFonts w:ascii="Calibri" w:eastAsia="Calibri" w:hAnsi="Calibri" w:cs="Calibri"/>
          <w:b/>
          <w:sz w:val="24"/>
          <w:szCs w:val="24"/>
        </w:rPr>
      </w:pPr>
    </w:p>
    <w:p w14:paraId="00DF745C" w14:textId="753D8DA3" w:rsidR="005B51DE" w:rsidRDefault="005B51DE" w:rsidP="005B51DE">
      <w:pPr>
        <w:widowControl w:val="0"/>
        <w:autoSpaceDE w:val="0"/>
        <w:autoSpaceDN w:val="0"/>
        <w:adjustRightInd w:val="0"/>
        <w:spacing w:after="0" w:line="240" w:lineRule="auto"/>
        <w:ind w:firstLine="720"/>
        <w:jc w:val="both"/>
        <w:rPr>
          <w:rFonts w:ascii="Calibri" w:eastAsia="Calibri" w:hAnsi="Calibri" w:cs="Calibri"/>
          <w:bCs/>
          <w:sz w:val="24"/>
          <w:szCs w:val="24"/>
        </w:rPr>
      </w:pPr>
      <w:r w:rsidRPr="00B72E97">
        <w:rPr>
          <w:rFonts w:ascii="Calibri" w:eastAsia="Calibri" w:hAnsi="Calibri" w:cs="Calibri"/>
          <w:bCs/>
          <w:sz w:val="24"/>
          <w:szCs w:val="24"/>
        </w:rPr>
        <w:t xml:space="preserve">U </w:t>
      </w:r>
      <w:r>
        <w:rPr>
          <w:rFonts w:ascii="Calibri" w:eastAsia="Calibri" w:hAnsi="Calibri" w:cs="Calibri"/>
          <w:bCs/>
          <w:sz w:val="24"/>
          <w:szCs w:val="24"/>
        </w:rPr>
        <w:t>programu</w:t>
      </w:r>
      <w:r w:rsidRPr="00B72E97">
        <w:rPr>
          <w:rFonts w:ascii="Calibri" w:eastAsia="Calibri" w:hAnsi="Calibri" w:cs="Calibri"/>
          <w:bCs/>
          <w:sz w:val="24"/>
          <w:szCs w:val="24"/>
        </w:rPr>
        <w:t xml:space="preserve"> 1011 ZAŽELI</w:t>
      </w:r>
      <w:r>
        <w:rPr>
          <w:rFonts w:ascii="Calibri" w:eastAsia="Calibri" w:hAnsi="Calibri" w:cs="Calibri"/>
          <w:bCs/>
          <w:sz w:val="24"/>
          <w:szCs w:val="24"/>
        </w:rPr>
        <w:t xml:space="preserve"> mijenja se:</w:t>
      </w:r>
    </w:p>
    <w:p w14:paraId="177F9177" w14:textId="77777777" w:rsidR="005B51DE" w:rsidRPr="00B72E97"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13FC43DF" w14:textId="77777777" w:rsidR="005B51DE" w:rsidRDefault="005B51DE" w:rsidP="005B51DE">
      <w:pPr>
        <w:pStyle w:val="Odlomakpopisa"/>
        <w:widowControl w:val="0"/>
        <w:numPr>
          <w:ilvl w:val="2"/>
          <w:numId w:val="1"/>
        </w:numPr>
        <w:autoSpaceDE w:val="0"/>
        <w:autoSpaceDN w:val="0"/>
        <w:adjustRightInd w:val="0"/>
        <w:spacing w:after="0" w:line="240" w:lineRule="auto"/>
        <w:jc w:val="both"/>
        <w:rPr>
          <w:rFonts w:ascii="Calibri" w:eastAsia="Calibri" w:hAnsi="Calibri" w:cs="Calibri"/>
          <w:b/>
          <w:sz w:val="24"/>
          <w:szCs w:val="24"/>
        </w:rPr>
      </w:pPr>
      <w:r w:rsidRPr="00B72E97">
        <w:rPr>
          <w:rFonts w:ascii="Calibri" w:eastAsia="Calibri" w:hAnsi="Calibri" w:cs="Calibri"/>
          <w:b/>
          <w:sz w:val="24"/>
          <w:szCs w:val="24"/>
        </w:rPr>
        <w:t>Tekući projekt</w:t>
      </w:r>
      <w:r>
        <w:rPr>
          <w:rFonts w:ascii="Calibri" w:eastAsia="Calibri" w:hAnsi="Calibri" w:cs="Calibri"/>
          <w:b/>
          <w:sz w:val="24"/>
          <w:szCs w:val="24"/>
        </w:rPr>
        <w:t xml:space="preserve"> 1011 T100001</w:t>
      </w:r>
      <w:r w:rsidRPr="00B72E97">
        <w:rPr>
          <w:rFonts w:ascii="Calibri" w:eastAsia="Calibri" w:hAnsi="Calibri" w:cs="Calibri"/>
          <w:b/>
          <w:sz w:val="24"/>
          <w:szCs w:val="24"/>
        </w:rPr>
        <w:t xml:space="preserve"> „Želim raditi, želim pomoći!“</w:t>
      </w:r>
    </w:p>
    <w:p w14:paraId="4FC4857C" w14:textId="77777777" w:rsidR="005B51DE" w:rsidRDefault="005B51DE" w:rsidP="005B51DE">
      <w:pPr>
        <w:widowControl w:val="0"/>
        <w:autoSpaceDE w:val="0"/>
        <w:autoSpaceDN w:val="0"/>
        <w:adjustRightInd w:val="0"/>
        <w:spacing w:after="0" w:line="240" w:lineRule="auto"/>
        <w:jc w:val="both"/>
        <w:rPr>
          <w:rFonts w:ascii="Calibri" w:eastAsia="Calibri" w:hAnsi="Calibri" w:cs="Calibri"/>
          <w:b/>
          <w:sz w:val="24"/>
          <w:szCs w:val="24"/>
        </w:rPr>
      </w:pPr>
    </w:p>
    <w:p w14:paraId="12CE64A4" w14:textId="13125B5A" w:rsidR="005B51DE" w:rsidRPr="00B72E97" w:rsidRDefault="005B51DE" w:rsidP="00F61F31">
      <w:pPr>
        <w:widowControl w:val="0"/>
        <w:autoSpaceDE w:val="0"/>
        <w:autoSpaceDN w:val="0"/>
        <w:adjustRightInd w:val="0"/>
        <w:spacing w:after="0" w:line="240" w:lineRule="auto"/>
        <w:ind w:firstLine="720"/>
        <w:jc w:val="both"/>
        <w:rPr>
          <w:rFonts w:ascii="Calibri" w:eastAsia="Calibri" w:hAnsi="Calibri" w:cs="Calibri"/>
          <w:bCs/>
          <w:sz w:val="24"/>
          <w:szCs w:val="24"/>
        </w:rPr>
      </w:pPr>
      <w:r w:rsidRPr="00B72E97">
        <w:rPr>
          <w:rFonts w:ascii="Calibri" w:eastAsia="Calibri" w:hAnsi="Calibri" w:cs="Calibri"/>
          <w:bCs/>
          <w:sz w:val="24"/>
          <w:szCs w:val="24"/>
        </w:rPr>
        <w:t xml:space="preserve">U tekućem projektu 1011 T100001 </w:t>
      </w:r>
      <w:r w:rsidRPr="00B72E97">
        <w:rPr>
          <w:rFonts w:ascii="Calibri" w:eastAsia="Calibri" w:hAnsi="Calibri" w:cs="Calibri"/>
          <w:bCs/>
          <w:i/>
          <w:iCs/>
          <w:sz w:val="24"/>
          <w:szCs w:val="24"/>
        </w:rPr>
        <w:t>„Želim raditi, želim pomoći!“</w:t>
      </w:r>
      <w:r>
        <w:rPr>
          <w:rFonts w:ascii="Calibri" w:eastAsia="Calibri" w:hAnsi="Calibri" w:cs="Calibri"/>
          <w:bCs/>
          <w:i/>
          <w:iCs/>
          <w:sz w:val="24"/>
          <w:szCs w:val="24"/>
        </w:rPr>
        <w:t xml:space="preserve"> </w:t>
      </w:r>
      <w:r>
        <w:rPr>
          <w:rFonts w:ascii="Calibri" w:eastAsia="Calibri" w:hAnsi="Calibri" w:cs="Calibri"/>
          <w:bCs/>
          <w:sz w:val="24"/>
          <w:szCs w:val="24"/>
        </w:rPr>
        <w:t>povećavaju se sredstva za 460,50 eura, na iznos od 197.314,97 eura. Sredstva se povećavaju na pozicijama prijevoza za korisnike i p</w:t>
      </w:r>
      <w:r w:rsidRPr="00B72E97">
        <w:rPr>
          <w:rFonts w:ascii="Calibri" w:eastAsia="Calibri" w:hAnsi="Calibri" w:cs="Calibri"/>
          <w:bCs/>
          <w:sz w:val="24"/>
          <w:szCs w:val="24"/>
        </w:rPr>
        <w:t>aketa za korisnike</w:t>
      </w:r>
      <w:r>
        <w:rPr>
          <w:rFonts w:ascii="Calibri" w:eastAsia="Calibri" w:hAnsi="Calibri" w:cs="Calibri"/>
          <w:bCs/>
          <w:sz w:val="24"/>
          <w:szCs w:val="24"/>
        </w:rPr>
        <w:t>, radi uravnoteženja projekta do kraja godine.</w:t>
      </w:r>
    </w:p>
    <w:p w14:paraId="12F7A266"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411DED16" w14:textId="77777777" w:rsidR="005B51DE" w:rsidRPr="00B61BB8" w:rsidRDefault="005B51DE" w:rsidP="005B51DE">
      <w:pPr>
        <w:pStyle w:val="Odlomakpopisa"/>
        <w:widowControl w:val="0"/>
        <w:numPr>
          <w:ilvl w:val="1"/>
          <w:numId w:val="6"/>
        </w:numPr>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Program 1037 SMART REVOLUTION NOVSKA</w:t>
      </w:r>
    </w:p>
    <w:p w14:paraId="341D2A27"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 xml:space="preserve">   </w:t>
      </w:r>
    </w:p>
    <w:p w14:paraId="5DE6E6BE" w14:textId="345C2A8F" w:rsidR="005B51DE" w:rsidRPr="00B61BB8" w:rsidRDefault="005B51DE" w:rsidP="005B51DE">
      <w:pPr>
        <w:widowControl w:val="0"/>
        <w:autoSpaceDE w:val="0"/>
        <w:autoSpaceDN w:val="0"/>
        <w:adjustRightInd w:val="0"/>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 xml:space="preserve">U </w:t>
      </w:r>
      <w:r>
        <w:rPr>
          <w:rFonts w:ascii="Calibri" w:eastAsia="Calibri" w:hAnsi="Calibri" w:cs="Calibri"/>
          <w:bCs/>
          <w:sz w:val="24"/>
          <w:szCs w:val="24"/>
        </w:rPr>
        <w:t>p</w:t>
      </w:r>
      <w:r w:rsidRPr="00B61BB8">
        <w:rPr>
          <w:rFonts w:ascii="Calibri" w:eastAsia="Calibri" w:hAnsi="Calibri" w:cs="Calibri"/>
          <w:bCs/>
          <w:sz w:val="24"/>
          <w:szCs w:val="24"/>
        </w:rPr>
        <w:t xml:space="preserve">rogramu 1037 Smart </w:t>
      </w:r>
      <w:proofErr w:type="spellStart"/>
      <w:r w:rsidRPr="00B61BB8">
        <w:rPr>
          <w:rFonts w:ascii="Calibri" w:eastAsia="Calibri" w:hAnsi="Calibri" w:cs="Calibri"/>
          <w:bCs/>
          <w:sz w:val="24"/>
          <w:szCs w:val="24"/>
        </w:rPr>
        <w:t>revolution</w:t>
      </w:r>
      <w:proofErr w:type="spellEnd"/>
      <w:r w:rsidRPr="00B61BB8">
        <w:rPr>
          <w:rFonts w:ascii="Calibri" w:eastAsia="Calibri" w:hAnsi="Calibri" w:cs="Calibri"/>
          <w:bCs/>
          <w:sz w:val="24"/>
          <w:szCs w:val="24"/>
        </w:rPr>
        <w:t xml:space="preserve"> Novska mijenja se:</w:t>
      </w:r>
    </w:p>
    <w:p w14:paraId="7E2EF949"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6B1E65CB" w14:textId="77777777" w:rsidR="005B51DE" w:rsidRPr="00B61BB8" w:rsidRDefault="005B51DE" w:rsidP="005B51DE">
      <w:pPr>
        <w:pStyle w:val="Odlomakpopisa"/>
        <w:widowControl w:val="0"/>
        <w:numPr>
          <w:ilvl w:val="2"/>
          <w:numId w:val="6"/>
        </w:numPr>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Tekući projekt  1037 T100001 Platforma otvoreno za Grad Novsku</w:t>
      </w:r>
    </w:p>
    <w:p w14:paraId="08341BC1"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
          <w:sz w:val="24"/>
          <w:szCs w:val="24"/>
        </w:rPr>
      </w:pPr>
    </w:p>
    <w:p w14:paraId="52196A18" w14:textId="4247423E" w:rsidR="005B51DE" w:rsidRDefault="005B51DE" w:rsidP="005B51DE">
      <w:pPr>
        <w:widowControl w:val="0"/>
        <w:autoSpaceDE w:val="0"/>
        <w:autoSpaceDN w:val="0"/>
        <w:adjustRightInd w:val="0"/>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U tekućem projektu 1037 T100001 Platforma otvoreno za Grada Novsku ukidaju se sredstva za financiranje projekta jer će se nabava za ovaj projekt pokretati početkom iduće godine i sredstva su osigurana za tu namjenu u proračunu za  2024. godinu.</w:t>
      </w:r>
    </w:p>
    <w:p w14:paraId="208397F1" w14:textId="77777777" w:rsidR="00F61F31" w:rsidRDefault="00F61F31" w:rsidP="005B51DE">
      <w:pPr>
        <w:widowControl w:val="0"/>
        <w:autoSpaceDE w:val="0"/>
        <w:autoSpaceDN w:val="0"/>
        <w:adjustRightInd w:val="0"/>
        <w:spacing w:after="0" w:line="240" w:lineRule="auto"/>
        <w:ind w:firstLine="720"/>
        <w:jc w:val="both"/>
        <w:rPr>
          <w:rFonts w:ascii="Calibri" w:eastAsia="Calibri" w:hAnsi="Calibri" w:cs="Calibri"/>
          <w:bCs/>
          <w:sz w:val="24"/>
          <w:szCs w:val="24"/>
        </w:rPr>
      </w:pPr>
    </w:p>
    <w:p w14:paraId="122C13C0" w14:textId="77777777" w:rsidR="00F61F31" w:rsidRPr="00B61BB8" w:rsidRDefault="00F61F31" w:rsidP="005B51DE">
      <w:pPr>
        <w:widowControl w:val="0"/>
        <w:autoSpaceDE w:val="0"/>
        <w:autoSpaceDN w:val="0"/>
        <w:adjustRightInd w:val="0"/>
        <w:spacing w:after="0" w:line="240" w:lineRule="auto"/>
        <w:ind w:firstLine="720"/>
        <w:jc w:val="both"/>
        <w:rPr>
          <w:rFonts w:ascii="Calibri" w:eastAsia="Calibri" w:hAnsi="Calibri" w:cs="Calibri"/>
          <w:bCs/>
          <w:sz w:val="24"/>
          <w:szCs w:val="24"/>
        </w:rPr>
      </w:pPr>
    </w:p>
    <w:p w14:paraId="3407F04A" w14:textId="77777777" w:rsidR="005B51DE" w:rsidRPr="00B61BB8" w:rsidRDefault="005B51DE" w:rsidP="005B51DE">
      <w:pPr>
        <w:pStyle w:val="Odlomakpopisa"/>
        <w:widowControl w:val="0"/>
        <w:autoSpaceDE w:val="0"/>
        <w:autoSpaceDN w:val="0"/>
        <w:adjustRightInd w:val="0"/>
        <w:spacing w:after="0" w:line="240" w:lineRule="auto"/>
        <w:jc w:val="both"/>
        <w:rPr>
          <w:rFonts w:ascii="Calibri" w:eastAsia="Calibri" w:hAnsi="Calibri" w:cs="Calibri"/>
          <w:b/>
          <w:sz w:val="24"/>
          <w:szCs w:val="24"/>
        </w:rPr>
      </w:pPr>
    </w:p>
    <w:p w14:paraId="2F9A0AFE" w14:textId="77777777" w:rsidR="005B51DE" w:rsidRPr="00B61BB8" w:rsidRDefault="005B51DE" w:rsidP="005B51DE">
      <w:pPr>
        <w:pStyle w:val="Odlomakpopisa"/>
        <w:widowControl w:val="0"/>
        <w:numPr>
          <w:ilvl w:val="1"/>
          <w:numId w:val="6"/>
        </w:numPr>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lastRenderedPageBreak/>
        <w:t xml:space="preserve">Program 1015  PROGRAMI U KULTURI PUČKOG OTVORENOG UČILIŠTA  </w:t>
      </w:r>
    </w:p>
    <w:p w14:paraId="43A49062" w14:textId="77777777" w:rsidR="005B51DE" w:rsidRPr="00B61BB8" w:rsidRDefault="005B51DE" w:rsidP="005B51DE">
      <w:pPr>
        <w:pStyle w:val="Odlomakpopisa"/>
        <w:widowControl w:val="0"/>
        <w:autoSpaceDE w:val="0"/>
        <w:autoSpaceDN w:val="0"/>
        <w:adjustRightInd w:val="0"/>
        <w:spacing w:after="0" w:line="240" w:lineRule="auto"/>
        <w:jc w:val="both"/>
        <w:rPr>
          <w:rFonts w:ascii="Calibri" w:eastAsia="Calibri" w:hAnsi="Calibri" w:cs="Calibri"/>
          <w:bCs/>
          <w:sz w:val="24"/>
          <w:szCs w:val="24"/>
        </w:rPr>
      </w:pPr>
    </w:p>
    <w:p w14:paraId="1B43DED7" w14:textId="0629AE5E" w:rsidR="005B51DE" w:rsidRPr="00B61BB8" w:rsidRDefault="005B51DE" w:rsidP="005B51DE">
      <w:pPr>
        <w:widowControl w:val="0"/>
        <w:autoSpaceDE w:val="0"/>
        <w:autoSpaceDN w:val="0"/>
        <w:adjustRightInd w:val="0"/>
        <w:spacing w:after="0" w:line="240" w:lineRule="auto"/>
        <w:ind w:firstLine="720"/>
        <w:jc w:val="both"/>
        <w:rPr>
          <w:rFonts w:ascii="Calibri" w:eastAsia="Calibri" w:hAnsi="Calibri" w:cs="Calibri"/>
          <w:bCs/>
          <w:sz w:val="24"/>
          <w:szCs w:val="24"/>
        </w:rPr>
      </w:pPr>
      <w:r w:rsidRPr="00B61BB8">
        <w:rPr>
          <w:rFonts w:ascii="Calibri" w:eastAsia="Calibri" w:hAnsi="Calibri" w:cs="Calibri"/>
          <w:bCs/>
          <w:sz w:val="24"/>
          <w:szCs w:val="24"/>
        </w:rPr>
        <w:t xml:space="preserve">U </w:t>
      </w:r>
      <w:r>
        <w:rPr>
          <w:rFonts w:ascii="Calibri" w:eastAsia="Calibri" w:hAnsi="Calibri" w:cs="Calibri"/>
          <w:bCs/>
          <w:sz w:val="24"/>
          <w:szCs w:val="24"/>
        </w:rPr>
        <w:t>p</w:t>
      </w:r>
      <w:r w:rsidRPr="00B61BB8">
        <w:rPr>
          <w:rFonts w:ascii="Calibri" w:eastAsia="Calibri" w:hAnsi="Calibri" w:cs="Calibri"/>
          <w:bCs/>
          <w:sz w:val="24"/>
          <w:szCs w:val="24"/>
        </w:rPr>
        <w:t>rogramu 1015 Programi u kulturi Pučkog otvorenog učilišta mijenja se:</w:t>
      </w:r>
    </w:p>
    <w:p w14:paraId="15C88C6A"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49BF7BB9" w14:textId="77777777" w:rsidR="005B51DE" w:rsidRPr="00B61BB8" w:rsidRDefault="005B51DE" w:rsidP="005B51DE">
      <w:pPr>
        <w:widowControl w:val="0"/>
        <w:numPr>
          <w:ilvl w:val="2"/>
          <w:numId w:val="6"/>
        </w:numPr>
        <w:autoSpaceDE w:val="0"/>
        <w:autoSpaceDN w:val="0"/>
        <w:adjustRightInd w:val="0"/>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 1015 A100001 Administracija i upravljanje</w:t>
      </w:r>
    </w:p>
    <w:p w14:paraId="51FA5168"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0B11DD86" w14:textId="77777777" w:rsidR="005B51DE" w:rsidRPr="00F61F31" w:rsidRDefault="005B51DE" w:rsidP="005B51DE">
      <w:pPr>
        <w:widowControl w:val="0"/>
        <w:autoSpaceDE w:val="0"/>
        <w:autoSpaceDN w:val="0"/>
        <w:adjustRightInd w:val="0"/>
        <w:spacing w:after="0" w:line="240" w:lineRule="auto"/>
        <w:ind w:firstLine="720"/>
        <w:contextualSpacing/>
        <w:jc w:val="both"/>
        <w:rPr>
          <w:rFonts w:eastAsia="Calibri" w:cstheme="minorHAnsi"/>
          <w:sz w:val="24"/>
          <w:szCs w:val="24"/>
        </w:rPr>
      </w:pPr>
      <w:r w:rsidRPr="00F61F31">
        <w:rPr>
          <w:rFonts w:eastAsia="Calibri" w:cstheme="minorHAnsi"/>
          <w:bCs/>
          <w:sz w:val="24"/>
          <w:szCs w:val="24"/>
        </w:rPr>
        <w:t>U aktivnosti 1015 A100001</w:t>
      </w:r>
      <w:r w:rsidRPr="00F61F31">
        <w:rPr>
          <w:rFonts w:eastAsia="Calibri" w:cstheme="minorHAnsi"/>
          <w:b/>
          <w:sz w:val="24"/>
          <w:szCs w:val="24"/>
        </w:rPr>
        <w:t xml:space="preserve"> </w:t>
      </w:r>
      <w:r w:rsidRPr="00F61F31">
        <w:rPr>
          <w:rFonts w:eastAsia="Calibri" w:cstheme="minorHAnsi"/>
          <w:bCs/>
          <w:i/>
          <w:iCs/>
          <w:sz w:val="24"/>
          <w:szCs w:val="24"/>
        </w:rPr>
        <w:t>Administracija i upravljanje</w:t>
      </w:r>
      <w:r w:rsidRPr="00F61F31">
        <w:rPr>
          <w:rFonts w:eastAsia="Calibri" w:cstheme="minorHAnsi"/>
          <w:b/>
          <w:sz w:val="24"/>
          <w:szCs w:val="24"/>
        </w:rPr>
        <w:t xml:space="preserve"> </w:t>
      </w:r>
      <w:r w:rsidRPr="00F61F31">
        <w:rPr>
          <w:rFonts w:eastAsia="Calibri" w:cstheme="minorHAnsi"/>
          <w:bCs/>
          <w:sz w:val="24"/>
          <w:szCs w:val="24"/>
        </w:rPr>
        <w:t>umanjuju  se sredstva za iznos od 19.000,00  eura, na iznos od 93.523,95 eura. Sredstva se umanjuju za</w:t>
      </w:r>
      <w:r w:rsidRPr="00F61F31">
        <w:rPr>
          <w:rFonts w:eastAsia="Calibri" w:cstheme="minorHAnsi"/>
          <w:sz w:val="24"/>
          <w:szCs w:val="24"/>
        </w:rPr>
        <w:t xml:space="preserve"> ostale rashode za zaposlene u iznosu od 13.000,00 eura, te za režijske troškove u iznosu od 6.000,00 eura, radi više planiranih prihoda od stvarno potrebnih prihoda do kraja tekuće godine za navedene namjene.  </w:t>
      </w:r>
    </w:p>
    <w:p w14:paraId="74838523" w14:textId="77777777" w:rsidR="005B51DE" w:rsidRPr="00B61BB8" w:rsidRDefault="005B51DE" w:rsidP="005B51DE">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74977DEE" w14:textId="77777777" w:rsidR="005B51DE" w:rsidRPr="00B61BB8" w:rsidRDefault="005B51DE" w:rsidP="005B51DE">
      <w:pPr>
        <w:widowControl w:val="0"/>
        <w:numPr>
          <w:ilvl w:val="2"/>
          <w:numId w:val="6"/>
        </w:numPr>
        <w:autoSpaceDE w:val="0"/>
        <w:autoSpaceDN w:val="0"/>
        <w:adjustRightInd w:val="0"/>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Tekući projekt 1015 T100001 Kazališne i kino predstave</w:t>
      </w:r>
    </w:p>
    <w:p w14:paraId="72C71B27" w14:textId="77777777" w:rsidR="005B51DE" w:rsidRPr="00B61BB8" w:rsidRDefault="005B51DE" w:rsidP="005B51DE">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5B69A592" w14:textId="77777777" w:rsidR="005B51DE" w:rsidRPr="00B61BB8" w:rsidRDefault="005B51DE" w:rsidP="005B51DE">
      <w:pPr>
        <w:widowControl w:val="0"/>
        <w:autoSpaceDE w:val="0"/>
        <w:autoSpaceDN w:val="0"/>
        <w:adjustRightInd w:val="0"/>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 xml:space="preserve">U tekućem projektu 1015 T100001 </w:t>
      </w:r>
      <w:r w:rsidRPr="00B61BB8">
        <w:rPr>
          <w:rFonts w:ascii="Calibri" w:eastAsia="Calibri" w:hAnsi="Calibri" w:cs="Calibri"/>
          <w:bCs/>
          <w:i/>
          <w:iCs/>
          <w:sz w:val="24"/>
          <w:szCs w:val="24"/>
        </w:rPr>
        <w:t xml:space="preserve">Kazališne i kino predstave </w:t>
      </w:r>
      <w:r w:rsidRPr="00B61BB8">
        <w:rPr>
          <w:rFonts w:ascii="Calibri" w:eastAsia="Calibri" w:hAnsi="Calibri" w:cs="Calibri"/>
          <w:bCs/>
          <w:sz w:val="24"/>
          <w:szCs w:val="24"/>
        </w:rPr>
        <w:t>povećavaju se sredstva za iznos od 5.000,00 eura, na iznos od 66.508,30 eura vlastitih prihoda radi dodatnih potreba za održavanjem kazališnih predstava i izložbi i sadržaja muzejske djelatnosti koje će se održavati do kraja tekuće godine.</w:t>
      </w:r>
    </w:p>
    <w:p w14:paraId="7F01BC5C" w14:textId="77777777" w:rsidR="005B51DE" w:rsidRPr="00B61BB8"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00A40BF6" w14:textId="77777777" w:rsidR="005B51DE" w:rsidRPr="00B61BB8" w:rsidRDefault="005B51DE" w:rsidP="005B51DE">
      <w:pPr>
        <w:numPr>
          <w:ilvl w:val="1"/>
          <w:numId w:val="6"/>
        </w:num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t>Program 1017 PROGRAMI KNJIŽNIČNE DJELATNOSTI</w:t>
      </w:r>
    </w:p>
    <w:p w14:paraId="306B9DA2" w14:textId="77777777" w:rsidR="005B51DE" w:rsidRPr="00B61BB8" w:rsidRDefault="005B51DE" w:rsidP="005B51DE">
      <w:pPr>
        <w:spacing w:after="0" w:line="240" w:lineRule="auto"/>
        <w:contextualSpacing/>
        <w:rPr>
          <w:rFonts w:ascii="Calibri" w:eastAsia="Calibri" w:hAnsi="Calibri" w:cs="Calibri"/>
          <w:b/>
          <w:sz w:val="24"/>
          <w:szCs w:val="24"/>
        </w:rPr>
      </w:pPr>
    </w:p>
    <w:p w14:paraId="2B8B0B59" w14:textId="5A9ADDAB" w:rsidR="005B51DE" w:rsidRPr="00B61BB8" w:rsidRDefault="005B51DE" w:rsidP="005B51DE">
      <w:pPr>
        <w:spacing w:after="0" w:line="240" w:lineRule="auto"/>
        <w:ind w:firstLine="720"/>
        <w:contextualSpacing/>
        <w:rPr>
          <w:rFonts w:ascii="Calibri" w:eastAsia="Calibri" w:hAnsi="Calibri" w:cs="Calibri"/>
          <w:bCs/>
          <w:sz w:val="24"/>
          <w:szCs w:val="24"/>
        </w:rPr>
      </w:pPr>
      <w:r w:rsidRPr="00B61BB8">
        <w:rPr>
          <w:rFonts w:ascii="Calibri" w:eastAsia="Calibri" w:hAnsi="Calibri" w:cs="Calibri"/>
          <w:bCs/>
          <w:sz w:val="24"/>
          <w:szCs w:val="24"/>
        </w:rPr>
        <w:t xml:space="preserve">U </w:t>
      </w:r>
      <w:r>
        <w:rPr>
          <w:rFonts w:ascii="Calibri" w:eastAsia="Calibri" w:hAnsi="Calibri" w:cs="Calibri"/>
          <w:bCs/>
          <w:sz w:val="24"/>
          <w:szCs w:val="24"/>
        </w:rPr>
        <w:t>p</w:t>
      </w:r>
      <w:r w:rsidRPr="00B61BB8">
        <w:rPr>
          <w:rFonts w:ascii="Calibri" w:eastAsia="Calibri" w:hAnsi="Calibri" w:cs="Calibri"/>
          <w:bCs/>
          <w:sz w:val="24"/>
          <w:szCs w:val="24"/>
        </w:rPr>
        <w:t>rogramu 1017 PROGRAMI KNJIŽNIČNE DJELATNOSTI mijenja se:</w:t>
      </w:r>
    </w:p>
    <w:p w14:paraId="103F1CDB" w14:textId="77777777" w:rsidR="005B51DE" w:rsidRPr="00B61BB8" w:rsidRDefault="005B51DE" w:rsidP="005B51DE">
      <w:pPr>
        <w:spacing w:after="0" w:line="240" w:lineRule="auto"/>
        <w:contextualSpacing/>
        <w:rPr>
          <w:rFonts w:ascii="Calibri" w:eastAsia="Calibri" w:hAnsi="Calibri" w:cs="Calibri"/>
          <w:bCs/>
          <w:sz w:val="24"/>
          <w:szCs w:val="24"/>
        </w:rPr>
      </w:pPr>
    </w:p>
    <w:p w14:paraId="6042AC46" w14:textId="77777777" w:rsidR="005B51DE" w:rsidRPr="00B61BB8" w:rsidRDefault="005B51DE" w:rsidP="005B51DE">
      <w:pPr>
        <w:widowControl w:val="0"/>
        <w:numPr>
          <w:ilvl w:val="2"/>
          <w:numId w:val="6"/>
        </w:numPr>
        <w:autoSpaceDE w:val="0"/>
        <w:autoSpaceDN w:val="0"/>
        <w:adjustRightInd w:val="0"/>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 1017 A100001 Administracija i upravljanje</w:t>
      </w:r>
    </w:p>
    <w:p w14:paraId="78D7F027" w14:textId="77777777" w:rsidR="005B51DE" w:rsidRPr="00B61BB8" w:rsidRDefault="005B51DE" w:rsidP="005B51DE">
      <w:pPr>
        <w:spacing w:after="0" w:line="240" w:lineRule="auto"/>
        <w:contextualSpacing/>
        <w:rPr>
          <w:rFonts w:ascii="Calibri" w:eastAsia="Calibri" w:hAnsi="Calibri" w:cs="Calibri"/>
          <w:sz w:val="24"/>
          <w:szCs w:val="24"/>
        </w:rPr>
      </w:pPr>
    </w:p>
    <w:p w14:paraId="0F24EDED" w14:textId="073C06AA" w:rsidR="005B51DE" w:rsidRPr="00B61BB8" w:rsidRDefault="005B51DE" w:rsidP="005B51DE">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 xml:space="preserve">U aktivnosti 1017 A100001 </w:t>
      </w:r>
      <w:r w:rsidRPr="00B61BB8">
        <w:rPr>
          <w:rFonts w:ascii="Calibri" w:eastAsia="Calibri" w:hAnsi="Calibri" w:cs="Calibri"/>
          <w:bCs/>
          <w:i/>
          <w:iCs/>
          <w:sz w:val="24"/>
          <w:szCs w:val="24"/>
        </w:rPr>
        <w:t>Administracija i upravljanje</w:t>
      </w:r>
      <w:r w:rsidRPr="00B61BB8">
        <w:rPr>
          <w:rFonts w:ascii="Calibri" w:eastAsia="Calibri" w:hAnsi="Calibri" w:cs="Calibri"/>
          <w:bCs/>
          <w:sz w:val="24"/>
          <w:szCs w:val="24"/>
        </w:rPr>
        <w:t xml:space="preserve"> povećavaju se sredstva za financiranje aktivnosti za iznos od 9.040,00 eura, na iznos od 290.356,69 eura.  Sredstva se povećavaju na poziciji ostalih rashoda za zaposlene u iznosu od 2.800,00 eura, rashodi za usluge povećavaju se za 1</w:t>
      </w:r>
      <w:r w:rsidR="00E52CFA">
        <w:rPr>
          <w:rFonts w:ascii="Calibri" w:eastAsia="Calibri" w:hAnsi="Calibri" w:cs="Calibri"/>
          <w:bCs/>
          <w:sz w:val="24"/>
          <w:szCs w:val="24"/>
        </w:rPr>
        <w:t>.</w:t>
      </w:r>
      <w:r w:rsidRPr="00B61BB8">
        <w:rPr>
          <w:rFonts w:ascii="Calibri" w:eastAsia="Calibri" w:hAnsi="Calibri" w:cs="Calibri"/>
          <w:bCs/>
          <w:sz w:val="24"/>
          <w:szCs w:val="24"/>
        </w:rPr>
        <w:t>000,00 eura, reprezentacija za 300,00 eura,  oprema za 3.440,00 eura, te licence za nabavu e-knjiga 330,00 eura, uz istovremeno smanjenje troška plaća u iznosu od 1.000,00 eura, naknada troškova zaposlenima u iznosu od 1.500,00 eura, sredstava za izdavanje slikovnice umanjuju se za  300,00 eura, na iznos stvarno utrošen za izdavanje slikovnice, sve u skladu sa stvarnim potrebama do kraja tekuće godine.</w:t>
      </w:r>
    </w:p>
    <w:p w14:paraId="16C843FD" w14:textId="77777777" w:rsidR="005B51DE" w:rsidRPr="00B61BB8" w:rsidRDefault="005B51DE" w:rsidP="00E52CFA">
      <w:pPr>
        <w:spacing w:after="0" w:line="240" w:lineRule="auto"/>
        <w:ind w:firstLine="720"/>
        <w:contextualSpacing/>
        <w:jc w:val="both"/>
        <w:rPr>
          <w:rFonts w:ascii="Calibri" w:eastAsia="Calibri" w:hAnsi="Calibri" w:cs="Calibri"/>
          <w:bCs/>
          <w:sz w:val="24"/>
          <w:szCs w:val="24"/>
        </w:rPr>
      </w:pPr>
      <w:r w:rsidRPr="00B61BB8">
        <w:rPr>
          <w:rFonts w:ascii="Calibri" w:eastAsia="Calibri" w:hAnsi="Calibri" w:cs="Calibri"/>
          <w:bCs/>
          <w:sz w:val="24"/>
          <w:szCs w:val="24"/>
        </w:rPr>
        <w:t xml:space="preserve">Za iznos od 5.600,00 eura povećavaju se sredstva pomoći Ministarstva kulture i medija za program </w:t>
      </w:r>
      <w:r w:rsidRPr="00B61BB8">
        <w:rPr>
          <w:rFonts w:ascii="Calibri" w:eastAsia="Calibri" w:hAnsi="Calibri" w:cs="Calibri"/>
          <w:bCs/>
          <w:i/>
          <w:iCs/>
          <w:sz w:val="24"/>
          <w:szCs w:val="24"/>
        </w:rPr>
        <w:t>Otkup knjiga</w:t>
      </w:r>
      <w:r w:rsidRPr="00B61BB8">
        <w:rPr>
          <w:rFonts w:ascii="Calibri" w:eastAsia="Calibri" w:hAnsi="Calibri" w:cs="Calibri"/>
          <w:bCs/>
          <w:sz w:val="24"/>
          <w:szCs w:val="24"/>
        </w:rPr>
        <w:t>.</w:t>
      </w:r>
    </w:p>
    <w:p w14:paraId="1BE4FECE" w14:textId="77777777" w:rsidR="005B51DE" w:rsidRPr="00B61BB8" w:rsidRDefault="005B51DE" w:rsidP="005B51DE">
      <w:pPr>
        <w:spacing w:after="0" w:line="240" w:lineRule="auto"/>
        <w:contextualSpacing/>
        <w:jc w:val="both"/>
        <w:rPr>
          <w:rFonts w:ascii="Calibri" w:eastAsia="Calibri" w:hAnsi="Calibri" w:cs="Calibri"/>
          <w:bCs/>
          <w:sz w:val="24"/>
          <w:szCs w:val="24"/>
        </w:rPr>
      </w:pPr>
    </w:p>
    <w:p w14:paraId="3B0FD9A9" w14:textId="77777777" w:rsidR="005B51DE" w:rsidRPr="00B61BB8" w:rsidRDefault="005B51DE" w:rsidP="005B51DE">
      <w:pPr>
        <w:pStyle w:val="Odlomakpopisa"/>
        <w:widowControl w:val="0"/>
        <w:numPr>
          <w:ilvl w:val="1"/>
          <w:numId w:val="6"/>
        </w:numPr>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 xml:space="preserve">Program 1016  PROGRAMI OBRAZOVANJA </w:t>
      </w:r>
    </w:p>
    <w:p w14:paraId="6A1E0467" w14:textId="77777777" w:rsidR="005B51DE" w:rsidRPr="00B61BB8" w:rsidRDefault="005B51DE" w:rsidP="005B51DE">
      <w:pPr>
        <w:spacing w:after="0" w:line="240" w:lineRule="auto"/>
        <w:contextualSpacing/>
        <w:jc w:val="both"/>
        <w:rPr>
          <w:rFonts w:ascii="Calibri" w:eastAsia="Calibri" w:hAnsi="Calibri" w:cs="Calibri"/>
          <w:bCs/>
          <w:sz w:val="24"/>
          <w:szCs w:val="24"/>
        </w:rPr>
      </w:pPr>
    </w:p>
    <w:p w14:paraId="1C9BE5B9" w14:textId="0BD93269" w:rsidR="005B51DE" w:rsidRPr="00B61BB8" w:rsidRDefault="005B51DE" w:rsidP="005B51DE">
      <w:pPr>
        <w:spacing w:after="0"/>
        <w:ind w:firstLine="720"/>
        <w:rPr>
          <w:sz w:val="24"/>
          <w:szCs w:val="24"/>
        </w:rPr>
      </w:pPr>
      <w:r w:rsidRPr="00B61BB8">
        <w:rPr>
          <w:sz w:val="24"/>
          <w:szCs w:val="24"/>
        </w:rPr>
        <w:t xml:space="preserve">U </w:t>
      </w:r>
      <w:r>
        <w:rPr>
          <w:sz w:val="24"/>
          <w:szCs w:val="24"/>
        </w:rPr>
        <w:t>p</w:t>
      </w:r>
      <w:r w:rsidRPr="00B61BB8">
        <w:rPr>
          <w:sz w:val="24"/>
          <w:szCs w:val="24"/>
        </w:rPr>
        <w:t>rogramu 1016 PROGRAMI OBRAZOVANJA mijenja se:</w:t>
      </w:r>
    </w:p>
    <w:p w14:paraId="23C898D1" w14:textId="77777777" w:rsidR="005B51DE" w:rsidRPr="00B61BB8" w:rsidRDefault="005B51DE" w:rsidP="005B51DE">
      <w:pPr>
        <w:spacing w:after="0"/>
        <w:rPr>
          <w:sz w:val="24"/>
          <w:szCs w:val="24"/>
        </w:rPr>
      </w:pPr>
    </w:p>
    <w:p w14:paraId="619B3CA7" w14:textId="77777777" w:rsidR="005B51DE" w:rsidRPr="00B61BB8" w:rsidRDefault="005B51DE" w:rsidP="005B51DE">
      <w:pPr>
        <w:widowControl w:val="0"/>
        <w:numPr>
          <w:ilvl w:val="2"/>
          <w:numId w:val="6"/>
        </w:numPr>
        <w:autoSpaceDE w:val="0"/>
        <w:autoSpaceDN w:val="0"/>
        <w:adjustRightInd w:val="0"/>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 1016 A100001 Administracija i upravljanje</w:t>
      </w:r>
    </w:p>
    <w:p w14:paraId="1B72AB63" w14:textId="77777777" w:rsidR="005B51DE" w:rsidRPr="00B61BB8" w:rsidRDefault="005B51DE" w:rsidP="005B51DE">
      <w:pPr>
        <w:pStyle w:val="Odlomakpopisa"/>
        <w:spacing w:after="0"/>
      </w:pPr>
    </w:p>
    <w:p w14:paraId="1925AAD7" w14:textId="16B63B4C" w:rsidR="005B51DE" w:rsidRPr="00B61BB8" w:rsidRDefault="005B51DE" w:rsidP="005B51DE">
      <w:pPr>
        <w:spacing w:after="0" w:line="240" w:lineRule="auto"/>
        <w:ind w:firstLine="720"/>
        <w:jc w:val="both"/>
      </w:pPr>
      <w:r w:rsidRPr="00B61BB8">
        <w:rPr>
          <w:rFonts w:ascii="Calibri" w:eastAsia="Calibri" w:hAnsi="Calibri" w:cs="Calibri"/>
          <w:bCs/>
          <w:sz w:val="24"/>
          <w:szCs w:val="24"/>
        </w:rPr>
        <w:t xml:space="preserve">U aktivnosti 1017 A100001 </w:t>
      </w:r>
      <w:r w:rsidRPr="00B61BB8">
        <w:rPr>
          <w:rFonts w:ascii="Calibri" w:eastAsia="Calibri" w:hAnsi="Calibri" w:cs="Calibri"/>
          <w:bCs/>
          <w:i/>
          <w:iCs/>
          <w:sz w:val="24"/>
          <w:szCs w:val="24"/>
        </w:rPr>
        <w:t>Administracija i upravljanje</w:t>
      </w:r>
      <w:r w:rsidRPr="00B61BB8">
        <w:rPr>
          <w:rFonts w:ascii="Calibri" w:eastAsia="Calibri" w:hAnsi="Calibri" w:cs="Calibri"/>
          <w:bCs/>
          <w:sz w:val="24"/>
          <w:szCs w:val="24"/>
        </w:rPr>
        <w:t xml:space="preserve"> umanjuju se sredstva za financiranje aktivnosti za iznos od 9.000,00 eura, na iznos od 245.598,00 eura. </w:t>
      </w:r>
      <w:r w:rsidRPr="00B61BB8">
        <w:rPr>
          <w:sz w:val="24"/>
          <w:szCs w:val="24"/>
        </w:rPr>
        <w:t xml:space="preserve">Sredstva se umanjuju na pozicijama plaća za redovan rad i ostalih rashoda za zaposlene u skladu s potrebama do kraja tekuće godine. </w:t>
      </w:r>
    </w:p>
    <w:p w14:paraId="5517C495" w14:textId="77777777" w:rsidR="005B51DE" w:rsidRDefault="005B51DE" w:rsidP="005B51DE">
      <w:pPr>
        <w:widowControl w:val="0"/>
        <w:autoSpaceDE w:val="0"/>
        <w:autoSpaceDN w:val="0"/>
        <w:adjustRightInd w:val="0"/>
        <w:spacing w:after="0" w:line="240" w:lineRule="auto"/>
        <w:jc w:val="both"/>
        <w:rPr>
          <w:rFonts w:ascii="Calibri" w:eastAsia="Calibri" w:hAnsi="Calibri" w:cs="Calibri"/>
          <w:bCs/>
          <w:sz w:val="24"/>
          <w:szCs w:val="24"/>
        </w:rPr>
      </w:pPr>
    </w:p>
    <w:p w14:paraId="1C7E4F78" w14:textId="77777777" w:rsidR="00E52CFA" w:rsidRPr="00B61BB8" w:rsidRDefault="00E52CFA" w:rsidP="005B51DE">
      <w:pPr>
        <w:widowControl w:val="0"/>
        <w:autoSpaceDE w:val="0"/>
        <w:autoSpaceDN w:val="0"/>
        <w:adjustRightInd w:val="0"/>
        <w:spacing w:after="0" w:line="240" w:lineRule="auto"/>
        <w:jc w:val="both"/>
        <w:rPr>
          <w:rFonts w:ascii="Calibri" w:eastAsia="Calibri" w:hAnsi="Calibri" w:cs="Calibri"/>
          <w:bCs/>
          <w:sz w:val="24"/>
          <w:szCs w:val="24"/>
        </w:rPr>
      </w:pPr>
    </w:p>
    <w:p w14:paraId="0BDD771A" w14:textId="77777777" w:rsidR="005B51DE" w:rsidRPr="00B61BB8" w:rsidRDefault="005B51DE" w:rsidP="005B51DE">
      <w:pPr>
        <w:numPr>
          <w:ilvl w:val="1"/>
          <w:numId w:val="6"/>
        </w:num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lastRenderedPageBreak/>
        <w:t>Program 1018 PREDŠKOLSKI ODGOJ</w:t>
      </w:r>
    </w:p>
    <w:p w14:paraId="4A2ED44C" w14:textId="77777777" w:rsidR="005B51DE" w:rsidRPr="00B61BB8" w:rsidRDefault="005B51DE" w:rsidP="005B51DE">
      <w:pPr>
        <w:spacing w:after="0" w:line="240" w:lineRule="auto"/>
        <w:ind w:left="720"/>
        <w:contextualSpacing/>
        <w:rPr>
          <w:rFonts w:ascii="Calibri" w:eastAsia="Calibri" w:hAnsi="Calibri" w:cs="Calibri"/>
          <w:b/>
          <w:sz w:val="24"/>
          <w:szCs w:val="24"/>
        </w:rPr>
      </w:pPr>
    </w:p>
    <w:p w14:paraId="019335C4" w14:textId="77777777" w:rsidR="005B51DE" w:rsidRPr="00B61BB8" w:rsidRDefault="005B51DE" w:rsidP="005B51DE">
      <w:pPr>
        <w:spacing w:after="0" w:line="240" w:lineRule="auto"/>
        <w:ind w:firstLine="720"/>
        <w:contextualSpacing/>
        <w:rPr>
          <w:rFonts w:ascii="Calibri" w:eastAsia="Calibri" w:hAnsi="Calibri" w:cs="Calibri"/>
          <w:sz w:val="24"/>
          <w:szCs w:val="24"/>
        </w:rPr>
      </w:pPr>
      <w:r w:rsidRPr="00B61BB8">
        <w:rPr>
          <w:rFonts w:ascii="Calibri" w:eastAsia="Calibri" w:hAnsi="Calibri" w:cs="Calibri"/>
          <w:sz w:val="24"/>
          <w:szCs w:val="24"/>
        </w:rPr>
        <w:t>U programu 1018 PREDŠKOLSKI ODGOJ mijenja se:</w:t>
      </w:r>
    </w:p>
    <w:p w14:paraId="07823EA1" w14:textId="77777777" w:rsidR="005B51DE" w:rsidRPr="00B61BB8" w:rsidRDefault="005B51DE" w:rsidP="005B51DE">
      <w:pPr>
        <w:spacing w:after="0" w:line="240" w:lineRule="auto"/>
        <w:contextualSpacing/>
        <w:rPr>
          <w:rFonts w:ascii="Calibri" w:eastAsia="Calibri" w:hAnsi="Calibri" w:cs="Calibri"/>
          <w:sz w:val="24"/>
          <w:szCs w:val="24"/>
        </w:rPr>
      </w:pPr>
    </w:p>
    <w:p w14:paraId="2AA9503A" w14:textId="77777777" w:rsidR="005B51DE" w:rsidRPr="00B61BB8" w:rsidRDefault="005B51DE" w:rsidP="005B51DE">
      <w:pPr>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1.13.1. Aktivnost 1018 A100001 Odgoj i obrazovanje djece jasličke i predškolske dobi</w:t>
      </w:r>
    </w:p>
    <w:p w14:paraId="3C7786B7" w14:textId="77777777" w:rsidR="005B51DE" w:rsidRPr="00B61BB8" w:rsidRDefault="005B51DE" w:rsidP="005B51DE">
      <w:pPr>
        <w:spacing w:after="0" w:line="240" w:lineRule="auto"/>
        <w:jc w:val="both"/>
        <w:rPr>
          <w:rFonts w:ascii="Calibri" w:eastAsia="Calibri" w:hAnsi="Calibri" w:cs="Calibri"/>
          <w:b/>
          <w:sz w:val="24"/>
          <w:szCs w:val="24"/>
        </w:rPr>
      </w:pPr>
    </w:p>
    <w:p w14:paraId="5078012B" w14:textId="680D857C" w:rsidR="005B51DE" w:rsidRPr="005B51DE" w:rsidRDefault="005B51DE" w:rsidP="005B51DE">
      <w:pPr>
        <w:spacing w:after="0" w:line="240" w:lineRule="auto"/>
        <w:ind w:firstLine="720"/>
        <w:jc w:val="both"/>
        <w:rPr>
          <w:rFonts w:cstheme="minorHAnsi"/>
          <w:sz w:val="24"/>
          <w:szCs w:val="24"/>
        </w:rPr>
      </w:pPr>
      <w:r w:rsidRPr="005B51DE">
        <w:rPr>
          <w:rFonts w:eastAsia="Calibri" w:cstheme="minorHAnsi"/>
          <w:sz w:val="24"/>
          <w:szCs w:val="24"/>
        </w:rPr>
        <w:t xml:space="preserve">U aktivnosti 1018 A100001 </w:t>
      </w:r>
      <w:r w:rsidRPr="005B51DE">
        <w:rPr>
          <w:rFonts w:eastAsia="Calibri" w:cstheme="minorHAnsi"/>
          <w:i/>
          <w:sz w:val="24"/>
          <w:szCs w:val="24"/>
        </w:rPr>
        <w:t>Odgoj i obrazovanje djece jasličke i predškolske dobi</w:t>
      </w:r>
      <w:r w:rsidRPr="005B51DE">
        <w:rPr>
          <w:rFonts w:eastAsia="Calibri" w:cstheme="minorHAnsi"/>
          <w:sz w:val="24"/>
          <w:szCs w:val="24"/>
        </w:rPr>
        <w:t xml:space="preserve">  povećavaju se sredstva za financiranje aktivnosti za iznos od 75.045,00 eura, na iznos od 1.368.993,47 eura.  </w:t>
      </w:r>
      <w:r w:rsidRPr="005B51DE">
        <w:rPr>
          <w:rFonts w:cstheme="minorHAnsi"/>
          <w:sz w:val="24"/>
          <w:szCs w:val="24"/>
        </w:rPr>
        <w:t xml:space="preserve">Iz izvora općih prihoda i primitaka na poziciji plaće za zaposlene planira se povećanje iznosa u visini od 17.000,00 eura za potrebe pokrića rashoda, za plaće zaposlenih zamjena za bolovanja, porodiljne dopuste te za pokriće troška po godišnjem obračunu poreza u prosincu 2023.  </w:t>
      </w:r>
    </w:p>
    <w:p w14:paraId="26D1B952" w14:textId="60F18868" w:rsidR="005B51DE" w:rsidRPr="005B51DE" w:rsidRDefault="005B51DE" w:rsidP="005B51DE">
      <w:pPr>
        <w:spacing w:after="0" w:line="240" w:lineRule="auto"/>
        <w:ind w:firstLine="720"/>
        <w:jc w:val="both"/>
        <w:rPr>
          <w:rFonts w:eastAsia="Calibri" w:cstheme="minorHAnsi"/>
          <w:sz w:val="24"/>
          <w:szCs w:val="24"/>
        </w:rPr>
      </w:pPr>
      <w:r w:rsidRPr="005B51DE">
        <w:rPr>
          <w:rFonts w:cstheme="minorHAnsi"/>
          <w:sz w:val="24"/>
          <w:szCs w:val="24"/>
        </w:rPr>
        <w:t>Na poziciji ostali rashodi za zaposlene planira se povećanje u visini od 9.500,00 eura za  troškove božićnice za zaposlene, dar djeci do 15 god</w:t>
      </w:r>
      <w:r w:rsidR="00E52CFA">
        <w:rPr>
          <w:rFonts w:cstheme="minorHAnsi"/>
          <w:sz w:val="24"/>
          <w:szCs w:val="24"/>
        </w:rPr>
        <w:t>ina</w:t>
      </w:r>
      <w:r w:rsidRPr="005B51DE">
        <w:rPr>
          <w:rFonts w:cstheme="minorHAnsi"/>
          <w:sz w:val="24"/>
          <w:szCs w:val="24"/>
        </w:rPr>
        <w:t xml:space="preserve"> (povećan broj zaposlenih), jubilarne nagrade te novčane sol. pomoći za slučaj smrti člana uže obitelji koje se planira isplatiti do kraja tekuće godine. Za pokriće troškova prijevoza na posao i s posla (za nove zaposlene)  planira se povećanje iznosa u visini od 10.000,00 eura.</w:t>
      </w:r>
    </w:p>
    <w:p w14:paraId="56BF4B71" w14:textId="08582FA2" w:rsidR="005B51DE" w:rsidRPr="005B51DE" w:rsidRDefault="005B51DE" w:rsidP="005B51DE">
      <w:pPr>
        <w:pStyle w:val="SubTitle2"/>
        <w:spacing w:after="0"/>
        <w:ind w:firstLine="720"/>
        <w:jc w:val="both"/>
        <w:rPr>
          <w:rFonts w:asciiTheme="minorHAnsi" w:hAnsiTheme="minorHAnsi" w:cstheme="minorHAnsi"/>
          <w:b w:val="0"/>
          <w:bCs/>
          <w:sz w:val="24"/>
          <w:szCs w:val="24"/>
          <w:lang w:val="hr-HR"/>
        </w:rPr>
      </w:pPr>
      <w:r w:rsidRPr="005B51DE">
        <w:rPr>
          <w:rFonts w:asciiTheme="minorHAnsi" w:hAnsiTheme="minorHAnsi" w:cstheme="minorHAnsi"/>
          <w:b w:val="0"/>
          <w:bCs/>
          <w:sz w:val="24"/>
          <w:szCs w:val="24"/>
          <w:lang w:val="hr-HR"/>
        </w:rPr>
        <w:t xml:space="preserve">Dodaje se nova pozicija u financijskom planu za 2023. godinu za rashode plaće u visini od 30.800,00 eura, te rashode za energiju u visini od 7.700,00  iz sredstava Grada pribavljenih prijavom na Javni poziv gradovima indeksa razvijenosti od I. do IV. skupine za financijsku potporu za održavanje i razvoj predškolske djelatnosti u 2023. godini  na kojem je Grad Novska ostvario potporu u iznosu od 38.500,00 eura za održavanje i razvoj predškolske djelatnosti u 2023. godini. Ugovor </w:t>
      </w:r>
      <w:r w:rsidR="00E52CFA">
        <w:rPr>
          <w:rFonts w:asciiTheme="minorHAnsi" w:hAnsiTheme="minorHAnsi" w:cstheme="minorHAnsi"/>
          <w:b w:val="0"/>
          <w:bCs/>
          <w:sz w:val="24"/>
          <w:szCs w:val="24"/>
          <w:lang w:val="hr-HR"/>
        </w:rPr>
        <w:t xml:space="preserve">o dodjeli financijskih sredstava za održavanje i razvoj predškolske djelatnosti u 2023. godini </w:t>
      </w:r>
      <w:r w:rsidRPr="005B51DE">
        <w:rPr>
          <w:rFonts w:asciiTheme="minorHAnsi" w:hAnsiTheme="minorHAnsi" w:cstheme="minorHAnsi"/>
          <w:b w:val="0"/>
          <w:bCs/>
          <w:sz w:val="24"/>
          <w:szCs w:val="24"/>
          <w:lang w:val="hr-HR"/>
        </w:rPr>
        <w:t>između Grada Novske i  Središnj</w:t>
      </w:r>
      <w:r w:rsidR="00E52CFA">
        <w:rPr>
          <w:rFonts w:asciiTheme="minorHAnsi" w:hAnsiTheme="minorHAnsi" w:cstheme="minorHAnsi"/>
          <w:b w:val="0"/>
          <w:bCs/>
          <w:sz w:val="24"/>
          <w:szCs w:val="24"/>
          <w:lang w:val="hr-HR"/>
        </w:rPr>
        <w:t>eg</w:t>
      </w:r>
      <w:r w:rsidRPr="005B51DE">
        <w:rPr>
          <w:rFonts w:asciiTheme="minorHAnsi" w:hAnsiTheme="minorHAnsi" w:cstheme="minorHAnsi"/>
          <w:b w:val="0"/>
          <w:bCs/>
          <w:sz w:val="24"/>
          <w:szCs w:val="24"/>
          <w:lang w:val="hr-HR"/>
        </w:rPr>
        <w:t xml:space="preserve"> državn</w:t>
      </w:r>
      <w:r w:rsidR="00E52CFA">
        <w:rPr>
          <w:rFonts w:asciiTheme="minorHAnsi" w:hAnsiTheme="minorHAnsi" w:cstheme="minorHAnsi"/>
          <w:b w:val="0"/>
          <w:bCs/>
          <w:sz w:val="24"/>
          <w:szCs w:val="24"/>
          <w:lang w:val="hr-HR"/>
        </w:rPr>
        <w:t>og</w:t>
      </w:r>
      <w:r w:rsidRPr="005B51DE">
        <w:rPr>
          <w:rFonts w:asciiTheme="minorHAnsi" w:hAnsiTheme="minorHAnsi" w:cstheme="minorHAnsi"/>
          <w:b w:val="0"/>
          <w:bCs/>
          <w:sz w:val="24"/>
          <w:szCs w:val="24"/>
          <w:lang w:val="hr-HR"/>
        </w:rPr>
        <w:t xml:space="preserve"> ured</w:t>
      </w:r>
      <w:r w:rsidR="00E52CFA">
        <w:rPr>
          <w:rFonts w:asciiTheme="minorHAnsi" w:hAnsiTheme="minorHAnsi" w:cstheme="minorHAnsi"/>
          <w:b w:val="0"/>
          <w:bCs/>
          <w:sz w:val="24"/>
          <w:szCs w:val="24"/>
          <w:lang w:val="hr-HR"/>
        </w:rPr>
        <w:t>a</w:t>
      </w:r>
      <w:r w:rsidRPr="005B51DE">
        <w:rPr>
          <w:rFonts w:asciiTheme="minorHAnsi" w:hAnsiTheme="minorHAnsi" w:cstheme="minorHAnsi"/>
          <w:b w:val="0"/>
          <w:bCs/>
          <w:sz w:val="24"/>
          <w:szCs w:val="24"/>
          <w:lang w:val="hr-HR"/>
        </w:rPr>
        <w:t xml:space="preserve"> za demografiju i mlade </w:t>
      </w:r>
      <w:r w:rsidR="00E52CFA">
        <w:rPr>
          <w:rFonts w:asciiTheme="minorHAnsi" w:hAnsiTheme="minorHAnsi" w:cstheme="minorHAnsi"/>
          <w:b w:val="0"/>
          <w:bCs/>
          <w:sz w:val="24"/>
          <w:szCs w:val="24"/>
          <w:lang w:val="hr-HR"/>
        </w:rPr>
        <w:t xml:space="preserve">zaključen je </w:t>
      </w:r>
      <w:r w:rsidRPr="005B51DE">
        <w:rPr>
          <w:rFonts w:asciiTheme="minorHAnsi" w:hAnsiTheme="minorHAnsi" w:cstheme="minorHAnsi"/>
          <w:b w:val="0"/>
          <w:bCs/>
          <w:sz w:val="24"/>
          <w:szCs w:val="24"/>
          <w:lang w:val="hr-HR"/>
        </w:rPr>
        <w:t>dana 6.</w:t>
      </w:r>
      <w:r>
        <w:rPr>
          <w:rFonts w:asciiTheme="minorHAnsi" w:hAnsiTheme="minorHAnsi" w:cstheme="minorHAnsi"/>
          <w:b w:val="0"/>
          <w:bCs/>
          <w:sz w:val="24"/>
          <w:szCs w:val="24"/>
          <w:lang w:val="hr-HR"/>
        </w:rPr>
        <w:t xml:space="preserve"> </w:t>
      </w:r>
      <w:r w:rsidRPr="005B51DE">
        <w:rPr>
          <w:rFonts w:asciiTheme="minorHAnsi" w:hAnsiTheme="minorHAnsi" w:cstheme="minorHAnsi"/>
          <w:b w:val="0"/>
          <w:bCs/>
          <w:sz w:val="24"/>
          <w:szCs w:val="24"/>
          <w:lang w:val="hr-HR"/>
        </w:rPr>
        <w:t>prosinca 2023. godine.</w:t>
      </w:r>
    </w:p>
    <w:p w14:paraId="30E72752" w14:textId="2EA82ECD" w:rsidR="005B51DE" w:rsidRDefault="005B51DE" w:rsidP="005B51DE">
      <w:pPr>
        <w:spacing w:after="0" w:line="240" w:lineRule="auto"/>
        <w:ind w:firstLine="720"/>
        <w:jc w:val="both"/>
        <w:rPr>
          <w:rFonts w:cstheme="minorHAnsi"/>
          <w:sz w:val="24"/>
          <w:szCs w:val="24"/>
        </w:rPr>
      </w:pPr>
      <w:r w:rsidRPr="005B51DE">
        <w:rPr>
          <w:rFonts w:cstheme="minorHAnsi"/>
          <w:sz w:val="24"/>
          <w:szCs w:val="24"/>
        </w:rPr>
        <w:t>Iz izvora vlastitih prihoda planira se preraspodjela iznosa između pozicija u financijskom planu kako slijedi, sa pozicije rashodi za energiju planira se umanjenje iznosa u visini od 7.000,00 eura, sa pozicije komunalne usluge umanjenje iznosa za 1.700,00 eura, sa pozicije Premije osiguranja umanjenje od 700,00 eura , te s pozicije ostali</w:t>
      </w:r>
      <w:r w:rsidR="00E52CFA">
        <w:rPr>
          <w:rFonts w:cstheme="minorHAnsi"/>
          <w:sz w:val="24"/>
          <w:szCs w:val="24"/>
        </w:rPr>
        <w:t>h</w:t>
      </w:r>
      <w:r w:rsidRPr="005B51DE">
        <w:rPr>
          <w:rFonts w:cstheme="minorHAnsi"/>
          <w:sz w:val="24"/>
          <w:szCs w:val="24"/>
        </w:rPr>
        <w:t xml:space="preserve"> </w:t>
      </w:r>
      <w:r w:rsidR="00E52CFA">
        <w:rPr>
          <w:rFonts w:cstheme="minorHAnsi"/>
          <w:sz w:val="24"/>
          <w:szCs w:val="24"/>
        </w:rPr>
        <w:t xml:space="preserve">financijskih </w:t>
      </w:r>
      <w:r w:rsidRPr="005B51DE">
        <w:rPr>
          <w:rFonts w:cstheme="minorHAnsi"/>
          <w:sz w:val="24"/>
          <w:szCs w:val="24"/>
        </w:rPr>
        <w:t>rashod</w:t>
      </w:r>
      <w:r w:rsidR="00E52CFA">
        <w:rPr>
          <w:rFonts w:cstheme="minorHAnsi"/>
          <w:sz w:val="24"/>
          <w:szCs w:val="24"/>
        </w:rPr>
        <w:t>a</w:t>
      </w:r>
      <w:r w:rsidRPr="005B51DE">
        <w:rPr>
          <w:rFonts w:cstheme="minorHAnsi"/>
          <w:sz w:val="24"/>
          <w:szCs w:val="24"/>
        </w:rPr>
        <w:t xml:space="preserve"> umanjene u visini od 700,00 eura. </w:t>
      </w:r>
    </w:p>
    <w:p w14:paraId="2B363387" w14:textId="1F26DC89" w:rsidR="005B51DE" w:rsidRDefault="005B51DE" w:rsidP="005B51DE">
      <w:pPr>
        <w:spacing w:after="0" w:line="240" w:lineRule="auto"/>
        <w:ind w:firstLine="720"/>
        <w:jc w:val="both"/>
        <w:rPr>
          <w:rFonts w:cstheme="minorHAnsi"/>
          <w:sz w:val="24"/>
          <w:szCs w:val="24"/>
        </w:rPr>
      </w:pPr>
      <w:r w:rsidRPr="005B51DE">
        <w:rPr>
          <w:rFonts w:cstheme="minorHAnsi"/>
          <w:sz w:val="24"/>
          <w:szCs w:val="24"/>
        </w:rPr>
        <w:t xml:space="preserve">Navedeno se preraspodjeljuje na poziciju stručno usavršavanje zaposlenika koja se planira u povećanom iznosu za 500,00 eura, pozicija službena putovanja planira se povećanje iznosa u visini od  500,00 eura,  na poziciji materijal i dijelovi za tek. i </w:t>
      </w:r>
      <w:proofErr w:type="spellStart"/>
      <w:r w:rsidRPr="005B51DE">
        <w:rPr>
          <w:rFonts w:cstheme="minorHAnsi"/>
          <w:sz w:val="24"/>
          <w:szCs w:val="24"/>
        </w:rPr>
        <w:t>invest</w:t>
      </w:r>
      <w:proofErr w:type="spellEnd"/>
      <w:r w:rsidRPr="005B51DE">
        <w:rPr>
          <w:rFonts w:cstheme="minorHAnsi"/>
          <w:sz w:val="24"/>
          <w:szCs w:val="24"/>
        </w:rPr>
        <w:t>. održavanje planira se povećanje iznosa za 1.800,00 eura, te povećanje na pozicijama ostale usluge za 200,00 eura, usluge promidžbe i informiranja za 500,00 eura, izvanredni prijevoz djece za 100,00 eura, intelektualne usluge povećavaju se u visini 400,00 eura, najam opreme za 200,00 eura te ostali rashodi za zaposlene povećavaju se  za 700,00 eura. Navedena preraspodjela između pozicija je potrebna kako bi se pokrili tekući troškovi do kraja godine.</w:t>
      </w:r>
    </w:p>
    <w:p w14:paraId="786CB904" w14:textId="77777777" w:rsidR="005B51DE" w:rsidRPr="005B51DE" w:rsidRDefault="005B51DE" w:rsidP="005B51DE">
      <w:pPr>
        <w:spacing w:after="0" w:line="240" w:lineRule="auto"/>
        <w:ind w:firstLine="720"/>
        <w:jc w:val="both"/>
        <w:rPr>
          <w:rFonts w:cstheme="minorHAnsi"/>
          <w:sz w:val="24"/>
          <w:szCs w:val="24"/>
        </w:rPr>
      </w:pPr>
    </w:p>
    <w:p w14:paraId="59639B0E" w14:textId="77777777" w:rsidR="005B51DE" w:rsidRPr="00B61BB8" w:rsidRDefault="005B51DE" w:rsidP="005B51DE">
      <w:pPr>
        <w:spacing w:after="0" w:line="240" w:lineRule="auto"/>
        <w:jc w:val="both"/>
        <w:rPr>
          <w:rFonts w:eastAsia="Calibri" w:cstheme="minorHAnsi"/>
          <w:b/>
          <w:sz w:val="24"/>
          <w:szCs w:val="24"/>
        </w:rPr>
      </w:pPr>
      <w:r w:rsidRPr="00B61BB8">
        <w:rPr>
          <w:rFonts w:eastAsia="Calibri" w:cstheme="minorHAnsi"/>
          <w:b/>
          <w:sz w:val="24"/>
          <w:szCs w:val="24"/>
        </w:rPr>
        <w:t>1.13.2. Tekući projekt 1018 T100002 Opremanje vrtića</w:t>
      </w:r>
    </w:p>
    <w:p w14:paraId="5D406032" w14:textId="77777777" w:rsidR="005B51DE" w:rsidRPr="00B61BB8" w:rsidRDefault="005B51DE" w:rsidP="005B51DE">
      <w:pPr>
        <w:shd w:val="clear" w:color="auto" w:fill="FFFFFF"/>
        <w:spacing w:after="0" w:line="240" w:lineRule="auto"/>
        <w:rPr>
          <w:rFonts w:eastAsia="Times New Roman" w:cstheme="minorHAnsi"/>
          <w:sz w:val="24"/>
          <w:szCs w:val="24"/>
          <w:lang w:eastAsia="hr-HR"/>
        </w:rPr>
      </w:pPr>
    </w:p>
    <w:p w14:paraId="09B73E87" w14:textId="77777777" w:rsidR="005B51DE" w:rsidRPr="005B51DE" w:rsidRDefault="005B51DE" w:rsidP="005B51DE">
      <w:pPr>
        <w:spacing w:after="160" w:line="252" w:lineRule="auto"/>
        <w:ind w:firstLine="720"/>
        <w:jc w:val="both"/>
        <w:rPr>
          <w:rFonts w:cstheme="minorHAnsi"/>
          <w:sz w:val="24"/>
          <w:szCs w:val="24"/>
        </w:rPr>
      </w:pPr>
      <w:r w:rsidRPr="00B61BB8">
        <w:rPr>
          <w:rFonts w:cstheme="minorHAnsi"/>
          <w:sz w:val="24"/>
          <w:szCs w:val="24"/>
        </w:rPr>
        <w:t xml:space="preserve">U tekućem projektu 1018 T100002 </w:t>
      </w:r>
      <w:r w:rsidRPr="00B61BB8">
        <w:rPr>
          <w:rFonts w:cstheme="minorHAnsi"/>
          <w:i/>
          <w:iCs/>
          <w:sz w:val="24"/>
          <w:szCs w:val="24"/>
        </w:rPr>
        <w:t xml:space="preserve">Opremanje vrtića </w:t>
      </w:r>
      <w:r w:rsidRPr="00B61BB8">
        <w:rPr>
          <w:rFonts w:cstheme="minorHAnsi"/>
          <w:sz w:val="24"/>
          <w:szCs w:val="24"/>
        </w:rPr>
        <w:t xml:space="preserve">povećavaju se sredstva za financiranje </w:t>
      </w:r>
      <w:r w:rsidRPr="005B51DE">
        <w:rPr>
          <w:rFonts w:cstheme="minorHAnsi"/>
          <w:sz w:val="24"/>
          <w:szCs w:val="24"/>
        </w:rPr>
        <w:t>tekućeg projekta za iznos od 700,00 eura na iznos od 51.566,28 eura za nabavu dotrajale opreme koja će se nabaviti do kraja tekuće godine.</w:t>
      </w:r>
    </w:p>
    <w:p w14:paraId="2FFB5303" w14:textId="77777777" w:rsidR="005B51DE" w:rsidRDefault="005B51DE" w:rsidP="005B51DE">
      <w:pPr>
        <w:spacing w:after="160" w:line="252" w:lineRule="auto"/>
        <w:jc w:val="both"/>
        <w:rPr>
          <w:rFonts w:cstheme="minorHAnsi"/>
          <w:sz w:val="24"/>
          <w:szCs w:val="24"/>
        </w:rPr>
      </w:pPr>
    </w:p>
    <w:p w14:paraId="4E2344BE" w14:textId="77777777" w:rsidR="005B51DE" w:rsidRPr="00B61BB8" w:rsidRDefault="005B51DE" w:rsidP="005B51DE">
      <w:pPr>
        <w:spacing w:after="160" w:line="252" w:lineRule="auto"/>
        <w:jc w:val="both"/>
        <w:rPr>
          <w:rFonts w:cstheme="minorHAnsi"/>
          <w:sz w:val="24"/>
          <w:szCs w:val="24"/>
        </w:rPr>
      </w:pPr>
    </w:p>
    <w:p w14:paraId="55E664C8" w14:textId="77777777" w:rsidR="005B51DE" w:rsidRPr="00B61BB8" w:rsidRDefault="005B51DE" w:rsidP="005B51DE">
      <w:pPr>
        <w:pStyle w:val="Odlomakpopisa"/>
        <w:numPr>
          <w:ilvl w:val="1"/>
          <w:numId w:val="5"/>
        </w:numPr>
        <w:spacing w:after="0" w:line="240" w:lineRule="auto"/>
        <w:rPr>
          <w:rFonts w:ascii="Calibri" w:eastAsia="Calibri" w:hAnsi="Calibri" w:cs="Calibri"/>
          <w:b/>
          <w:sz w:val="24"/>
          <w:szCs w:val="24"/>
        </w:rPr>
      </w:pPr>
      <w:r w:rsidRPr="00B61BB8">
        <w:rPr>
          <w:rFonts w:ascii="Calibri" w:eastAsia="Calibri" w:hAnsi="Calibri" w:cs="Calibri"/>
          <w:b/>
          <w:sz w:val="24"/>
          <w:szCs w:val="24"/>
        </w:rPr>
        <w:lastRenderedPageBreak/>
        <w:t>Program 1019 MJESNA SAMOUPRAVA</w:t>
      </w:r>
    </w:p>
    <w:p w14:paraId="02B53F27" w14:textId="77777777" w:rsidR="005B51DE" w:rsidRPr="00B61BB8" w:rsidRDefault="005B51DE" w:rsidP="005B51DE">
      <w:pPr>
        <w:spacing w:after="0" w:line="240" w:lineRule="auto"/>
        <w:rPr>
          <w:rFonts w:ascii="Calibri" w:eastAsia="Calibri" w:hAnsi="Calibri" w:cs="Calibri"/>
          <w:b/>
          <w:sz w:val="24"/>
          <w:szCs w:val="24"/>
        </w:rPr>
      </w:pPr>
    </w:p>
    <w:p w14:paraId="7E445D42" w14:textId="6B6BD066" w:rsidR="005B51DE" w:rsidRPr="00E52CFA" w:rsidRDefault="005B51DE" w:rsidP="00E52CFA">
      <w:pPr>
        <w:spacing w:after="0" w:line="240" w:lineRule="auto"/>
        <w:ind w:firstLine="720"/>
        <w:rPr>
          <w:rFonts w:ascii="Calibri" w:eastAsia="Calibri" w:hAnsi="Calibri" w:cs="Calibri"/>
          <w:bCs/>
          <w:sz w:val="24"/>
          <w:szCs w:val="24"/>
        </w:rPr>
      </w:pPr>
      <w:r w:rsidRPr="00E52CFA">
        <w:rPr>
          <w:rFonts w:ascii="Calibri" w:eastAsia="Calibri" w:hAnsi="Calibri" w:cs="Calibri"/>
          <w:bCs/>
          <w:sz w:val="24"/>
          <w:szCs w:val="24"/>
        </w:rPr>
        <w:t xml:space="preserve">U </w:t>
      </w:r>
      <w:r w:rsidR="00E52CFA">
        <w:rPr>
          <w:rFonts w:ascii="Calibri" w:eastAsia="Calibri" w:hAnsi="Calibri" w:cs="Calibri"/>
          <w:bCs/>
          <w:sz w:val="24"/>
          <w:szCs w:val="24"/>
        </w:rPr>
        <w:t>programu</w:t>
      </w:r>
      <w:r w:rsidRPr="00E52CFA">
        <w:rPr>
          <w:rFonts w:ascii="Calibri" w:eastAsia="Calibri" w:hAnsi="Calibri" w:cs="Calibri"/>
          <w:bCs/>
          <w:sz w:val="24"/>
          <w:szCs w:val="24"/>
        </w:rPr>
        <w:t xml:space="preserve"> 1019 </w:t>
      </w:r>
      <w:r w:rsidR="00E52CFA">
        <w:rPr>
          <w:rFonts w:ascii="Calibri" w:eastAsia="Calibri" w:hAnsi="Calibri" w:cs="Calibri"/>
          <w:bCs/>
          <w:sz w:val="24"/>
          <w:szCs w:val="24"/>
        </w:rPr>
        <w:t>MJESNA SAMOUPRAVA</w:t>
      </w:r>
      <w:r w:rsidRPr="00E52CFA">
        <w:rPr>
          <w:rFonts w:ascii="Calibri" w:eastAsia="Calibri" w:hAnsi="Calibri" w:cs="Calibri"/>
          <w:bCs/>
          <w:sz w:val="24"/>
          <w:szCs w:val="24"/>
        </w:rPr>
        <w:t xml:space="preserve"> mijenja se:</w:t>
      </w:r>
    </w:p>
    <w:p w14:paraId="1FBA9F9F" w14:textId="77777777" w:rsidR="005B51DE" w:rsidRPr="00E52CFA" w:rsidRDefault="005B51DE" w:rsidP="005B51DE">
      <w:pPr>
        <w:spacing w:after="0" w:line="240" w:lineRule="auto"/>
        <w:rPr>
          <w:rFonts w:ascii="Calibri" w:eastAsia="Calibri" w:hAnsi="Calibri" w:cs="Calibri"/>
          <w:bCs/>
          <w:sz w:val="24"/>
          <w:szCs w:val="24"/>
        </w:rPr>
      </w:pPr>
    </w:p>
    <w:p w14:paraId="558A5DDE" w14:textId="77777777" w:rsidR="005B51DE" w:rsidRPr="00B61BB8" w:rsidRDefault="005B51DE" w:rsidP="005B51DE">
      <w:pPr>
        <w:pStyle w:val="Odlomakpopisa"/>
        <w:numPr>
          <w:ilvl w:val="2"/>
          <w:numId w:val="5"/>
        </w:numPr>
        <w:spacing w:after="0" w:line="240" w:lineRule="auto"/>
        <w:rPr>
          <w:rFonts w:ascii="Calibri" w:eastAsia="Calibri" w:hAnsi="Calibri" w:cs="Calibri"/>
          <w:b/>
          <w:sz w:val="24"/>
          <w:szCs w:val="24"/>
        </w:rPr>
      </w:pPr>
      <w:r w:rsidRPr="00B61BB8">
        <w:rPr>
          <w:rFonts w:ascii="Calibri" w:eastAsia="Calibri" w:hAnsi="Calibri" w:cs="Calibri"/>
          <w:b/>
          <w:sz w:val="24"/>
          <w:szCs w:val="24"/>
        </w:rPr>
        <w:t xml:space="preserve"> Aktivnost 1019  A100001 Programi i aktivnosti mjesne samouprave</w:t>
      </w:r>
    </w:p>
    <w:p w14:paraId="383FF5F3" w14:textId="77777777" w:rsidR="005B51DE" w:rsidRPr="00B61BB8" w:rsidRDefault="005B51DE" w:rsidP="005B51DE">
      <w:pPr>
        <w:pStyle w:val="Odlomakpopisa"/>
        <w:spacing w:after="0" w:line="240" w:lineRule="auto"/>
        <w:rPr>
          <w:rFonts w:ascii="Calibri" w:eastAsia="Calibri" w:hAnsi="Calibri" w:cs="Calibri"/>
          <w:b/>
          <w:sz w:val="24"/>
          <w:szCs w:val="24"/>
        </w:rPr>
      </w:pPr>
    </w:p>
    <w:p w14:paraId="08CB3F20" w14:textId="77777777" w:rsidR="005B51DE" w:rsidRPr="00B61BB8" w:rsidRDefault="005B51DE" w:rsidP="00E52CFA">
      <w:pPr>
        <w:spacing w:after="160" w:line="240" w:lineRule="auto"/>
        <w:ind w:firstLine="720"/>
        <w:jc w:val="both"/>
        <w:rPr>
          <w:rFonts w:cstheme="minorHAnsi"/>
          <w:sz w:val="24"/>
          <w:szCs w:val="24"/>
        </w:rPr>
      </w:pPr>
      <w:r w:rsidRPr="00B61BB8">
        <w:rPr>
          <w:rFonts w:cstheme="minorHAnsi"/>
          <w:sz w:val="24"/>
          <w:szCs w:val="24"/>
        </w:rPr>
        <w:t xml:space="preserve">U aktivnosti 1019 A100001 </w:t>
      </w:r>
      <w:r w:rsidRPr="00B61BB8">
        <w:rPr>
          <w:rFonts w:cstheme="minorHAnsi"/>
          <w:i/>
          <w:iCs/>
          <w:sz w:val="24"/>
          <w:szCs w:val="24"/>
        </w:rPr>
        <w:t xml:space="preserve">Programi i aktivnosti mjesne samouprave </w:t>
      </w:r>
      <w:r w:rsidRPr="00B61BB8">
        <w:rPr>
          <w:rFonts w:cstheme="minorHAnsi"/>
          <w:sz w:val="24"/>
          <w:szCs w:val="24"/>
        </w:rPr>
        <w:t xml:space="preserve">povećavaju se sredstva za 9,60 eura na poziciju 15.811,85 eura za osiguranje dodatnih sredstava na poziciji ostalih nespomenutih rashoda za obilježavanje Martinja. </w:t>
      </w:r>
    </w:p>
    <w:p w14:paraId="0EE1D0B6" w14:textId="77777777" w:rsidR="005B51DE" w:rsidRDefault="005B51DE" w:rsidP="005B51DE">
      <w:pPr>
        <w:spacing w:after="0" w:line="240" w:lineRule="auto"/>
        <w:contextualSpacing/>
        <w:rPr>
          <w:rFonts w:ascii="Calibri" w:eastAsia="Calibri" w:hAnsi="Calibri" w:cs="Calibri"/>
          <w:b/>
          <w:sz w:val="24"/>
          <w:szCs w:val="24"/>
        </w:rPr>
      </w:pPr>
    </w:p>
    <w:p w14:paraId="1C86BF23" w14:textId="77777777" w:rsidR="00456ABB" w:rsidRDefault="00456ABB" w:rsidP="00456ABB">
      <w:pPr>
        <w:spacing w:after="0" w:line="240" w:lineRule="auto"/>
        <w:jc w:val="both"/>
        <w:rPr>
          <w:rFonts w:ascii="Calibri" w:eastAsia="Calibri" w:hAnsi="Calibri" w:cs="Times New Roman"/>
          <w:b/>
          <w:sz w:val="24"/>
          <w:szCs w:val="24"/>
        </w:rPr>
      </w:pPr>
    </w:p>
    <w:p w14:paraId="7D1781AD" w14:textId="77777777" w:rsidR="00456ABB" w:rsidRDefault="00456ABB" w:rsidP="00456ABB">
      <w:pPr>
        <w:spacing w:after="0" w:line="240" w:lineRule="auto"/>
        <w:jc w:val="both"/>
        <w:rPr>
          <w:rFonts w:ascii="Calibri" w:eastAsia="Calibri" w:hAnsi="Calibri" w:cs="Times New Roman"/>
          <w:b/>
          <w:sz w:val="24"/>
          <w:szCs w:val="24"/>
        </w:rPr>
      </w:pPr>
    </w:p>
    <w:p w14:paraId="0E463B2A" w14:textId="77777777" w:rsidR="00456ABB" w:rsidRDefault="00456ABB" w:rsidP="00456ABB">
      <w:pPr>
        <w:spacing w:after="0" w:line="240" w:lineRule="auto"/>
        <w:jc w:val="both"/>
        <w:rPr>
          <w:rFonts w:ascii="Calibri" w:eastAsia="Calibri" w:hAnsi="Calibri" w:cs="Times New Roman"/>
          <w:b/>
          <w:sz w:val="24"/>
          <w:szCs w:val="24"/>
        </w:rPr>
      </w:pPr>
    </w:p>
    <w:p w14:paraId="58849F4D" w14:textId="77777777" w:rsidR="00456ABB" w:rsidRDefault="00456ABB" w:rsidP="00456ABB">
      <w:pPr>
        <w:spacing w:after="0" w:line="240" w:lineRule="auto"/>
        <w:jc w:val="both"/>
        <w:rPr>
          <w:rFonts w:ascii="Calibri" w:eastAsia="Calibri" w:hAnsi="Calibri" w:cs="Times New Roman"/>
          <w:b/>
          <w:sz w:val="24"/>
          <w:szCs w:val="24"/>
        </w:rPr>
      </w:pPr>
    </w:p>
    <w:p w14:paraId="1E239561" w14:textId="77777777" w:rsidR="00456ABB" w:rsidRDefault="00456ABB" w:rsidP="00456ABB">
      <w:pPr>
        <w:spacing w:after="0" w:line="240" w:lineRule="auto"/>
        <w:jc w:val="both"/>
        <w:rPr>
          <w:rFonts w:ascii="Calibri" w:eastAsia="Calibri" w:hAnsi="Calibri" w:cs="Times New Roman"/>
          <w:b/>
          <w:sz w:val="24"/>
          <w:szCs w:val="24"/>
        </w:rPr>
      </w:pPr>
    </w:p>
    <w:p w14:paraId="1DB44FCE" w14:textId="77777777" w:rsidR="00456ABB" w:rsidRDefault="00456ABB" w:rsidP="00456ABB">
      <w:pPr>
        <w:spacing w:after="0" w:line="240" w:lineRule="auto"/>
        <w:jc w:val="both"/>
        <w:rPr>
          <w:rFonts w:ascii="Calibri" w:eastAsia="Calibri" w:hAnsi="Calibri" w:cs="Times New Roman"/>
          <w:b/>
          <w:sz w:val="24"/>
          <w:szCs w:val="24"/>
        </w:rPr>
      </w:pPr>
    </w:p>
    <w:p w14:paraId="538F1EF5" w14:textId="77777777" w:rsidR="00456ABB" w:rsidRDefault="00456ABB" w:rsidP="00456ABB">
      <w:pPr>
        <w:spacing w:after="0" w:line="240" w:lineRule="auto"/>
        <w:jc w:val="both"/>
        <w:rPr>
          <w:rFonts w:ascii="Calibri" w:eastAsia="Calibri" w:hAnsi="Calibri" w:cs="Times New Roman"/>
          <w:b/>
          <w:sz w:val="24"/>
          <w:szCs w:val="24"/>
        </w:rPr>
      </w:pPr>
    </w:p>
    <w:p w14:paraId="000CF762" w14:textId="77777777" w:rsidR="00456ABB" w:rsidRDefault="00456ABB" w:rsidP="00456ABB">
      <w:pPr>
        <w:spacing w:after="0" w:line="240" w:lineRule="auto"/>
        <w:jc w:val="both"/>
        <w:rPr>
          <w:rFonts w:ascii="Calibri" w:eastAsia="Calibri" w:hAnsi="Calibri" w:cs="Times New Roman"/>
          <w:b/>
          <w:sz w:val="24"/>
          <w:szCs w:val="24"/>
        </w:rPr>
      </w:pPr>
    </w:p>
    <w:p w14:paraId="6AB67181" w14:textId="77777777" w:rsidR="00456ABB" w:rsidRDefault="00456ABB" w:rsidP="00456ABB">
      <w:pPr>
        <w:spacing w:after="0" w:line="240" w:lineRule="auto"/>
        <w:jc w:val="both"/>
        <w:rPr>
          <w:rFonts w:ascii="Calibri" w:eastAsia="Calibri" w:hAnsi="Calibri" w:cs="Times New Roman"/>
          <w:b/>
          <w:sz w:val="24"/>
          <w:szCs w:val="24"/>
        </w:rPr>
      </w:pPr>
    </w:p>
    <w:p w14:paraId="0B217AEC" w14:textId="77777777" w:rsidR="00456ABB" w:rsidRDefault="00456ABB" w:rsidP="00456ABB">
      <w:pPr>
        <w:spacing w:after="0" w:line="240" w:lineRule="auto"/>
        <w:jc w:val="both"/>
        <w:rPr>
          <w:rFonts w:ascii="Calibri" w:eastAsia="Calibri" w:hAnsi="Calibri" w:cs="Times New Roman"/>
          <w:b/>
          <w:sz w:val="24"/>
          <w:szCs w:val="24"/>
        </w:rPr>
      </w:pPr>
    </w:p>
    <w:p w14:paraId="1951D5F2" w14:textId="77777777" w:rsidR="00456ABB" w:rsidRDefault="00456ABB" w:rsidP="00456ABB">
      <w:pPr>
        <w:spacing w:after="0" w:line="240" w:lineRule="auto"/>
        <w:jc w:val="both"/>
        <w:rPr>
          <w:rFonts w:ascii="Calibri" w:eastAsia="Calibri" w:hAnsi="Calibri" w:cs="Times New Roman"/>
          <w:b/>
          <w:sz w:val="24"/>
          <w:szCs w:val="24"/>
        </w:rPr>
      </w:pPr>
    </w:p>
    <w:p w14:paraId="79556BDF" w14:textId="77777777" w:rsidR="00456ABB" w:rsidRDefault="00456ABB" w:rsidP="00456ABB">
      <w:pPr>
        <w:spacing w:after="0" w:line="240" w:lineRule="auto"/>
        <w:jc w:val="both"/>
        <w:rPr>
          <w:rFonts w:ascii="Calibri" w:eastAsia="Calibri" w:hAnsi="Calibri" w:cs="Times New Roman"/>
          <w:b/>
          <w:sz w:val="24"/>
          <w:szCs w:val="24"/>
        </w:rPr>
      </w:pPr>
    </w:p>
    <w:p w14:paraId="098D5E97" w14:textId="77777777" w:rsidR="00456ABB" w:rsidRDefault="00456ABB" w:rsidP="00456ABB">
      <w:pPr>
        <w:spacing w:after="0" w:line="240" w:lineRule="auto"/>
        <w:jc w:val="both"/>
        <w:rPr>
          <w:rFonts w:ascii="Calibri" w:eastAsia="Calibri" w:hAnsi="Calibri" w:cs="Times New Roman"/>
          <w:b/>
          <w:sz w:val="24"/>
          <w:szCs w:val="24"/>
        </w:rPr>
      </w:pPr>
    </w:p>
    <w:p w14:paraId="375B6E93" w14:textId="77777777" w:rsidR="00456ABB" w:rsidRDefault="00456ABB" w:rsidP="00456ABB">
      <w:pPr>
        <w:spacing w:after="0" w:line="240" w:lineRule="auto"/>
        <w:jc w:val="both"/>
        <w:rPr>
          <w:rFonts w:ascii="Calibri" w:eastAsia="Calibri" w:hAnsi="Calibri" w:cs="Times New Roman"/>
          <w:b/>
          <w:sz w:val="24"/>
          <w:szCs w:val="24"/>
        </w:rPr>
      </w:pPr>
    </w:p>
    <w:p w14:paraId="2D7A9372" w14:textId="77777777" w:rsidR="00456ABB" w:rsidRDefault="00456ABB" w:rsidP="00456ABB">
      <w:pPr>
        <w:spacing w:after="0" w:line="240" w:lineRule="auto"/>
        <w:jc w:val="both"/>
        <w:rPr>
          <w:rFonts w:ascii="Calibri" w:eastAsia="Calibri" w:hAnsi="Calibri" w:cs="Times New Roman"/>
          <w:b/>
          <w:sz w:val="24"/>
          <w:szCs w:val="24"/>
        </w:rPr>
      </w:pPr>
    </w:p>
    <w:p w14:paraId="4679F5B1" w14:textId="77777777" w:rsidR="00456ABB" w:rsidRDefault="00456ABB" w:rsidP="00456ABB">
      <w:pPr>
        <w:spacing w:after="0" w:line="240" w:lineRule="auto"/>
        <w:jc w:val="both"/>
        <w:rPr>
          <w:rFonts w:ascii="Calibri" w:eastAsia="Calibri" w:hAnsi="Calibri" w:cs="Times New Roman"/>
          <w:b/>
          <w:sz w:val="24"/>
          <w:szCs w:val="24"/>
        </w:rPr>
      </w:pPr>
    </w:p>
    <w:p w14:paraId="7B1755B0" w14:textId="77777777" w:rsidR="00456ABB" w:rsidRDefault="00456ABB" w:rsidP="00456ABB">
      <w:pPr>
        <w:spacing w:after="0" w:line="240" w:lineRule="auto"/>
        <w:jc w:val="both"/>
        <w:rPr>
          <w:rFonts w:ascii="Calibri" w:eastAsia="Calibri" w:hAnsi="Calibri" w:cs="Times New Roman"/>
          <w:b/>
          <w:sz w:val="24"/>
          <w:szCs w:val="24"/>
        </w:rPr>
      </w:pPr>
    </w:p>
    <w:p w14:paraId="18658E6A" w14:textId="77777777" w:rsidR="00456ABB" w:rsidRDefault="00456ABB" w:rsidP="00456ABB">
      <w:pPr>
        <w:spacing w:after="0" w:line="240" w:lineRule="auto"/>
        <w:jc w:val="both"/>
        <w:rPr>
          <w:rFonts w:ascii="Calibri" w:eastAsia="Calibri" w:hAnsi="Calibri" w:cs="Times New Roman"/>
          <w:b/>
          <w:sz w:val="24"/>
          <w:szCs w:val="24"/>
        </w:rPr>
      </w:pPr>
    </w:p>
    <w:p w14:paraId="486A3B84" w14:textId="77777777" w:rsidR="00456ABB" w:rsidRDefault="00456ABB" w:rsidP="00456ABB">
      <w:pPr>
        <w:spacing w:after="0" w:line="240" w:lineRule="auto"/>
        <w:jc w:val="both"/>
        <w:rPr>
          <w:rFonts w:ascii="Calibri" w:eastAsia="Calibri" w:hAnsi="Calibri" w:cs="Times New Roman"/>
          <w:b/>
          <w:sz w:val="24"/>
          <w:szCs w:val="24"/>
        </w:rPr>
      </w:pPr>
    </w:p>
    <w:p w14:paraId="1E97CE41" w14:textId="77777777" w:rsidR="00456ABB" w:rsidRDefault="00456ABB" w:rsidP="00456ABB">
      <w:pPr>
        <w:spacing w:after="0" w:line="240" w:lineRule="auto"/>
        <w:jc w:val="both"/>
        <w:rPr>
          <w:rFonts w:ascii="Calibri" w:eastAsia="Calibri" w:hAnsi="Calibri" w:cs="Times New Roman"/>
          <w:b/>
          <w:sz w:val="24"/>
          <w:szCs w:val="24"/>
        </w:rPr>
      </w:pPr>
    </w:p>
    <w:p w14:paraId="11D6A86F" w14:textId="77777777" w:rsidR="00456ABB" w:rsidRDefault="00456ABB" w:rsidP="00456ABB">
      <w:pPr>
        <w:spacing w:after="0" w:line="240" w:lineRule="auto"/>
        <w:jc w:val="both"/>
        <w:rPr>
          <w:rFonts w:ascii="Calibri" w:eastAsia="Calibri" w:hAnsi="Calibri" w:cs="Times New Roman"/>
          <w:b/>
          <w:sz w:val="24"/>
          <w:szCs w:val="24"/>
        </w:rPr>
      </w:pPr>
    </w:p>
    <w:p w14:paraId="25F19164" w14:textId="77777777" w:rsidR="00456ABB" w:rsidRDefault="00456ABB" w:rsidP="00456ABB">
      <w:pPr>
        <w:spacing w:after="0" w:line="240" w:lineRule="auto"/>
        <w:jc w:val="both"/>
        <w:rPr>
          <w:rFonts w:ascii="Calibri" w:eastAsia="Calibri" w:hAnsi="Calibri" w:cs="Times New Roman"/>
          <w:b/>
          <w:sz w:val="24"/>
          <w:szCs w:val="24"/>
        </w:rPr>
      </w:pPr>
    </w:p>
    <w:p w14:paraId="6766DD65" w14:textId="77777777" w:rsidR="00456ABB" w:rsidRDefault="00456ABB" w:rsidP="00456ABB">
      <w:pPr>
        <w:spacing w:after="0" w:line="240" w:lineRule="auto"/>
        <w:jc w:val="both"/>
        <w:rPr>
          <w:rFonts w:ascii="Calibri" w:eastAsia="Calibri" w:hAnsi="Calibri" w:cs="Times New Roman"/>
          <w:b/>
          <w:sz w:val="24"/>
          <w:szCs w:val="24"/>
        </w:rPr>
      </w:pPr>
    </w:p>
    <w:p w14:paraId="22E1DE93" w14:textId="77777777" w:rsidR="00456ABB" w:rsidRDefault="00456ABB" w:rsidP="00456ABB">
      <w:pPr>
        <w:spacing w:after="0" w:line="240" w:lineRule="auto"/>
        <w:jc w:val="both"/>
        <w:rPr>
          <w:rFonts w:ascii="Calibri" w:eastAsia="Calibri" w:hAnsi="Calibri" w:cs="Times New Roman"/>
          <w:b/>
          <w:sz w:val="24"/>
          <w:szCs w:val="24"/>
        </w:rPr>
      </w:pPr>
    </w:p>
    <w:p w14:paraId="6973B20E" w14:textId="77777777" w:rsidR="00456ABB" w:rsidRDefault="00456ABB" w:rsidP="00456ABB">
      <w:pPr>
        <w:spacing w:after="0" w:line="240" w:lineRule="auto"/>
        <w:jc w:val="both"/>
        <w:rPr>
          <w:rFonts w:ascii="Calibri" w:eastAsia="Calibri" w:hAnsi="Calibri" w:cs="Times New Roman"/>
          <w:b/>
          <w:sz w:val="24"/>
          <w:szCs w:val="24"/>
        </w:rPr>
      </w:pPr>
    </w:p>
    <w:p w14:paraId="319BFEC8" w14:textId="77777777" w:rsidR="00456ABB" w:rsidRDefault="00456ABB" w:rsidP="00456ABB">
      <w:pPr>
        <w:spacing w:after="0" w:line="240" w:lineRule="auto"/>
        <w:jc w:val="both"/>
        <w:rPr>
          <w:rFonts w:ascii="Calibri" w:eastAsia="Calibri" w:hAnsi="Calibri" w:cs="Times New Roman"/>
          <w:b/>
          <w:sz w:val="24"/>
          <w:szCs w:val="24"/>
        </w:rPr>
      </w:pPr>
    </w:p>
    <w:p w14:paraId="7114BD42" w14:textId="77777777" w:rsidR="00456ABB" w:rsidRDefault="00456ABB" w:rsidP="00456ABB">
      <w:pPr>
        <w:spacing w:after="0" w:line="240" w:lineRule="auto"/>
        <w:jc w:val="both"/>
        <w:rPr>
          <w:rFonts w:ascii="Calibri" w:eastAsia="Calibri" w:hAnsi="Calibri" w:cs="Times New Roman"/>
          <w:b/>
          <w:sz w:val="24"/>
          <w:szCs w:val="24"/>
        </w:rPr>
      </w:pPr>
    </w:p>
    <w:p w14:paraId="7486AA06" w14:textId="77777777" w:rsidR="00456ABB" w:rsidRDefault="00456ABB" w:rsidP="00456ABB">
      <w:pPr>
        <w:spacing w:after="0" w:line="240" w:lineRule="auto"/>
        <w:jc w:val="both"/>
        <w:rPr>
          <w:rFonts w:ascii="Calibri" w:eastAsia="Calibri" w:hAnsi="Calibri" w:cs="Times New Roman"/>
          <w:b/>
          <w:sz w:val="24"/>
          <w:szCs w:val="24"/>
        </w:rPr>
      </w:pPr>
    </w:p>
    <w:p w14:paraId="3C927FE8" w14:textId="77777777" w:rsidR="00456ABB" w:rsidRDefault="00456ABB" w:rsidP="00456ABB">
      <w:pPr>
        <w:spacing w:after="0" w:line="240" w:lineRule="auto"/>
        <w:jc w:val="both"/>
        <w:rPr>
          <w:rFonts w:ascii="Calibri" w:eastAsia="Calibri" w:hAnsi="Calibri" w:cs="Times New Roman"/>
          <w:b/>
          <w:sz w:val="24"/>
          <w:szCs w:val="24"/>
        </w:rPr>
      </w:pPr>
    </w:p>
    <w:p w14:paraId="036421E8" w14:textId="77777777" w:rsidR="00456ABB" w:rsidRDefault="00456ABB" w:rsidP="00456ABB">
      <w:pPr>
        <w:spacing w:after="0" w:line="240" w:lineRule="auto"/>
        <w:jc w:val="both"/>
        <w:rPr>
          <w:rFonts w:ascii="Calibri" w:eastAsia="Calibri" w:hAnsi="Calibri" w:cs="Times New Roman"/>
          <w:b/>
          <w:sz w:val="24"/>
          <w:szCs w:val="24"/>
        </w:rPr>
      </w:pPr>
    </w:p>
    <w:p w14:paraId="39B1634F" w14:textId="77777777" w:rsidR="00456ABB" w:rsidRDefault="00456ABB" w:rsidP="00456ABB">
      <w:pPr>
        <w:spacing w:after="0" w:line="240" w:lineRule="auto"/>
        <w:jc w:val="both"/>
        <w:rPr>
          <w:rFonts w:ascii="Calibri" w:eastAsia="Calibri" w:hAnsi="Calibri" w:cs="Times New Roman"/>
          <w:b/>
          <w:sz w:val="24"/>
          <w:szCs w:val="24"/>
        </w:rPr>
      </w:pPr>
    </w:p>
    <w:p w14:paraId="39FC48CF" w14:textId="77777777" w:rsidR="00456ABB" w:rsidRDefault="00456ABB" w:rsidP="00456ABB">
      <w:pPr>
        <w:spacing w:after="0" w:line="240" w:lineRule="auto"/>
        <w:jc w:val="both"/>
        <w:rPr>
          <w:rFonts w:ascii="Calibri" w:eastAsia="Calibri" w:hAnsi="Calibri" w:cs="Times New Roman"/>
          <w:b/>
          <w:sz w:val="24"/>
          <w:szCs w:val="24"/>
        </w:rPr>
      </w:pPr>
    </w:p>
    <w:p w14:paraId="7CD0A240" w14:textId="77777777" w:rsidR="00456ABB" w:rsidRDefault="00456ABB" w:rsidP="00456ABB">
      <w:pPr>
        <w:spacing w:after="0" w:line="240" w:lineRule="auto"/>
        <w:jc w:val="both"/>
        <w:rPr>
          <w:rFonts w:ascii="Calibri" w:eastAsia="Calibri" w:hAnsi="Calibri" w:cs="Times New Roman"/>
          <w:b/>
          <w:sz w:val="24"/>
          <w:szCs w:val="24"/>
        </w:rPr>
      </w:pPr>
    </w:p>
    <w:p w14:paraId="31BEC58B" w14:textId="77777777" w:rsidR="00456ABB" w:rsidRDefault="00456ABB" w:rsidP="00456ABB">
      <w:pPr>
        <w:spacing w:after="0" w:line="240" w:lineRule="auto"/>
        <w:jc w:val="both"/>
        <w:rPr>
          <w:rFonts w:ascii="Calibri" w:eastAsia="Calibri" w:hAnsi="Calibri" w:cs="Times New Roman"/>
          <w:b/>
          <w:sz w:val="24"/>
          <w:szCs w:val="24"/>
        </w:rPr>
      </w:pPr>
    </w:p>
    <w:p w14:paraId="579D1554" w14:textId="77777777" w:rsidR="00456ABB" w:rsidRDefault="00456ABB" w:rsidP="00456ABB">
      <w:pPr>
        <w:spacing w:after="0" w:line="240" w:lineRule="auto"/>
        <w:jc w:val="both"/>
        <w:rPr>
          <w:rFonts w:ascii="Calibri" w:eastAsia="Calibri" w:hAnsi="Calibri" w:cs="Times New Roman"/>
          <w:b/>
          <w:sz w:val="24"/>
          <w:szCs w:val="24"/>
        </w:rPr>
      </w:pPr>
    </w:p>
    <w:p w14:paraId="26E8AC14" w14:textId="77777777" w:rsidR="00456ABB" w:rsidRDefault="00456ABB" w:rsidP="00456ABB">
      <w:pPr>
        <w:spacing w:after="0" w:line="240" w:lineRule="auto"/>
        <w:jc w:val="both"/>
        <w:rPr>
          <w:rFonts w:ascii="Calibri" w:eastAsia="Calibri" w:hAnsi="Calibri" w:cs="Times New Roman"/>
          <w:b/>
          <w:sz w:val="24"/>
          <w:szCs w:val="24"/>
        </w:rPr>
      </w:pPr>
    </w:p>
    <w:p w14:paraId="303E9A95" w14:textId="77777777" w:rsidR="00456ABB" w:rsidRDefault="00456ABB" w:rsidP="00456ABB">
      <w:pPr>
        <w:spacing w:after="0" w:line="240" w:lineRule="auto"/>
        <w:jc w:val="both"/>
        <w:rPr>
          <w:rFonts w:ascii="Calibri" w:eastAsia="Calibri" w:hAnsi="Calibri" w:cs="Times New Roman"/>
          <w:b/>
          <w:sz w:val="24"/>
          <w:szCs w:val="24"/>
        </w:rPr>
      </w:pPr>
    </w:p>
    <w:p w14:paraId="68482F73" w14:textId="2694A9B0" w:rsidR="00456ABB" w:rsidRPr="00456ABB" w:rsidRDefault="00456ABB" w:rsidP="00456ABB">
      <w:pPr>
        <w:spacing w:after="0" w:line="240" w:lineRule="auto"/>
        <w:jc w:val="both"/>
        <w:rPr>
          <w:rFonts w:ascii="Calibri" w:eastAsia="Calibri" w:hAnsi="Calibri" w:cs="Times New Roman"/>
          <w:b/>
          <w:sz w:val="24"/>
          <w:szCs w:val="24"/>
        </w:rPr>
      </w:pPr>
      <w:r w:rsidRPr="00456ABB">
        <w:rPr>
          <w:rFonts w:ascii="Calibri" w:eastAsia="Calibri" w:hAnsi="Calibri" w:cs="Times New Roman"/>
          <w:b/>
          <w:sz w:val="24"/>
          <w:szCs w:val="24"/>
        </w:rPr>
        <w:lastRenderedPageBreak/>
        <w:t>2. Razdjel 003 UPRAVNI ODJEL ZA PRORAČUN I FINANCIJE</w:t>
      </w:r>
    </w:p>
    <w:p w14:paraId="34514876" w14:textId="77777777" w:rsidR="00456ABB" w:rsidRPr="00456ABB" w:rsidRDefault="00456ABB" w:rsidP="00456ABB">
      <w:pPr>
        <w:spacing w:after="0" w:line="240" w:lineRule="auto"/>
        <w:jc w:val="both"/>
        <w:rPr>
          <w:rFonts w:ascii="Calibri" w:eastAsia="Calibri" w:hAnsi="Calibri" w:cs="Calibri"/>
          <w:sz w:val="24"/>
          <w:szCs w:val="24"/>
        </w:rPr>
      </w:pPr>
    </w:p>
    <w:p w14:paraId="2D55B01C" w14:textId="77777777" w:rsidR="00456ABB" w:rsidRPr="00456ABB" w:rsidRDefault="00456ABB" w:rsidP="00456ABB">
      <w:pPr>
        <w:spacing w:after="0" w:line="240" w:lineRule="auto"/>
        <w:jc w:val="both"/>
        <w:rPr>
          <w:rFonts w:ascii="Calibri" w:eastAsia="Times New Roman" w:hAnsi="Calibri" w:cs="Calibri"/>
          <w:b/>
          <w:color w:val="000000"/>
          <w:sz w:val="24"/>
          <w:szCs w:val="24"/>
          <w:lang w:val="pl-PL" w:eastAsia="hr-HR"/>
        </w:rPr>
      </w:pPr>
      <w:r w:rsidRPr="00456ABB">
        <w:rPr>
          <w:rFonts w:ascii="Calibri" w:eastAsia="Times New Roman" w:hAnsi="Calibri" w:cs="Calibri"/>
          <w:b/>
          <w:color w:val="000000"/>
          <w:sz w:val="24"/>
          <w:szCs w:val="24"/>
          <w:lang w:val="pl-PL" w:eastAsia="hr-HR"/>
        </w:rPr>
        <w:t>2.1. Program 1020 UPRAVLJANJE SUSTAVOM JAVNIH FINANCIJA</w:t>
      </w:r>
    </w:p>
    <w:p w14:paraId="4B51E276" w14:textId="77777777" w:rsidR="00456ABB" w:rsidRPr="00456ABB" w:rsidRDefault="00456ABB" w:rsidP="00456ABB">
      <w:pPr>
        <w:spacing w:after="0" w:line="240" w:lineRule="auto"/>
        <w:jc w:val="both"/>
        <w:rPr>
          <w:rFonts w:ascii="Calibri" w:eastAsia="Times New Roman" w:hAnsi="Calibri" w:cs="Calibri"/>
          <w:b/>
          <w:color w:val="000000"/>
          <w:sz w:val="24"/>
          <w:szCs w:val="24"/>
          <w:lang w:val="pl-PL" w:eastAsia="hr-HR"/>
        </w:rPr>
      </w:pPr>
    </w:p>
    <w:p w14:paraId="1F699CDD" w14:textId="76957304" w:rsidR="00456ABB" w:rsidRPr="00456ABB" w:rsidRDefault="00456ABB" w:rsidP="00456ABB">
      <w:pPr>
        <w:spacing w:after="0" w:line="240" w:lineRule="auto"/>
        <w:ind w:firstLine="708"/>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Petim</w:t>
      </w:r>
      <w:r w:rsidRPr="00456ABB">
        <w:rPr>
          <w:rFonts w:ascii="Calibri" w:eastAsia="Times New Roman" w:hAnsi="Calibri" w:cs="Calibri"/>
          <w:color w:val="000000"/>
          <w:sz w:val="24"/>
          <w:szCs w:val="24"/>
          <w:lang w:val="pl-PL" w:eastAsia="hr-HR"/>
        </w:rPr>
        <w:t xml:space="preserve"> izmjenama i dopunama Proračuna Grada Novske za 2023. godinu rashodi i izdaci programa </w:t>
      </w:r>
      <w:r w:rsidRPr="00456ABB">
        <w:rPr>
          <w:rFonts w:ascii="Calibri" w:eastAsia="Times New Roman" w:hAnsi="Calibri" w:cs="Calibri"/>
          <w:i/>
          <w:color w:val="000000"/>
          <w:sz w:val="24"/>
          <w:szCs w:val="24"/>
          <w:lang w:val="pl-PL" w:eastAsia="hr-HR"/>
        </w:rPr>
        <w:t>Upravljanje sustavom javnih financija</w:t>
      </w:r>
      <w:r w:rsidRPr="00456ABB">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povećani</w:t>
      </w:r>
      <w:r w:rsidRPr="00456ABB">
        <w:rPr>
          <w:rFonts w:ascii="Calibri" w:eastAsia="Times New Roman" w:hAnsi="Calibri" w:cs="Calibri"/>
          <w:color w:val="000000"/>
          <w:sz w:val="24"/>
          <w:szCs w:val="24"/>
          <w:lang w:val="pl-PL" w:eastAsia="hr-HR"/>
        </w:rPr>
        <w:t xml:space="preserve"> su za </w:t>
      </w:r>
      <w:r>
        <w:rPr>
          <w:rFonts w:ascii="Calibri" w:eastAsia="Times New Roman" w:hAnsi="Calibri" w:cs="Calibri"/>
          <w:color w:val="000000"/>
          <w:sz w:val="24"/>
          <w:szCs w:val="24"/>
          <w:lang w:val="pl-PL" w:eastAsia="hr-HR"/>
        </w:rPr>
        <w:t>18.985,00</w:t>
      </w:r>
      <w:r w:rsidRPr="00456ABB">
        <w:rPr>
          <w:rFonts w:ascii="Calibri" w:eastAsia="Times New Roman" w:hAnsi="Calibri" w:cs="Calibri"/>
          <w:color w:val="000000"/>
          <w:sz w:val="24"/>
          <w:szCs w:val="24"/>
          <w:lang w:val="pl-PL" w:eastAsia="hr-HR"/>
        </w:rPr>
        <w:t xml:space="preserve"> eura ili za </w:t>
      </w:r>
      <w:r>
        <w:rPr>
          <w:rFonts w:ascii="Calibri" w:eastAsia="Times New Roman" w:hAnsi="Calibri" w:cs="Calibri"/>
          <w:color w:val="000000"/>
          <w:sz w:val="24"/>
          <w:szCs w:val="24"/>
          <w:lang w:val="pl-PL" w:eastAsia="hr-HR"/>
        </w:rPr>
        <w:t>2,88</w:t>
      </w:r>
      <w:r w:rsidRPr="00456ABB">
        <w:rPr>
          <w:rFonts w:ascii="Calibri" w:eastAsia="Times New Roman" w:hAnsi="Calibri" w:cs="Calibri"/>
          <w:color w:val="000000"/>
          <w:sz w:val="24"/>
          <w:szCs w:val="24"/>
          <w:lang w:val="pl-PL" w:eastAsia="hr-HR"/>
        </w:rPr>
        <w:t>%</w:t>
      </w:r>
      <w:bookmarkStart w:id="4" w:name="_Toc462119802"/>
      <w:bookmarkStart w:id="5" w:name="_Toc461980123"/>
      <w:r w:rsidRPr="00456ABB">
        <w:rPr>
          <w:rFonts w:ascii="Calibri" w:eastAsia="Times New Roman" w:hAnsi="Calibri" w:cs="Calibri"/>
          <w:color w:val="000000"/>
          <w:sz w:val="24"/>
          <w:szCs w:val="24"/>
          <w:lang w:val="pl-PL" w:eastAsia="hr-HR"/>
        </w:rPr>
        <w:t xml:space="preserve"> te sada iznose </w:t>
      </w:r>
      <w:r>
        <w:rPr>
          <w:rFonts w:ascii="Calibri" w:eastAsia="Times New Roman" w:hAnsi="Calibri" w:cs="Calibri"/>
          <w:color w:val="000000"/>
          <w:sz w:val="24"/>
          <w:szCs w:val="24"/>
          <w:lang w:val="pl-PL" w:eastAsia="hr-HR"/>
        </w:rPr>
        <w:t>678.588,12</w:t>
      </w:r>
      <w:r w:rsidRPr="00456ABB">
        <w:rPr>
          <w:rFonts w:ascii="Calibri" w:eastAsia="Times New Roman" w:hAnsi="Calibri" w:cs="Calibri"/>
          <w:color w:val="000000"/>
          <w:sz w:val="24"/>
          <w:szCs w:val="24"/>
          <w:lang w:val="pl-PL" w:eastAsia="hr-HR"/>
        </w:rPr>
        <w:t xml:space="preserve"> eura. </w:t>
      </w:r>
    </w:p>
    <w:p w14:paraId="31B39584" w14:textId="77777777" w:rsidR="00456ABB" w:rsidRPr="00456ABB" w:rsidRDefault="00456ABB" w:rsidP="00456ABB">
      <w:pPr>
        <w:spacing w:after="0" w:line="240" w:lineRule="auto"/>
        <w:jc w:val="both"/>
        <w:rPr>
          <w:rFonts w:ascii="Calibri" w:eastAsia="Times New Roman" w:hAnsi="Calibri" w:cs="Calibri"/>
          <w:color w:val="000000"/>
          <w:sz w:val="24"/>
          <w:szCs w:val="24"/>
          <w:lang w:val="pl-PL" w:eastAsia="hr-HR"/>
        </w:rPr>
      </w:pPr>
    </w:p>
    <w:p w14:paraId="517BAA84" w14:textId="77777777" w:rsidR="00456ABB" w:rsidRPr="00456ABB" w:rsidRDefault="00456ABB" w:rsidP="00456ABB">
      <w:pPr>
        <w:spacing w:after="0" w:line="240" w:lineRule="auto"/>
        <w:jc w:val="both"/>
        <w:rPr>
          <w:rFonts w:ascii="Calibri" w:eastAsia="Times New Roman" w:hAnsi="Calibri" w:cs="Calibri"/>
          <w:b/>
          <w:bCs/>
          <w:color w:val="000000"/>
          <w:sz w:val="24"/>
          <w:szCs w:val="24"/>
          <w:lang w:val="pl-PL" w:eastAsia="hr-HR"/>
        </w:rPr>
      </w:pPr>
      <w:r w:rsidRPr="00456ABB">
        <w:rPr>
          <w:rFonts w:ascii="Calibri" w:eastAsia="Times New Roman" w:hAnsi="Calibri" w:cs="Calibri"/>
          <w:b/>
          <w:bCs/>
          <w:color w:val="000000"/>
          <w:sz w:val="24"/>
          <w:szCs w:val="24"/>
          <w:lang w:val="pl-PL" w:eastAsia="hr-HR"/>
        </w:rPr>
        <w:t>2.1.1. Aktivnost 1020 A100001 Administracija i upravljanje</w:t>
      </w:r>
    </w:p>
    <w:p w14:paraId="10496153" w14:textId="77777777" w:rsidR="00456ABB" w:rsidRPr="00456ABB" w:rsidRDefault="00456ABB" w:rsidP="00456ABB">
      <w:pPr>
        <w:spacing w:after="0" w:line="240" w:lineRule="auto"/>
        <w:jc w:val="both"/>
        <w:rPr>
          <w:rFonts w:ascii="Calibri" w:eastAsia="Times New Roman" w:hAnsi="Calibri" w:cs="Calibri"/>
          <w:b/>
          <w:bCs/>
          <w:color w:val="000000"/>
          <w:sz w:val="24"/>
          <w:szCs w:val="24"/>
          <w:lang w:val="pl-PL" w:eastAsia="hr-HR"/>
        </w:rPr>
      </w:pPr>
    </w:p>
    <w:p w14:paraId="02821FDF" w14:textId="7169483A" w:rsidR="00456ABB" w:rsidRPr="00456ABB" w:rsidRDefault="00456ABB" w:rsidP="00456ABB">
      <w:pPr>
        <w:spacing w:after="0" w:line="240" w:lineRule="auto"/>
        <w:ind w:firstLine="708"/>
        <w:jc w:val="both"/>
        <w:rPr>
          <w:rFonts w:ascii="Calibri" w:eastAsia="Times New Roman" w:hAnsi="Calibri" w:cs="Calibri"/>
          <w:color w:val="000000"/>
          <w:sz w:val="24"/>
          <w:szCs w:val="24"/>
          <w:lang w:val="pl-PL" w:eastAsia="hr-HR"/>
        </w:rPr>
      </w:pPr>
      <w:r w:rsidRPr="00456ABB">
        <w:rPr>
          <w:rFonts w:ascii="Calibri" w:eastAsia="Times New Roman" w:hAnsi="Calibri" w:cs="Calibri"/>
          <w:bCs/>
          <w:color w:val="000000"/>
          <w:sz w:val="24"/>
          <w:szCs w:val="24"/>
          <w:lang w:val="pl-PL" w:eastAsia="hr-HR"/>
        </w:rPr>
        <w:t xml:space="preserve">Navedena je aktivnost povećana za </w:t>
      </w:r>
      <w:r>
        <w:rPr>
          <w:rFonts w:ascii="Calibri" w:eastAsia="Times New Roman" w:hAnsi="Calibri" w:cs="Calibri"/>
          <w:bCs/>
          <w:color w:val="000000"/>
          <w:sz w:val="24"/>
          <w:szCs w:val="24"/>
          <w:lang w:val="pl-PL" w:eastAsia="hr-HR"/>
        </w:rPr>
        <w:t>18.985,00</w:t>
      </w:r>
      <w:r w:rsidRPr="00456ABB">
        <w:rPr>
          <w:rFonts w:ascii="Calibri" w:eastAsia="Times New Roman" w:hAnsi="Calibri" w:cs="Calibri"/>
          <w:bCs/>
          <w:color w:val="000000"/>
          <w:sz w:val="24"/>
          <w:szCs w:val="24"/>
          <w:lang w:val="pl-PL" w:eastAsia="hr-HR"/>
        </w:rPr>
        <w:t xml:space="preserve"> eura ili za </w:t>
      </w:r>
      <w:r>
        <w:rPr>
          <w:rFonts w:ascii="Calibri" w:eastAsia="Times New Roman" w:hAnsi="Calibri" w:cs="Calibri"/>
          <w:bCs/>
          <w:color w:val="000000"/>
          <w:sz w:val="24"/>
          <w:szCs w:val="24"/>
          <w:lang w:val="pl-PL" w:eastAsia="hr-HR"/>
        </w:rPr>
        <w:t>8,09</w:t>
      </w:r>
      <w:r w:rsidRPr="00456ABB">
        <w:rPr>
          <w:rFonts w:ascii="Calibri" w:eastAsia="Times New Roman" w:hAnsi="Calibri" w:cs="Calibri"/>
          <w:bCs/>
          <w:color w:val="000000"/>
          <w:sz w:val="24"/>
          <w:szCs w:val="24"/>
          <w:lang w:val="pl-PL" w:eastAsia="hr-HR"/>
        </w:rPr>
        <w:t xml:space="preserve"> % te iznosi </w:t>
      </w:r>
      <w:r>
        <w:rPr>
          <w:rFonts w:ascii="Calibri" w:eastAsia="Times New Roman" w:hAnsi="Calibri" w:cs="Calibri"/>
          <w:bCs/>
          <w:color w:val="000000"/>
          <w:sz w:val="24"/>
          <w:szCs w:val="24"/>
          <w:lang w:val="pl-PL" w:eastAsia="hr-HR"/>
        </w:rPr>
        <w:t>253.787,31</w:t>
      </w:r>
      <w:r w:rsidRPr="00456ABB">
        <w:rPr>
          <w:rFonts w:ascii="Calibri" w:eastAsia="Times New Roman" w:hAnsi="Calibri" w:cs="Calibri"/>
          <w:bCs/>
          <w:color w:val="000000"/>
          <w:sz w:val="24"/>
          <w:szCs w:val="24"/>
          <w:lang w:val="pl-PL" w:eastAsia="hr-HR"/>
        </w:rPr>
        <w:t xml:space="preserve"> eura</w:t>
      </w:r>
      <w:r>
        <w:rPr>
          <w:rFonts w:ascii="Calibri" w:eastAsia="Times New Roman" w:hAnsi="Calibri" w:cs="Calibri"/>
          <w:bCs/>
          <w:color w:val="000000"/>
          <w:sz w:val="24"/>
          <w:szCs w:val="24"/>
          <w:lang w:val="pl-PL" w:eastAsia="hr-HR"/>
        </w:rPr>
        <w:t>, i to zbog usklađenja dosad realiziranih rashoda i potreba do kraja tekuće godine. Tako su povećani ostali rashodi za zaposlene za 2.000,00 eura, naknada za prijevozne troškove na posao i s posla za 800,00 eura, naknada od 1 % od naplaćenih prihoda poreza i prireza porezu na dohodak za 13.100,00 eura, rashodi članarine za 800,00 eura te financijski rashodi za bankarske usluge za 2.285,00 eura.</w:t>
      </w:r>
    </w:p>
    <w:bookmarkEnd w:id="4"/>
    <w:bookmarkEnd w:id="5"/>
    <w:p w14:paraId="4FACB407" w14:textId="4B608C41" w:rsidR="00456ABB" w:rsidRPr="00456ABB" w:rsidRDefault="00456ABB" w:rsidP="00456ABB">
      <w:pPr>
        <w:spacing w:after="0" w:line="240" w:lineRule="auto"/>
        <w:jc w:val="both"/>
        <w:rPr>
          <w:rFonts w:ascii="Calibri" w:eastAsia="Times New Roman" w:hAnsi="Calibri" w:cs="Calibri"/>
          <w:color w:val="000000"/>
          <w:sz w:val="24"/>
          <w:szCs w:val="24"/>
          <w:lang w:val="pl-PL" w:eastAsia="hr-HR"/>
        </w:rPr>
      </w:pPr>
    </w:p>
    <w:p w14:paraId="2F835E04" w14:textId="77777777" w:rsidR="00456ABB" w:rsidRDefault="00456ABB" w:rsidP="00456ABB">
      <w:pPr>
        <w:jc w:val="both"/>
        <w:rPr>
          <w:rFonts w:ascii="Calibri" w:eastAsia="Times New Roman" w:hAnsi="Calibri" w:cs="Calibri"/>
          <w:color w:val="000000"/>
          <w:sz w:val="24"/>
          <w:szCs w:val="24"/>
          <w:lang w:val="pl-PL" w:eastAsia="hr-HR"/>
        </w:rPr>
      </w:pPr>
    </w:p>
    <w:p w14:paraId="4F094755" w14:textId="77777777" w:rsidR="000930CD" w:rsidRDefault="000930CD" w:rsidP="00456ABB">
      <w:pPr>
        <w:jc w:val="both"/>
        <w:rPr>
          <w:rFonts w:ascii="Calibri" w:eastAsia="Times New Roman" w:hAnsi="Calibri" w:cs="Calibri"/>
          <w:color w:val="000000"/>
          <w:sz w:val="24"/>
          <w:szCs w:val="24"/>
          <w:lang w:val="pl-PL" w:eastAsia="hr-HR"/>
        </w:rPr>
      </w:pPr>
    </w:p>
    <w:p w14:paraId="1F632D6A" w14:textId="77777777" w:rsidR="000930CD" w:rsidRDefault="000930CD" w:rsidP="00456ABB">
      <w:pPr>
        <w:jc w:val="both"/>
        <w:rPr>
          <w:rFonts w:ascii="Calibri" w:eastAsia="Times New Roman" w:hAnsi="Calibri" w:cs="Calibri"/>
          <w:color w:val="000000"/>
          <w:sz w:val="24"/>
          <w:szCs w:val="24"/>
          <w:lang w:val="pl-PL" w:eastAsia="hr-HR"/>
        </w:rPr>
      </w:pPr>
    </w:p>
    <w:p w14:paraId="27CC118B" w14:textId="77777777" w:rsidR="000930CD" w:rsidRDefault="000930CD" w:rsidP="00456ABB">
      <w:pPr>
        <w:jc w:val="both"/>
        <w:rPr>
          <w:rFonts w:ascii="Calibri" w:eastAsia="Times New Roman" w:hAnsi="Calibri" w:cs="Calibri"/>
          <w:color w:val="000000"/>
          <w:sz w:val="24"/>
          <w:szCs w:val="24"/>
          <w:lang w:val="pl-PL" w:eastAsia="hr-HR"/>
        </w:rPr>
      </w:pPr>
    </w:p>
    <w:p w14:paraId="07A380F6" w14:textId="77777777" w:rsidR="000930CD" w:rsidRDefault="000930CD" w:rsidP="00456ABB">
      <w:pPr>
        <w:jc w:val="both"/>
        <w:rPr>
          <w:rFonts w:ascii="Calibri" w:eastAsia="Times New Roman" w:hAnsi="Calibri" w:cs="Calibri"/>
          <w:color w:val="000000"/>
          <w:sz w:val="24"/>
          <w:szCs w:val="24"/>
          <w:lang w:val="pl-PL" w:eastAsia="hr-HR"/>
        </w:rPr>
      </w:pPr>
    </w:p>
    <w:p w14:paraId="0AA7D494" w14:textId="77777777" w:rsidR="000930CD" w:rsidRDefault="000930CD" w:rsidP="00456ABB">
      <w:pPr>
        <w:jc w:val="both"/>
        <w:rPr>
          <w:rFonts w:ascii="Calibri" w:eastAsia="Times New Roman" w:hAnsi="Calibri" w:cs="Calibri"/>
          <w:color w:val="000000"/>
          <w:sz w:val="24"/>
          <w:szCs w:val="24"/>
          <w:lang w:val="pl-PL" w:eastAsia="hr-HR"/>
        </w:rPr>
      </w:pPr>
    </w:p>
    <w:p w14:paraId="1537CFC9" w14:textId="77777777" w:rsidR="000930CD" w:rsidRDefault="000930CD" w:rsidP="00456ABB">
      <w:pPr>
        <w:jc w:val="both"/>
        <w:rPr>
          <w:rFonts w:ascii="Calibri" w:eastAsia="Times New Roman" w:hAnsi="Calibri" w:cs="Calibri"/>
          <w:color w:val="000000"/>
          <w:sz w:val="24"/>
          <w:szCs w:val="24"/>
          <w:lang w:val="pl-PL" w:eastAsia="hr-HR"/>
        </w:rPr>
      </w:pPr>
    </w:p>
    <w:p w14:paraId="2347E1C2" w14:textId="77777777" w:rsidR="000930CD" w:rsidRDefault="000930CD" w:rsidP="00456ABB">
      <w:pPr>
        <w:jc w:val="both"/>
        <w:rPr>
          <w:rFonts w:ascii="Calibri" w:eastAsia="Times New Roman" w:hAnsi="Calibri" w:cs="Calibri"/>
          <w:color w:val="000000"/>
          <w:sz w:val="24"/>
          <w:szCs w:val="24"/>
          <w:lang w:val="pl-PL" w:eastAsia="hr-HR"/>
        </w:rPr>
      </w:pPr>
    </w:p>
    <w:p w14:paraId="52DA7D46" w14:textId="77777777" w:rsidR="000930CD" w:rsidRDefault="000930CD" w:rsidP="00456ABB">
      <w:pPr>
        <w:jc w:val="both"/>
        <w:rPr>
          <w:rFonts w:ascii="Calibri" w:eastAsia="Times New Roman" w:hAnsi="Calibri" w:cs="Calibri"/>
          <w:color w:val="000000"/>
          <w:sz w:val="24"/>
          <w:szCs w:val="24"/>
          <w:lang w:val="pl-PL" w:eastAsia="hr-HR"/>
        </w:rPr>
      </w:pPr>
    </w:p>
    <w:p w14:paraId="09819B09" w14:textId="77777777" w:rsidR="000930CD" w:rsidRDefault="000930CD" w:rsidP="00456ABB">
      <w:pPr>
        <w:jc w:val="both"/>
        <w:rPr>
          <w:rFonts w:ascii="Calibri" w:eastAsia="Times New Roman" w:hAnsi="Calibri" w:cs="Calibri"/>
          <w:color w:val="000000"/>
          <w:sz w:val="24"/>
          <w:szCs w:val="24"/>
          <w:lang w:val="pl-PL" w:eastAsia="hr-HR"/>
        </w:rPr>
      </w:pPr>
    </w:p>
    <w:p w14:paraId="4DF31A71" w14:textId="77777777" w:rsidR="000930CD" w:rsidRDefault="000930CD" w:rsidP="00456ABB">
      <w:pPr>
        <w:jc w:val="both"/>
        <w:rPr>
          <w:rFonts w:ascii="Calibri" w:eastAsia="Times New Roman" w:hAnsi="Calibri" w:cs="Calibri"/>
          <w:color w:val="000000"/>
          <w:sz w:val="24"/>
          <w:szCs w:val="24"/>
          <w:lang w:val="pl-PL" w:eastAsia="hr-HR"/>
        </w:rPr>
      </w:pPr>
    </w:p>
    <w:p w14:paraId="743254F7" w14:textId="77777777" w:rsidR="000930CD" w:rsidRDefault="000930CD" w:rsidP="00456ABB">
      <w:pPr>
        <w:jc w:val="both"/>
        <w:rPr>
          <w:rFonts w:ascii="Calibri" w:eastAsia="Times New Roman" w:hAnsi="Calibri" w:cs="Calibri"/>
          <w:color w:val="000000"/>
          <w:sz w:val="24"/>
          <w:szCs w:val="24"/>
          <w:lang w:val="pl-PL" w:eastAsia="hr-HR"/>
        </w:rPr>
      </w:pPr>
    </w:p>
    <w:p w14:paraId="74A6EEEA" w14:textId="77777777" w:rsidR="000930CD" w:rsidRDefault="000930CD" w:rsidP="00456ABB">
      <w:pPr>
        <w:jc w:val="both"/>
        <w:rPr>
          <w:rFonts w:ascii="Calibri" w:eastAsia="Times New Roman" w:hAnsi="Calibri" w:cs="Calibri"/>
          <w:color w:val="000000"/>
          <w:sz w:val="24"/>
          <w:szCs w:val="24"/>
          <w:lang w:val="pl-PL" w:eastAsia="hr-HR"/>
        </w:rPr>
      </w:pPr>
    </w:p>
    <w:p w14:paraId="04C3D533" w14:textId="77777777" w:rsidR="000930CD" w:rsidRDefault="000930CD" w:rsidP="00456ABB">
      <w:pPr>
        <w:jc w:val="both"/>
        <w:rPr>
          <w:rFonts w:ascii="Calibri" w:eastAsia="Times New Roman" w:hAnsi="Calibri" w:cs="Calibri"/>
          <w:color w:val="000000"/>
          <w:sz w:val="24"/>
          <w:szCs w:val="24"/>
          <w:lang w:val="pl-PL" w:eastAsia="hr-HR"/>
        </w:rPr>
      </w:pPr>
    </w:p>
    <w:p w14:paraId="3205DE3D" w14:textId="77777777" w:rsidR="000930CD" w:rsidRDefault="000930CD" w:rsidP="00456ABB">
      <w:pPr>
        <w:jc w:val="both"/>
        <w:rPr>
          <w:rFonts w:ascii="Calibri" w:eastAsia="Times New Roman" w:hAnsi="Calibri" w:cs="Calibri"/>
          <w:color w:val="000000"/>
          <w:sz w:val="24"/>
          <w:szCs w:val="24"/>
          <w:lang w:val="pl-PL" w:eastAsia="hr-HR"/>
        </w:rPr>
      </w:pPr>
    </w:p>
    <w:p w14:paraId="6F14F5A6" w14:textId="77777777" w:rsidR="000930CD" w:rsidRDefault="000930CD" w:rsidP="00456ABB">
      <w:pPr>
        <w:jc w:val="both"/>
        <w:rPr>
          <w:rFonts w:ascii="Calibri" w:eastAsia="Times New Roman" w:hAnsi="Calibri" w:cs="Calibri"/>
          <w:color w:val="000000"/>
          <w:sz w:val="24"/>
          <w:szCs w:val="24"/>
          <w:lang w:val="pl-PL" w:eastAsia="hr-HR"/>
        </w:rPr>
      </w:pPr>
    </w:p>
    <w:p w14:paraId="118F3487" w14:textId="77777777" w:rsidR="000930CD" w:rsidRDefault="000930CD" w:rsidP="00456ABB">
      <w:pPr>
        <w:jc w:val="both"/>
        <w:rPr>
          <w:rFonts w:ascii="Calibri" w:eastAsia="Times New Roman" w:hAnsi="Calibri" w:cs="Calibri"/>
          <w:color w:val="000000"/>
          <w:sz w:val="24"/>
          <w:szCs w:val="24"/>
          <w:lang w:val="pl-PL" w:eastAsia="hr-HR"/>
        </w:rPr>
      </w:pPr>
    </w:p>
    <w:p w14:paraId="148B50FB" w14:textId="77777777" w:rsidR="003B3D3F" w:rsidRPr="003B3D3F" w:rsidRDefault="003B3D3F"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3B3D3F">
        <w:rPr>
          <w:rFonts w:eastAsia="Times New Roman" w:cstheme="minorHAnsi"/>
          <w:b/>
          <w:sz w:val="24"/>
          <w:szCs w:val="24"/>
          <w:lang w:eastAsia="hr-HR"/>
        </w:rPr>
        <w:lastRenderedPageBreak/>
        <w:t>3. Razdjel 003 UPRAVNI ODJEL ZA KOMUNALNI SUSTAV I PROSTORNO PLANIRANJE I ZAŠTITU OKOLIŠA</w:t>
      </w:r>
    </w:p>
    <w:p w14:paraId="56E74661" w14:textId="77777777" w:rsidR="000930CD" w:rsidRPr="003B3D3F"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p>
    <w:p w14:paraId="78C3839C" w14:textId="01AE9B2C"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Petim izmjenama i dopunama Proračuna Grada Novske za 2023. godinu ukupna sredstva za ostvarenje programa Upravnog odjela za komunalni sustav, prostorno planiranje i zaštitu okoliša smanjuju se u iznosu od 842.736,49 </w:t>
      </w:r>
      <w:r w:rsidR="003B3D3F">
        <w:rPr>
          <w:rFonts w:eastAsia="Times New Roman" w:cstheme="minorHAnsi"/>
          <w:sz w:val="24"/>
          <w:szCs w:val="24"/>
          <w:lang w:eastAsia="hr-HR"/>
        </w:rPr>
        <w:t>eura</w:t>
      </w:r>
      <w:r w:rsidRPr="000930CD">
        <w:rPr>
          <w:rFonts w:eastAsia="Times New Roman" w:cstheme="minorHAnsi"/>
          <w:sz w:val="24"/>
          <w:szCs w:val="24"/>
          <w:lang w:eastAsia="hr-HR"/>
        </w:rPr>
        <w:t xml:space="preserve"> (4,41</w:t>
      </w:r>
      <w:r w:rsidR="003B3D3F">
        <w:rPr>
          <w:rFonts w:eastAsia="Times New Roman" w:cstheme="minorHAnsi"/>
          <w:sz w:val="24"/>
          <w:szCs w:val="24"/>
          <w:lang w:eastAsia="hr-HR"/>
        </w:rPr>
        <w:t xml:space="preserve"> </w:t>
      </w:r>
      <w:r w:rsidRPr="000930CD">
        <w:rPr>
          <w:rFonts w:eastAsia="Times New Roman" w:cstheme="minorHAnsi"/>
          <w:sz w:val="24"/>
          <w:szCs w:val="24"/>
          <w:lang w:eastAsia="hr-HR"/>
        </w:rPr>
        <w:t xml:space="preserve">% u odnosu na planirano) i sada iznose 18.273.771,65 </w:t>
      </w:r>
      <w:r w:rsidR="003B3D3F">
        <w:rPr>
          <w:rFonts w:eastAsia="Times New Roman" w:cstheme="minorHAnsi"/>
          <w:sz w:val="24"/>
          <w:szCs w:val="24"/>
          <w:lang w:eastAsia="hr-HR"/>
        </w:rPr>
        <w:t>eura</w:t>
      </w:r>
      <w:r w:rsidRPr="000930CD">
        <w:rPr>
          <w:rFonts w:eastAsia="Times New Roman" w:cstheme="minorHAnsi"/>
          <w:sz w:val="24"/>
          <w:szCs w:val="24"/>
          <w:lang w:eastAsia="hr-HR"/>
        </w:rPr>
        <w:t>. Sredstva se realiziraju kroz 1</w:t>
      </w:r>
      <w:r w:rsidR="003B3D3F">
        <w:rPr>
          <w:rFonts w:eastAsia="Times New Roman" w:cstheme="minorHAnsi"/>
          <w:sz w:val="24"/>
          <w:szCs w:val="24"/>
          <w:lang w:eastAsia="hr-HR"/>
        </w:rPr>
        <w:t>1</w:t>
      </w:r>
      <w:r w:rsidRPr="000930CD">
        <w:rPr>
          <w:rFonts w:eastAsia="Times New Roman" w:cstheme="minorHAnsi"/>
          <w:sz w:val="24"/>
          <w:szCs w:val="24"/>
          <w:lang w:eastAsia="hr-HR"/>
        </w:rPr>
        <w:t xml:space="preserve"> različitih programa koji su obuhvaćeni </w:t>
      </w:r>
      <w:r w:rsidR="003B3D3F">
        <w:rPr>
          <w:rFonts w:eastAsia="Times New Roman" w:cstheme="minorHAnsi"/>
          <w:sz w:val="24"/>
          <w:szCs w:val="24"/>
          <w:lang w:eastAsia="hr-HR"/>
        </w:rPr>
        <w:t>fi</w:t>
      </w:r>
      <w:r w:rsidRPr="000930CD">
        <w:rPr>
          <w:rFonts w:eastAsia="Times New Roman" w:cstheme="minorHAnsi"/>
          <w:sz w:val="24"/>
          <w:szCs w:val="24"/>
          <w:lang w:eastAsia="hr-HR"/>
        </w:rPr>
        <w:t xml:space="preserve">nancijskim planom rashoda </w:t>
      </w:r>
      <w:r w:rsidR="003B3D3F">
        <w:rPr>
          <w:rFonts w:eastAsia="Times New Roman" w:cstheme="minorHAnsi"/>
          <w:sz w:val="24"/>
          <w:szCs w:val="24"/>
          <w:lang w:eastAsia="hr-HR"/>
        </w:rPr>
        <w:t>u</w:t>
      </w:r>
      <w:r w:rsidRPr="000930CD">
        <w:rPr>
          <w:rFonts w:eastAsia="Times New Roman" w:cstheme="minorHAnsi"/>
          <w:sz w:val="24"/>
          <w:szCs w:val="24"/>
          <w:lang w:eastAsia="hr-HR"/>
        </w:rPr>
        <w:t xml:space="preserve">pravnog odjela, a koje provodi 12 službenika. </w:t>
      </w:r>
    </w:p>
    <w:p w14:paraId="7F9CF6BF"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p>
    <w:p w14:paraId="120F3FCF" w14:textId="7A8CAE4E"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bCs/>
          <w:sz w:val="24"/>
          <w:szCs w:val="24"/>
          <w:lang w:eastAsia="hr-HR"/>
        </w:rPr>
      </w:pPr>
      <w:r w:rsidRPr="000930CD">
        <w:rPr>
          <w:rFonts w:eastAsia="Times New Roman" w:cstheme="minorHAnsi"/>
          <w:b/>
          <w:bCs/>
          <w:sz w:val="24"/>
          <w:szCs w:val="24"/>
          <w:lang w:eastAsia="hr-HR"/>
        </w:rPr>
        <w:t>Tablica</w:t>
      </w:r>
      <w:r w:rsidR="003B3D3F" w:rsidRPr="003B3D3F">
        <w:rPr>
          <w:rFonts w:eastAsia="Times New Roman" w:cstheme="minorHAnsi"/>
          <w:b/>
          <w:bCs/>
          <w:sz w:val="24"/>
          <w:szCs w:val="24"/>
          <w:lang w:eastAsia="hr-HR"/>
        </w:rPr>
        <w:t xml:space="preserve"> broj 2: Prikaz financijskih izmjena programa Upravnog odjela za komunalni sustav, prostorno planiranje i zaštitu okoliša za 2023. godinu, u iznosima izraženim u EUR</w:t>
      </w:r>
    </w:p>
    <w:p w14:paraId="6E0F97ED" w14:textId="0207E412"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tbl>
      <w:tblPr>
        <w:tblW w:w="9640" w:type="dxa"/>
        <w:tblInd w:w="-289"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4A0" w:firstRow="1" w:lastRow="0" w:firstColumn="1" w:lastColumn="0" w:noHBand="0" w:noVBand="1"/>
      </w:tblPr>
      <w:tblGrid>
        <w:gridCol w:w="931"/>
        <w:gridCol w:w="1559"/>
        <w:gridCol w:w="2268"/>
        <w:gridCol w:w="1701"/>
        <w:gridCol w:w="1701"/>
        <w:gridCol w:w="1480"/>
      </w:tblGrid>
      <w:tr w:rsidR="000930CD" w:rsidRPr="000930CD" w14:paraId="12C87C6E" w14:textId="77777777" w:rsidTr="003B3D3F">
        <w:trPr>
          <w:trHeight w:val="585"/>
        </w:trPr>
        <w:tc>
          <w:tcPr>
            <w:tcW w:w="931" w:type="dxa"/>
            <w:tcBorders>
              <w:top w:val="single" w:sz="4" w:space="0" w:color="auto"/>
              <w:bottom w:val="single" w:sz="4" w:space="0" w:color="auto"/>
            </w:tcBorders>
            <w:shd w:val="clear" w:color="auto" w:fill="BFBFBF" w:themeFill="background1" w:themeFillShade="BF"/>
            <w:vAlign w:val="center"/>
          </w:tcPr>
          <w:p w14:paraId="674453FC" w14:textId="1F538750"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Pr>
                <w:rFonts w:eastAsia="Times New Roman" w:cstheme="minorHAnsi"/>
                <w:b/>
                <w:sz w:val="24"/>
                <w:szCs w:val="24"/>
                <w:lang w:eastAsia="hr-HR"/>
              </w:rPr>
              <w:t>Redni broj</w:t>
            </w:r>
          </w:p>
        </w:tc>
        <w:tc>
          <w:tcPr>
            <w:tcW w:w="1559" w:type="dxa"/>
            <w:tcBorders>
              <w:top w:val="single" w:sz="4" w:space="0" w:color="auto"/>
              <w:bottom w:val="single" w:sz="4" w:space="0" w:color="auto"/>
            </w:tcBorders>
            <w:shd w:val="clear" w:color="auto" w:fill="BFBFBF" w:themeFill="background1" w:themeFillShade="BF"/>
            <w:vAlign w:val="center"/>
          </w:tcPr>
          <w:p w14:paraId="4356D22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sidRPr="000930CD">
              <w:rPr>
                <w:rFonts w:eastAsia="Times New Roman" w:cstheme="minorHAnsi"/>
                <w:b/>
                <w:sz w:val="24"/>
                <w:szCs w:val="24"/>
                <w:lang w:eastAsia="hr-HR"/>
              </w:rPr>
              <w:t>Brojčana oznaka programa u proračunu za 2023.</w:t>
            </w:r>
          </w:p>
        </w:tc>
        <w:tc>
          <w:tcPr>
            <w:tcW w:w="2268" w:type="dxa"/>
            <w:tcBorders>
              <w:top w:val="single" w:sz="4" w:space="0" w:color="auto"/>
              <w:bottom w:val="single" w:sz="4" w:space="0" w:color="auto"/>
            </w:tcBorders>
            <w:shd w:val="clear" w:color="auto" w:fill="BFBFBF" w:themeFill="background1" w:themeFillShade="BF"/>
            <w:vAlign w:val="center"/>
          </w:tcPr>
          <w:p w14:paraId="74C9C3D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sidRPr="000930CD">
              <w:rPr>
                <w:rFonts w:eastAsia="Times New Roman" w:cstheme="minorHAnsi"/>
                <w:b/>
                <w:sz w:val="24"/>
                <w:szCs w:val="24"/>
                <w:lang w:eastAsia="hr-HR"/>
              </w:rPr>
              <w:t>Naziv programa</w:t>
            </w:r>
          </w:p>
        </w:tc>
        <w:tc>
          <w:tcPr>
            <w:tcW w:w="1701" w:type="dxa"/>
            <w:tcBorders>
              <w:top w:val="single" w:sz="4" w:space="0" w:color="auto"/>
              <w:bottom w:val="single" w:sz="4" w:space="0" w:color="auto"/>
            </w:tcBorders>
            <w:shd w:val="clear" w:color="auto" w:fill="BFBFBF" w:themeFill="background1" w:themeFillShade="BF"/>
            <w:vAlign w:val="center"/>
          </w:tcPr>
          <w:p w14:paraId="7B6AF17C" w14:textId="5CED7A59"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sidRPr="000930CD">
              <w:rPr>
                <w:rFonts w:eastAsia="Times New Roman" w:cstheme="minorHAnsi"/>
                <w:b/>
                <w:sz w:val="24"/>
                <w:szCs w:val="24"/>
                <w:lang w:eastAsia="hr-HR"/>
              </w:rPr>
              <w:t xml:space="preserve">Proračun </w:t>
            </w:r>
          </w:p>
        </w:tc>
        <w:tc>
          <w:tcPr>
            <w:tcW w:w="1701" w:type="dxa"/>
            <w:tcBorders>
              <w:top w:val="single" w:sz="4" w:space="0" w:color="auto"/>
              <w:bottom w:val="single" w:sz="4" w:space="0" w:color="auto"/>
            </w:tcBorders>
            <w:shd w:val="clear" w:color="auto" w:fill="BFBFBF" w:themeFill="background1" w:themeFillShade="BF"/>
          </w:tcPr>
          <w:p w14:paraId="602D9848" w14:textId="77777777" w:rsidR="003B3D3F"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p>
          <w:p w14:paraId="50BF0EEB" w14:textId="5037FDA3"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Pr>
                <w:rFonts w:eastAsia="Times New Roman" w:cstheme="minorHAnsi"/>
                <w:b/>
                <w:sz w:val="24"/>
                <w:szCs w:val="24"/>
                <w:lang w:eastAsia="hr-HR"/>
              </w:rPr>
              <w:t>5. izmjene i dopune proračuna</w:t>
            </w:r>
          </w:p>
        </w:tc>
        <w:tc>
          <w:tcPr>
            <w:tcW w:w="1480" w:type="dxa"/>
            <w:tcBorders>
              <w:top w:val="single" w:sz="4" w:space="0" w:color="auto"/>
              <w:bottom w:val="single" w:sz="4" w:space="0" w:color="auto"/>
            </w:tcBorders>
            <w:shd w:val="clear" w:color="auto" w:fill="BFBFBF" w:themeFill="background1" w:themeFillShade="BF"/>
          </w:tcPr>
          <w:p w14:paraId="53E28E39" w14:textId="77777777" w:rsidR="003B3D3F"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p>
          <w:p w14:paraId="56682DB5" w14:textId="4BC4B1B7" w:rsidR="003B3D3F"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Pr>
                <w:rFonts w:eastAsia="Times New Roman" w:cstheme="minorHAnsi"/>
                <w:b/>
                <w:sz w:val="24"/>
                <w:szCs w:val="24"/>
                <w:lang w:eastAsia="hr-HR"/>
              </w:rPr>
              <w:t>Povećanje</w:t>
            </w:r>
          </w:p>
          <w:p w14:paraId="02FBD935" w14:textId="28A17DE9"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Pr>
                <w:rFonts w:eastAsia="Times New Roman" w:cstheme="minorHAnsi"/>
                <w:b/>
                <w:sz w:val="24"/>
                <w:szCs w:val="24"/>
                <w:lang w:eastAsia="hr-HR"/>
              </w:rPr>
              <w:t>/smanjenje</w:t>
            </w:r>
          </w:p>
        </w:tc>
      </w:tr>
      <w:tr w:rsidR="000930CD" w:rsidRPr="000930CD" w14:paraId="73496C40" w14:textId="77777777" w:rsidTr="003B3D3F">
        <w:tc>
          <w:tcPr>
            <w:tcW w:w="931" w:type="dxa"/>
            <w:tcBorders>
              <w:top w:val="single" w:sz="4" w:space="0" w:color="auto"/>
              <w:bottom w:val="single" w:sz="4" w:space="0" w:color="auto"/>
            </w:tcBorders>
            <w:shd w:val="clear" w:color="auto" w:fill="auto"/>
          </w:tcPr>
          <w:p w14:paraId="305A47F4" w14:textId="77E52060"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12872AC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1021</w:t>
            </w:r>
          </w:p>
        </w:tc>
        <w:tc>
          <w:tcPr>
            <w:tcW w:w="2268" w:type="dxa"/>
            <w:tcBorders>
              <w:top w:val="single" w:sz="4" w:space="0" w:color="auto"/>
              <w:bottom w:val="single" w:sz="4" w:space="0" w:color="auto"/>
            </w:tcBorders>
            <w:shd w:val="clear" w:color="auto" w:fill="auto"/>
          </w:tcPr>
          <w:p w14:paraId="668073D9"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Upravljanje i razvoj komunalne infrastrukture</w:t>
            </w:r>
          </w:p>
        </w:tc>
        <w:tc>
          <w:tcPr>
            <w:tcW w:w="1701" w:type="dxa"/>
            <w:tcBorders>
              <w:top w:val="single" w:sz="4" w:space="0" w:color="auto"/>
              <w:bottom w:val="single" w:sz="4" w:space="0" w:color="auto"/>
            </w:tcBorders>
            <w:shd w:val="clear" w:color="auto" w:fill="auto"/>
          </w:tcPr>
          <w:p w14:paraId="68E9331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336.790,62</w:t>
            </w:r>
          </w:p>
        </w:tc>
        <w:tc>
          <w:tcPr>
            <w:tcW w:w="1701" w:type="dxa"/>
            <w:tcBorders>
              <w:top w:val="single" w:sz="4" w:space="0" w:color="auto"/>
              <w:bottom w:val="single" w:sz="4" w:space="0" w:color="auto"/>
            </w:tcBorders>
            <w:shd w:val="clear" w:color="auto" w:fill="auto"/>
          </w:tcPr>
          <w:p w14:paraId="55599202"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338.510,62</w:t>
            </w:r>
          </w:p>
        </w:tc>
        <w:tc>
          <w:tcPr>
            <w:tcW w:w="1480" w:type="dxa"/>
            <w:tcBorders>
              <w:top w:val="single" w:sz="4" w:space="0" w:color="auto"/>
              <w:bottom w:val="single" w:sz="4" w:space="0" w:color="auto"/>
            </w:tcBorders>
            <w:shd w:val="clear" w:color="auto" w:fill="auto"/>
          </w:tcPr>
          <w:p w14:paraId="68432759" w14:textId="38DCA364"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3B3D3F">
              <w:rPr>
                <w:rFonts w:eastAsia="Times New Roman" w:cstheme="minorHAnsi"/>
                <w:bCs/>
                <w:sz w:val="24"/>
                <w:szCs w:val="24"/>
                <w:lang w:eastAsia="hr-HR"/>
              </w:rPr>
              <w:t>1.720,00</w:t>
            </w:r>
          </w:p>
        </w:tc>
      </w:tr>
      <w:tr w:rsidR="000930CD" w:rsidRPr="000930CD" w14:paraId="7ED9C44B" w14:textId="77777777" w:rsidTr="003B3D3F">
        <w:tc>
          <w:tcPr>
            <w:tcW w:w="931" w:type="dxa"/>
            <w:tcBorders>
              <w:top w:val="single" w:sz="4" w:space="0" w:color="auto"/>
              <w:bottom w:val="single" w:sz="4" w:space="0" w:color="auto"/>
            </w:tcBorders>
            <w:shd w:val="clear" w:color="auto" w:fill="auto"/>
          </w:tcPr>
          <w:p w14:paraId="62CADB2B" w14:textId="2C1804E1"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2</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1B46EDA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1022</w:t>
            </w:r>
          </w:p>
        </w:tc>
        <w:tc>
          <w:tcPr>
            <w:tcW w:w="2268" w:type="dxa"/>
            <w:tcBorders>
              <w:top w:val="single" w:sz="4" w:space="0" w:color="auto"/>
              <w:bottom w:val="single" w:sz="4" w:space="0" w:color="auto"/>
            </w:tcBorders>
            <w:shd w:val="clear" w:color="auto" w:fill="auto"/>
          </w:tcPr>
          <w:p w14:paraId="0B17916F"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Upravljanje imovinom</w:t>
            </w:r>
          </w:p>
        </w:tc>
        <w:tc>
          <w:tcPr>
            <w:tcW w:w="1701" w:type="dxa"/>
            <w:tcBorders>
              <w:top w:val="single" w:sz="4" w:space="0" w:color="auto"/>
              <w:bottom w:val="single" w:sz="4" w:space="0" w:color="auto"/>
            </w:tcBorders>
            <w:shd w:val="clear" w:color="auto" w:fill="auto"/>
          </w:tcPr>
          <w:p w14:paraId="22331589"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color w:val="FF0000"/>
                <w:sz w:val="24"/>
                <w:szCs w:val="24"/>
                <w:lang w:eastAsia="hr-HR"/>
              </w:rPr>
            </w:pPr>
            <w:r w:rsidRPr="000930CD">
              <w:rPr>
                <w:rFonts w:eastAsia="Times New Roman" w:cstheme="minorHAnsi"/>
                <w:sz w:val="24"/>
                <w:szCs w:val="24"/>
                <w:lang w:eastAsia="hr-HR"/>
              </w:rPr>
              <w:t>1.722.978,51</w:t>
            </w:r>
          </w:p>
        </w:tc>
        <w:tc>
          <w:tcPr>
            <w:tcW w:w="1701" w:type="dxa"/>
            <w:tcBorders>
              <w:top w:val="single" w:sz="4" w:space="0" w:color="auto"/>
              <w:bottom w:val="single" w:sz="4" w:space="0" w:color="auto"/>
            </w:tcBorders>
            <w:shd w:val="clear" w:color="auto" w:fill="auto"/>
          </w:tcPr>
          <w:p w14:paraId="1CCDE3D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1.253.774,46</w:t>
            </w:r>
          </w:p>
        </w:tc>
        <w:tc>
          <w:tcPr>
            <w:tcW w:w="1480" w:type="dxa"/>
            <w:tcBorders>
              <w:top w:val="single" w:sz="4" w:space="0" w:color="auto"/>
              <w:bottom w:val="single" w:sz="4" w:space="0" w:color="auto"/>
            </w:tcBorders>
            <w:shd w:val="clear" w:color="auto" w:fill="auto"/>
          </w:tcPr>
          <w:p w14:paraId="21A98180" w14:textId="5BD33633"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-469.204,05</w:t>
            </w:r>
          </w:p>
        </w:tc>
      </w:tr>
      <w:tr w:rsidR="000930CD" w:rsidRPr="000930CD" w14:paraId="658C3864" w14:textId="77777777" w:rsidTr="003B3D3F">
        <w:tc>
          <w:tcPr>
            <w:tcW w:w="931" w:type="dxa"/>
            <w:tcBorders>
              <w:top w:val="single" w:sz="4" w:space="0" w:color="auto"/>
              <w:bottom w:val="single" w:sz="4" w:space="0" w:color="auto"/>
            </w:tcBorders>
            <w:shd w:val="clear" w:color="auto" w:fill="auto"/>
          </w:tcPr>
          <w:p w14:paraId="034C6550" w14:textId="307FE4E9"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3</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24D76F7A"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1023</w:t>
            </w:r>
          </w:p>
        </w:tc>
        <w:tc>
          <w:tcPr>
            <w:tcW w:w="2268" w:type="dxa"/>
            <w:tcBorders>
              <w:top w:val="single" w:sz="4" w:space="0" w:color="auto"/>
              <w:bottom w:val="single" w:sz="4" w:space="0" w:color="auto"/>
            </w:tcBorders>
            <w:shd w:val="clear" w:color="auto" w:fill="auto"/>
          </w:tcPr>
          <w:p w14:paraId="77DC64C0"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Projektiranje i građenje objekata u vlasništvu Grada</w:t>
            </w:r>
          </w:p>
        </w:tc>
        <w:tc>
          <w:tcPr>
            <w:tcW w:w="1701" w:type="dxa"/>
            <w:tcBorders>
              <w:top w:val="single" w:sz="4" w:space="0" w:color="auto"/>
              <w:bottom w:val="single" w:sz="4" w:space="0" w:color="auto"/>
            </w:tcBorders>
            <w:shd w:val="clear" w:color="auto" w:fill="auto"/>
          </w:tcPr>
          <w:p w14:paraId="5D120AE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12.143.389,87</w:t>
            </w:r>
          </w:p>
        </w:tc>
        <w:tc>
          <w:tcPr>
            <w:tcW w:w="1701" w:type="dxa"/>
            <w:tcBorders>
              <w:top w:val="single" w:sz="4" w:space="0" w:color="auto"/>
              <w:bottom w:val="single" w:sz="4" w:space="0" w:color="auto"/>
            </w:tcBorders>
            <w:shd w:val="clear" w:color="auto" w:fill="auto"/>
          </w:tcPr>
          <w:p w14:paraId="1838B17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12.435.201,32</w:t>
            </w:r>
          </w:p>
        </w:tc>
        <w:tc>
          <w:tcPr>
            <w:tcW w:w="1480" w:type="dxa"/>
            <w:tcBorders>
              <w:top w:val="single" w:sz="4" w:space="0" w:color="auto"/>
              <w:bottom w:val="single" w:sz="4" w:space="0" w:color="auto"/>
            </w:tcBorders>
            <w:shd w:val="clear" w:color="auto" w:fill="auto"/>
          </w:tcPr>
          <w:p w14:paraId="51FCAD2B" w14:textId="059EFF00"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291.811,45</w:t>
            </w:r>
          </w:p>
        </w:tc>
      </w:tr>
      <w:tr w:rsidR="000930CD" w:rsidRPr="000930CD" w14:paraId="0CF942A2" w14:textId="77777777" w:rsidTr="003B3D3F">
        <w:tc>
          <w:tcPr>
            <w:tcW w:w="931" w:type="dxa"/>
            <w:tcBorders>
              <w:top w:val="single" w:sz="4" w:space="0" w:color="auto"/>
              <w:bottom w:val="single" w:sz="4" w:space="0" w:color="auto"/>
            </w:tcBorders>
            <w:shd w:val="clear" w:color="auto" w:fill="auto"/>
          </w:tcPr>
          <w:p w14:paraId="4F5C3223" w14:textId="357D88D3"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4</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1EFC527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1024</w:t>
            </w:r>
          </w:p>
        </w:tc>
        <w:tc>
          <w:tcPr>
            <w:tcW w:w="2268" w:type="dxa"/>
            <w:tcBorders>
              <w:top w:val="single" w:sz="4" w:space="0" w:color="auto"/>
              <w:bottom w:val="single" w:sz="4" w:space="0" w:color="auto"/>
            </w:tcBorders>
            <w:shd w:val="clear" w:color="auto" w:fill="auto"/>
          </w:tcPr>
          <w:p w14:paraId="50F377D7"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Održavanje objekata i uređaja komunalne infrastrukture</w:t>
            </w:r>
          </w:p>
        </w:tc>
        <w:tc>
          <w:tcPr>
            <w:tcW w:w="1701" w:type="dxa"/>
            <w:tcBorders>
              <w:top w:val="single" w:sz="4" w:space="0" w:color="auto"/>
              <w:bottom w:val="single" w:sz="4" w:space="0" w:color="auto"/>
            </w:tcBorders>
            <w:shd w:val="clear" w:color="auto" w:fill="auto"/>
          </w:tcPr>
          <w:p w14:paraId="2749553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1.141.358,75</w:t>
            </w:r>
          </w:p>
        </w:tc>
        <w:tc>
          <w:tcPr>
            <w:tcW w:w="1701" w:type="dxa"/>
            <w:tcBorders>
              <w:top w:val="single" w:sz="4" w:space="0" w:color="auto"/>
              <w:bottom w:val="single" w:sz="4" w:space="0" w:color="auto"/>
            </w:tcBorders>
            <w:shd w:val="clear" w:color="auto" w:fill="auto"/>
          </w:tcPr>
          <w:p w14:paraId="4355E35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1.246.358,75</w:t>
            </w:r>
          </w:p>
        </w:tc>
        <w:tc>
          <w:tcPr>
            <w:tcW w:w="1480" w:type="dxa"/>
            <w:tcBorders>
              <w:top w:val="single" w:sz="4" w:space="0" w:color="auto"/>
              <w:bottom w:val="single" w:sz="4" w:space="0" w:color="auto"/>
            </w:tcBorders>
            <w:shd w:val="clear" w:color="auto" w:fill="auto"/>
          </w:tcPr>
          <w:p w14:paraId="510020DB" w14:textId="0D92AD7D"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105.000,00</w:t>
            </w:r>
          </w:p>
        </w:tc>
      </w:tr>
      <w:tr w:rsidR="000930CD" w:rsidRPr="000930CD" w14:paraId="16CA1EFA" w14:textId="77777777" w:rsidTr="003B3D3F">
        <w:tc>
          <w:tcPr>
            <w:tcW w:w="931" w:type="dxa"/>
            <w:tcBorders>
              <w:top w:val="single" w:sz="4" w:space="0" w:color="auto"/>
              <w:bottom w:val="single" w:sz="4" w:space="0" w:color="auto"/>
            </w:tcBorders>
            <w:shd w:val="clear" w:color="auto" w:fill="auto"/>
          </w:tcPr>
          <w:p w14:paraId="517E08DB" w14:textId="2BF6D9C0"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5</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6B26A8C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1025</w:t>
            </w:r>
          </w:p>
        </w:tc>
        <w:tc>
          <w:tcPr>
            <w:tcW w:w="2268" w:type="dxa"/>
            <w:tcBorders>
              <w:top w:val="single" w:sz="4" w:space="0" w:color="auto"/>
              <w:bottom w:val="single" w:sz="4" w:space="0" w:color="auto"/>
            </w:tcBorders>
            <w:shd w:val="clear" w:color="auto" w:fill="auto"/>
          </w:tcPr>
          <w:p w14:paraId="4524BCDE"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Projektiranje i građenje objekata i uređaja komunalne infrastrukture</w:t>
            </w:r>
          </w:p>
        </w:tc>
        <w:tc>
          <w:tcPr>
            <w:tcW w:w="1701" w:type="dxa"/>
            <w:tcBorders>
              <w:top w:val="single" w:sz="4" w:space="0" w:color="auto"/>
              <w:bottom w:val="single" w:sz="4" w:space="0" w:color="auto"/>
            </w:tcBorders>
            <w:shd w:val="clear" w:color="auto" w:fill="auto"/>
          </w:tcPr>
          <w:p w14:paraId="2D6E78E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2.000.775,00</w:t>
            </w:r>
          </w:p>
        </w:tc>
        <w:tc>
          <w:tcPr>
            <w:tcW w:w="1701" w:type="dxa"/>
            <w:tcBorders>
              <w:top w:val="single" w:sz="4" w:space="0" w:color="auto"/>
              <w:bottom w:val="single" w:sz="4" w:space="0" w:color="auto"/>
            </w:tcBorders>
            <w:shd w:val="clear" w:color="auto" w:fill="auto"/>
          </w:tcPr>
          <w:p w14:paraId="021FF64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1.663.710,07</w:t>
            </w:r>
          </w:p>
        </w:tc>
        <w:tc>
          <w:tcPr>
            <w:tcW w:w="1480" w:type="dxa"/>
            <w:tcBorders>
              <w:top w:val="single" w:sz="4" w:space="0" w:color="auto"/>
              <w:bottom w:val="single" w:sz="4" w:space="0" w:color="auto"/>
            </w:tcBorders>
            <w:shd w:val="clear" w:color="auto" w:fill="auto"/>
          </w:tcPr>
          <w:p w14:paraId="1F36DD07" w14:textId="2B567495"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-337.064,93</w:t>
            </w:r>
          </w:p>
        </w:tc>
      </w:tr>
      <w:tr w:rsidR="000930CD" w:rsidRPr="000930CD" w14:paraId="639ECFB4" w14:textId="77777777" w:rsidTr="003B3D3F">
        <w:tc>
          <w:tcPr>
            <w:tcW w:w="931" w:type="dxa"/>
            <w:tcBorders>
              <w:top w:val="single" w:sz="4" w:space="0" w:color="auto"/>
              <w:bottom w:val="single" w:sz="4" w:space="0" w:color="auto"/>
            </w:tcBorders>
            <w:shd w:val="clear" w:color="auto" w:fill="auto"/>
          </w:tcPr>
          <w:p w14:paraId="63132799" w14:textId="380C5F16"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6</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70E2FD0F"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1026</w:t>
            </w:r>
          </w:p>
        </w:tc>
        <w:tc>
          <w:tcPr>
            <w:tcW w:w="2268" w:type="dxa"/>
            <w:tcBorders>
              <w:top w:val="single" w:sz="4" w:space="0" w:color="auto"/>
              <w:bottom w:val="single" w:sz="4" w:space="0" w:color="auto"/>
            </w:tcBorders>
            <w:shd w:val="clear" w:color="auto" w:fill="auto"/>
          </w:tcPr>
          <w:p w14:paraId="4F13188B"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Zaštita okoliša</w:t>
            </w:r>
          </w:p>
        </w:tc>
        <w:tc>
          <w:tcPr>
            <w:tcW w:w="1701" w:type="dxa"/>
            <w:tcBorders>
              <w:top w:val="single" w:sz="4" w:space="0" w:color="auto"/>
              <w:bottom w:val="single" w:sz="4" w:space="0" w:color="auto"/>
            </w:tcBorders>
            <w:shd w:val="clear" w:color="auto" w:fill="auto"/>
          </w:tcPr>
          <w:p w14:paraId="2AA15C2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112.449,33</w:t>
            </w:r>
          </w:p>
        </w:tc>
        <w:tc>
          <w:tcPr>
            <w:tcW w:w="1701" w:type="dxa"/>
            <w:tcBorders>
              <w:top w:val="single" w:sz="4" w:space="0" w:color="auto"/>
              <w:bottom w:val="single" w:sz="4" w:space="0" w:color="auto"/>
            </w:tcBorders>
            <w:shd w:val="clear" w:color="auto" w:fill="auto"/>
          </w:tcPr>
          <w:p w14:paraId="0B58D482"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105.810,81</w:t>
            </w:r>
          </w:p>
        </w:tc>
        <w:tc>
          <w:tcPr>
            <w:tcW w:w="1480" w:type="dxa"/>
            <w:tcBorders>
              <w:top w:val="single" w:sz="4" w:space="0" w:color="auto"/>
              <w:bottom w:val="single" w:sz="4" w:space="0" w:color="auto"/>
            </w:tcBorders>
            <w:shd w:val="clear" w:color="auto" w:fill="auto"/>
          </w:tcPr>
          <w:p w14:paraId="69DD2344" w14:textId="572BB823" w:rsidR="000930CD" w:rsidRPr="000930CD" w:rsidRDefault="00575D81"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-6.638,52</w:t>
            </w:r>
          </w:p>
        </w:tc>
      </w:tr>
      <w:tr w:rsidR="000930CD" w:rsidRPr="000930CD" w14:paraId="76C29D6C" w14:textId="77777777" w:rsidTr="003B3D3F">
        <w:tc>
          <w:tcPr>
            <w:tcW w:w="931" w:type="dxa"/>
            <w:tcBorders>
              <w:top w:val="single" w:sz="4" w:space="0" w:color="auto"/>
              <w:bottom w:val="single" w:sz="4" w:space="0" w:color="auto"/>
            </w:tcBorders>
            <w:shd w:val="clear" w:color="auto" w:fill="auto"/>
          </w:tcPr>
          <w:p w14:paraId="5E930AB9" w14:textId="4DA89BA5"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7</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4A0F4F5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1027</w:t>
            </w:r>
          </w:p>
        </w:tc>
        <w:tc>
          <w:tcPr>
            <w:tcW w:w="2268" w:type="dxa"/>
            <w:tcBorders>
              <w:top w:val="single" w:sz="4" w:space="0" w:color="auto"/>
              <w:bottom w:val="single" w:sz="4" w:space="0" w:color="auto"/>
            </w:tcBorders>
            <w:shd w:val="clear" w:color="auto" w:fill="auto"/>
          </w:tcPr>
          <w:p w14:paraId="4863D1A3"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Zaštita, očuvanje i unapređenje zdravlja</w:t>
            </w:r>
          </w:p>
        </w:tc>
        <w:tc>
          <w:tcPr>
            <w:tcW w:w="1701" w:type="dxa"/>
            <w:tcBorders>
              <w:top w:val="single" w:sz="4" w:space="0" w:color="auto"/>
              <w:bottom w:val="single" w:sz="4" w:space="0" w:color="auto"/>
            </w:tcBorders>
            <w:shd w:val="clear" w:color="auto" w:fill="auto"/>
          </w:tcPr>
          <w:p w14:paraId="386E3EEB"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53.136,58</w:t>
            </w:r>
          </w:p>
        </w:tc>
        <w:tc>
          <w:tcPr>
            <w:tcW w:w="1701" w:type="dxa"/>
            <w:tcBorders>
              <w:top w:val="single" w:sz="4" w:space="0" w:color="auto"/>
              <w:bottom w:val="single" w:sz="4" w:space="0" w:color="auto"/>
            </w:tcBorders>
            <w:shd w:val="clear" w:color="auto" w:fill="auto"/>
          </w:tcPr>
          <w:p w14:paraId="78709C0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50.170,44</w:t>
            </w:r>
          </w:p>
        </w:tc>
        <w:tc>
          <w:tcPr>
            <w:tcW w:w="1480" w:type="dxa"/>
            <w:tcBorders>
              <w:top w:val="single" w:sz="4" w:space="0" w:color="auto"/>
              <w:bottom w:val="single" w:sz="4" w:space="0" w:color="auto"/>
            </w:tcBorders>
            <w:shd w:val="clear" w:color="auto" w:fill="auto"/>
          </w:tcPr>
          <w:p w14:paraId="131DBC04" w14:textId="6679B7B4" w:rsidR="000930CD" w:rsidRPr="000930CD" w:rsidRDefault="00575D81"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-2.966,14</w:t>
            </w:r>
          </w:p>
        </w:tc>
      </w:tr>
      <w:tr w:rsidR="000930CD" w:rsidRPr="000930CD" w14:paraId="62913820" w14:textId="77777777" w:rsidTr="003B3D3F">
        <w:tc>
          <w:tcPr>
            <w:tcW w:w="931" w:type="dxa"/>
            <w:tcBorders>
              <w:top w:val="single" w:sz="4" w:space="0" w:color="auto"/>
              <w:bottom w:val="single" w:sz="4" w:space="0" w:color="auto"/>
            </w:tcBorders>
            <w:shd w:val="clear" w:color="auto" w:fill="auto"/>
          </w:tcPr>
          <w:p w14:paraId="231E2C60" w14:textId="5867DBD0"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8</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5799275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1028</w:t>
            </w:r>
          </w:p>
        </w:tc>
        <w:tc>
          <w:tcPr>
            <w:tcW w:w="2268" w:type="dxa"/>
            <w:tcBorders>
              <w:top w:val="single" w:sz="4" w:space="0" w:color="auto"/>
              <w:bottom w:val="single" w:sz="4" w:space="0" w:color="auto"/>
            </w:tcBorders>
            <w:shd w:val="clear" w:color="auto" w:fill="auto"/>
          </w:tcPr>
          <w:p w14:paraId="2986B428"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Prostorno uređenje i unapređenje stanovanja</w:t>
            </w:r>
          </w:p>
        </w:tc>
        <w:tc>
          <w:tcPr>
            <w:tcW w:w="1701" w:type="dxa"/>
            <w:tcBorders>
              <w:top w:val="single" w:sz="4" w:space="0" w:color="auto"/>
              <w:bottom w:val="single" w:sz="4" w:space="0" w:color="auto"/>
            </w:tcBorders>
            <w:shd w:val="clear" w:color="auto" w:fill="auto"/>
          </w:tcPr>
          <w:p w14:paraId="2FBA38ED"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color w:val="FF0000"/>
                <w:sz w:val="24"/>
                <w:szCs w:val="24"/>
                <w:lang w:eastAsia="hr-HR"/>
              </w:rPr>
            </w:pPr>
            <w:r w:rsidRPr="000930CD">
              <w:rPr>
                <w:rFonts w:eastAsia="Times New Roman" w:cstheme="minorHAnsi"/>
                <w:sz w:val="24"/>
                <w:szCs w:val="24"/>
                <w:lang w:eastAsia="hr-HR"/>
              </w:rPr>
              <w:t>94.473,22</w:t>
            </w:r>
          </w:p>
        </w:tc>
        <w:tc>
          <w:tcPr>
            <w:tcW w:w="1701" w:type="dxa"/>
            <w:tcBorders>
              <w:top w:val="single" w:sz="4" w:space="0" w:color="auto"/>
              <w:bottom w:val="single" w:sz="4" w:space="0" w:color="auto"/>
            </w:tcBorders>
            <w:shd w:val="clear" w:color="auto" w:fill="auto"/>
          </w:tcPr>
          <w:p w14:paraId="1626A02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94.473,22</w:t>
            </w:r>
          </w:p>
        </w:tc>
        <w:tc>
          <w:tcPr>
            <w:tcW w:w="1480" w:type="dxa"/>
            <w:tcBorders>
              <w:top w:val="single" w:sz="4" w:space="0" w:color="auto"/>
              <w:bottom w:val="single" w:sz="4" w:space="0" w:color="auto"/>
            </w:tcBorders>
            <w:shd w:val="clear" w:color="auto" w:fill="auto"/>
          </w:tcPr>
          <w:p w14:paraId="62DA0F7E" w14:textId="1F5FD728" w:rsidR="000930CD" w:rsidRPr="000930CD" w:rsidRDefault="00575D81"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0,00</w:t>
            </w:r>
          </w:p>
        </w:tc>
      </w:tr>
      <w:tr w:rsidR="000930CD" w:rsidRPr="000930CD" w14:paraId="70CE8CB8" w14:textId="77777777" w:rsidTr="003B3D3F">
        <w:tc>
          <w:tcPr>
            <w:tcW w:w="931" w:type="dxa"/>
            <w:tcBorders>
              <w:top w:val="single" w:sz="4" w:space="0" w:color="auto"/>
              <w:bottom w:val="single" w:sz="4" w:space="0" w:color="auto"/>
            </w:tcBorders>
            <w:shd w:val="clear" w:color="auto" w:fill="auto"/>
          </w:tcPr>
          <w:p w14:paraId="78231E48" w14:textId="2368905C"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9</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764D974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1029</w:t>
            </w:r>
          </w:p>
        </w:tc>
        <w:tc>
          <w:tcPr>
            <w:tcW w:w="2268" w:type="dxa"/>
            <w:tcBorders>
              <w:top w:val="single" w:sz="4" w:space="0" w:color="auto"/>
              <w:bottom w:val="single" w:sz="4" w:space="0" w:color="auto"/>
            </w:tcBorders>
            <w:shd w:val="clear" w:color="auto" w:fill="auto"/>
          </w:tcPr>
          <w:p w14:paraId="19B0966C"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Organiziranje i provođenje zaštite i spašavanja</w:t>
            </w:r>
          </w:p>
        </w:tc>
        <w:tc>
          <w:tcPr>
            <w:tcW w:w="1701" w:type="dxa"/>
            <w:tcBorders>
              <w:top w:val="single" w:sz="4" w:space="0" w:color="auto"/>
              <w:bottom w:val="single" w:sz="4" w:space="0" w:color="auto"/>
            </w:tcBorders>
            <w:shd w:val="clear" w:color="auto" w:fill="auto"/>
          </w:tcPr>
          <w:p w14:paraId="26875FD0" w14:textId="3456502E" w:rsidR="000930CD" w:rsidRPr="000930CD" w:rsidRDefault="00575D81"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Pr>
                <w:rFonts w:eastAsia="Times New Roman" w:cstheme="minorHAnsi"/>
                <w:sz w:val="24"/>
                <w:szCs w:val="24"/>
                <w:lang w:eastAsia="hr-HR"/>
              </w:rPr>
              <w:t>1.350.157,08</w:t>
            </w:r>
          </w:p>
        </w:tc>
        <w:tc>
          <w:tcPr>
            <w:tcW w:w="1701" w:type="dxa"/>
            <w:tcBorders>
              <w:top w:val="single" w:sz="4" w:space="0" w:color="auto"/>
              <w:bottom w:val="single" w:sz="4" w:space="0" w:color="auto"/>
            </w:tcBorders>
            <w:shd w:val="clear" w:color="auto" w:fill="auto"/>
          </w:tcPr>
          <w:p w14:paraId="32737958" w14:textId="004F05B6" w:rsidR="000930CD" w:rsidRPr="000930CD" w:rsidRDefault="00575D81"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972.682,13</w:t>
            </w:r>
          </w:p>
        </w:tc>
        <w:tc>
          <w:tcPr>
            <w:tcW w:w="1480" w:type="dxa"/>
            <w:tcBorders>
              <w:top w:val="single" w:sz="4" w:space="0" w:color="auto"/>
              <w:bottom w:val="single" w:sz="4" w:space="0" w:color="auto"/>
            </w:tcBorders>
            <w:shd w:val="clear" w:color="auto" w:fill="auto"/>
          </w:tcPr>
          <w:p w14:paraId="1302E316" w14:textId="551B354A" w:rsidR="000930CD" w:rsidRPr="000930CD" w:rsidRDefault="00575D81"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-377.474,95</w:t>
            </w:r>
          </w:p>
        </w:tc>
      </w:tr>
      <w:tr w:rsidR="000930CD" w:rsidRPr="000930CD" w14:paraId="67A6EB85" w14:textId="77777777" w:rsidTr="003B3D3F">
        <w:tc>
          <w:tcPr>
            <w:tcW w:w="931" w:type="dxa"/>
            <w:tcBorders>
              <w:top w:val="single" w:sz="4" w:space="0" w:color="auto"/>
              <w:bottom w:val="single" w:sz="4" w:space="0" w:color="auto"/>
            </w:tcBorders>
            <w:shd w:val="clear" w:color="auto" w:fill="auto"/>
          </w:tcPr>
          <w:p w14:paraId="3EF964DB" w14:textId="7D76CC12"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009F02B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1035</w:t>
            </w:r>
          </w:p>
        </w:tc>
        <w:tc>
          <w:tcPr>
            <w:tcW w:w="2268" w:type="dxa"/>
            <w:tcBorders>
              <w:top w:val="single" w:sz="4" w:space="0" w:color="auto"/>
              <w:bottom w:val="single" w:sz="4" w:space="0" w:color="auto"/>
            </w:tcBorders>
            <w:shd w:val="clear" w:color="auto" w:fill="auto"/>
          </w:tcPr>
          <w:p w14:paraId="6F373809"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proofErr w:type="spellStart"/>
            <w:r w:rsidRPr="000930CD">
              <w:rPr>
                <w:rFonts w:eastAsia="Times New Roman" w:cstheme="minorHAnsi"/>
                <w:sz w:val="24"/>
                <w:szCs w:val="24"/>
                <w:lang w:eastAsia="hr-HR"/>
              </w:rPr>
              <w:t>Campus</w:t>
            </w:r>
            <w:proofErr w:type="spellEnd"/>
            <w:r w:rsidRPr="000930CD">
              <w:rPr>
                <w:rFonts w:eastAsia="Times New Roman" w:cstheme="minorHAnsi"/>
                <w:sz w:val="24"/>
                <w:szCs w:val="24"/>
                <w:lang w:eastAsia="hr-HR"/>
              </w:rPr>
              <w:t xml:space="preserve"> </w:t>
            </w:r>
            <w:proofErr w:type="spellStart"/>
            <w:r w:rsidRPr="000930CD">
              <w:rPr>
                <w:rFonts w:eastAsia="Times New Roman" w:cstheme="minorHAnsi"/>
                <w:sz w:val="24"/>
                <w:szCs w:val="24"/>
                <w:lang w:eastAsia="hr-HR"/>
              </w:rPr>
              <w:t>gaming</w:t>
            </w:r>
            <w:proofErr w:type="spellEnd"/>
            <w:r w:rsidRPr="000930CD">
              <w:rPr>
                <w:rFonts w:eastAsia="Times New Roman" w:cstheme="minorHAnsi"/>
                <w:sz w:val="24"/>
                <w:szCs w:val="24"/>
                <w:lang w:eastAsia="hr-HR"/>
              </w:rPr>
              <w:t xml:space="preserve"> industrije</w:t>
            </w:r>
          </w:p>
        </w:tc>
        <w:tc>
          <w:tcPr>
            <w:tcW w:w="1701" w:type="dxa"/>
            <w:tcBorders>
              <w:top w:val="single" w:sz="4" w:space="0" w:color="auto"/>
              <w:bottom w:val="single" w:sz="4" w:space="0" w:color="auto"/>
            </w:tcBorders>
            <w:shd w:val="clear" w:color="auto" w:fill="auto"/>
          </w:tcPr>
          <w:p w14:paraId="346D9527"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113.079,83</w:t>
            </w:r>
          </w:p>
        </w:tc>
        <w:tc>
          <w:tcPr>
            <w:tcW w:w="1701" w:type="dxa"/>
            <w:tcBorders>
              <w:top w:val="single" w:sz="4" w:space="0" w:color="auto"/>
              <w:bottom w:val="single" w:sz="4" w:space="0" w:color="auto"/>
            </w:tcBorders>
            <w:shd w:val="clear" w:color="auto" w:fill="auto"/>
          </w:tcPr>
          <w:p w14:paraId="6AFFBD2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113.079,83</w:t>
            </w:r>
          </w:p>
        </w:tc>
        <w:tc>
          <w:tcPr>
            <w:tcW w:w="1480" w:type="dxa"/>
            <w:tcBorders>
              <w:top w:val="single" w:sz="4" w:space="0" w:color="auto"/>
              <w:bottom w:val="single" w:sz="4" w:space="0" w:color="auto"/>
            </w:tcBorders>
            <w:shd w:val="clear" w:color="auto" w:fill="auto"/>
          </w:tcPr>
          <w:p w14:paraId="70076B29"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0,00</w:t>
            </w:r>
          </w:p>
        </w:tc>
      </w:tr>
      <w:tr w:rsidR="000930CD" w:rsidRPr="000930CD" w14:paraId="41666BD5" w14:textId="77777777" w:rsidTr="003B3D3F">
        <w:tc>
          <w:tcPr>
            <w:tcW w:w="931" w:type="dxa"/>
            <w:tcBorders>
              <w:top w:val="single" w:sz="4" w:space="0" w:color="auto"/>
              <w:bottom w:val="single" w:sz="4" w:space="0" w:color="auto"/>
            </w:tcBorders>
            <w:shd w:val="clear" w:color="auto" w:fill="auto"/>
          </w:tcPr>
          <w:p w14:paraId="09A62F40" w14:textId="517FC6A6"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11</w:t>
            </w:r>
            <w:r w:rsidR="003B3D3F">
              <w:rPr>
                <w:rFonts w:eastAsia="Times New Roman" w:cstheme="minorHAnsi"/>
                <w:sz w:val="24"/>
                <w:szCs w:val="24"/>
                <w:lang w:eastAsia="hr-HR"/>
              </w:rPr>
              <w:t>.</w:t>
            </w:r>
          </w:p>
        </w:tc>
        <w:tc>
          <w:tcPr>
            <w:tcW w:w="1559" w:type="dxa"/>
            <w:tcBorders>
              <w:top w:val="single" w:sz="4" w:space="0" w:color="auto"/>
              <w:bottom w:val="single" w:sz="4" w:space="0" w:color="auto"/>
            </w:tcBorders>
            <w:shd w:val="clear" w:color="auto" w:fill="auto"/>
          </w:tcPr>
          <w:p w14:paraId="476F6D3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1037</w:t>
            </w:r>
          </w:p>
        </w:tc>
        <w:tc>
          <w:tcPr>
            <w:tcW w:w="2268" w:type="dxa"/>
            <w:tcBorders>
              <w:top w:val="single" w:sz="4" w:space="0" w:color="auto"/>
              <w:bottom w:val="single" w:sz="4" w:space="0" w:color="auto"/>
            </w:tcBorders>
            <w:shd w:val="clear" w:color="auto" w:fill="auto"/>
          </w:tcPr>
          <w:p w14:paraId="18BE7F79" w14:textId="77777777" w:rsidR="000930CD" w:rsidRPr="000930CD" w:rsidRDefault="000930CD" w:rsidP="003B3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 xml:space="preserve">Smart </w:t>
            </w:r>
            <w:proofErr w:type="spellStart"/>
            <w:r w:rsidRPr="000930CD">
              <w:rPr>
                <w:rFonts w:eastAsia="Times New Roman" w:cstheme="minorHAnsi"/>
                <w:sz w:val="24"/>
                <w:szCs w:val="24"/>
                <w:lang w:eastAsia="hr-HR"/>
              </w:rPr>
              <w:t>Revolution</w:t>
            </w:r>
            <w:proofErr w:type="spellEnd"/>
            <w:r w:rsidRPr="000930CD">
              <w:rPr>
                <w:rFonts w:eastAsia="Times New Roman" w:cstheme="minorHAnsi"/>
                <w:sz w:val="24"/>
                <w:szCs w:val="24"/>
                <w:lang w:eastAsia="hr-HR"/>
              </w:rPr>
              <w:t xml:space="preserve"> Novska</w:t>
            </w:r>
          </w:p>
        </w:tc>
        <w:tc>
          <w:tcPr>
            <w:tcW w:w="1701" w:type="dxa"/>
            <w:tcBorders>
              <w:top w:val="single" w:sz="4" w:space="0" w:color="auto"/>
              <w:bottom w:val="single" w:sz="4" w:space="0" w:color="auto"/>
            </w:tcBorders>
            <w:shd w:val="clear" w:color="auto" w:fill="auto"/>
          </w:tcPr>
          <w:p w14:paraId="5F2D1547"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47.919,35</w:t>
            </w:r>
          </w:p>
        </w:tc>
        <w:tc>
          <w:tcPr>
            <w:tcW w:w="1701" w:type="dxa"/>
            <w:tcBorders>
              <w:top w:val="single" w:sz="4" w:space="0" w:color="auto"/>
              <w:bottom w:val="single" w:sz="4" w:space="0" w:color="auto"/>
            </w:tcBorders>
            <w:shd w:val="clear" w:color="auto" w:fill="auto"/>
          </w:tcPr>
          <w:p w14:paraId="5F963A3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sidRPr="000930CD">
              <w:rPr>
                <w:rFonts w:eastAsia="Times New Roman" w:cstheme="minorHAnsi"/>
                <w:bCs/>
                <w:sz w:val="24"/>
                <w:szCs w:val="24"/>
                <w:lang w:eastAsia="hr-HR"/>
              </w:rPr>
              <w:t>0,00</w:t>
            </w:r>
          </w:p>
        </w:tc>
        <w:tc>
          <w:tcPr>
            <w:tcW w:w="1480" w:type="dxa"/>
            <w:tcBorders>
              <w:top w:val="single" w:sz="4" w:space="0" w:color="auto"/>
              <w:bottom w:val="single" w:sz="4" w:space="0" w:color="auto"/>
            </w:tcBorders>
            <w:shd w:val="clear" w:color="auto" w:fill="auto"/>
          </w:tcPr>
          <w:p w14:paraId="2143CEEF" w14:textId="4B2DE302" w:rsidR="000930CD" w:rsidRPr="000930CD" w:rsidRDefault="00575D81"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-47.919,35</w:t>
            </w:r>
          </w:p>
        </w:tc>
      </w:tr>
      <w:tr w:rsidR="000930CD" w:rsidRPr="000930CD" w14:paraId="6BA00922" w14:textId="77777777" w:rsidTr="003B3D3F">
        <w:tc>
          <w:tcPr>
            <w:tcW w:w="931" w:type="dxa"/>
            <w:tcBorders>
              <w:top w:val="single" w:sz="4" w:space="0" w:color="auto"/>
            </w:tcBorders>
            <w:shd w:val="clear" w:color="auto" w:fill="BFBFBF" w:themeFill="background1" w:themeFillShade="BF"/>
          </w:tcPr>
          <w:p w14:paraId="1143AF6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bCs/>
                <w:sz w:val="24"/>
                <w:szCs w:val="24"/>
                <w:lang w:eastAsia="hr-HR"/>
              </w:rPr>
            </w:pPr>
          </w:p>
        </w:tc>
        <w:tc>
          <w:tcPr>
            <w:tcW w:w="1559" w:type="dxa"/>
            <w:tcBorders>
              <w:top w:val="single" w:sz="4" w:space="0" w:color="auto"/>
            </w:tcBorders>
            <w:shd w:val="clear" w:color="auto" w:fill="BFBFBF" w:themeFill="background1" w:themeFillShade="BF"/>
          </w:tcPr>
          <w:p w14:paraId="6CAC16BE" w14:textId="25C8E304"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bCs/>
                <w:sz w:val="24"/>
                <w:szCs w:val="24"/>
                <w:lang w:eastAsia="hr-HR"/>
              </w:rPr>
            </w:pPr>
            <w:r w:rsidRPr="003B3D3F">
              <w:rPr>
                <w:rFonts w:eastAsia="Times New Roman" w:cstheme="minorHAnsi"/>
                <w:b/>
                <w:bCs/>
                <w:sz w:val="24"/>
                <w:szCs w:val="24"/>
                <w:lang w:eastAsia="hr-HR"/>
              </w:rPr>
              <w:t>11 programa</w:t>
            </w:r>
          </w:p>
        </w:tc>
        <w:tc>
          <w:tcPr>
            <w:tcW w:w="2268" w:type="dxa"/>
            <w:tcBorders>
              <w:top w:val="single" w:sz="4" w:space="0" w:color="auto"/>
            </w:tcBorders>
            <w:shd w:val="clear" w:color="auto" w:fill="BFBFBF" w:themeFill="background1" w:themeFillShade="BF"/>
          </w:tcPr>
          <w:p w14:paraId="20F1768E" w14:textId="514BB9FD"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bCs/>
                <w:sz w:val="24"/>
                <w:szCs w:val="24"/>
                <w:lang w:eastAsia="hr-HR"/>
              </w:rPr>
            </w:pPr>
            <w:r w:rsidRPr="000930CD">
              <w:rPr>
                <w:rFonts w:eastAsia="Times New Roman" w:cstheme="minorHAnsi"/>
                <w:b/>
                <w:bCs/>
                <w:sz w:val="24"/>
                <w:szCs w:val="24"/>
                <w:lang w:eastAsia="hr-HR"/>
              </w:rPr>
              <w:t>Ukupno</w:t>
            </w:r>
          </w:p>
        </w:tc>
        <w:tc>
          <w:tcPr>
            <w:tcW w:w="1701" w:type="dxa"/>
            <w:tcBorders>
              <w:top w:val="single" w:sz="4" w:space="0" w:color="auto"/>
            </w:tcBorders>
            <w:shd w:val="clear" w:color="auto" w:fill="BFBFBF" w:themeFill="background1" w:themeFillShade="BF"/>
          </w:tcPr>
          <w:p w14:paraId="6A5DDF0E" w14:textId="6D589C6B"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19.116.508,14</w:t>
            </w:r>
          </w:p>
        </w:tc>
        <w:tc>
          <w:tcPr>
            <w:tcW w:w="1701" w:type="dxa"/>
            <w:tcBorders>
              <w:top w:val="single" w:sz="4" w:space="0" w:color="auto"/>
            </w:tcBorders>
            <w:shd w:val="clear" w:color="auto" w:fill="BFBFBF" w:themeFill="background1" w:themeFillShade="BF"/>
          </w:tcPr>
          <w:p w14:paraId="2E430224" w14:textId="3FA26B0C"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18.273.771,65</w:t>
            </w:r>
          </w:p>
        </w:tc>
        <w:tc>
          <w:tcPr>
            <w:tcW w:w="1480" w:type="dxa"/>
            <w:tcBorders>
              <w:top w:val="single" w:sz="4" w:space="0" w:color="auto"/>
            </w:tcBorders>
            <w:shd w:val="clear" w:color="auto" w:fill="BFBFBF" w:themeFill="background1" w:themeFillShade="BF"/>
          </w:tcPr>
          <w:p w14:paraId="5BB5E1B0" w14:textId="58041EC3" w:rsidR="000930CD" w:rsidRPr="000930CD" w:rsidRDefault="003B3D3F"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-842.736,49</w:t>
            </w:r>
          </w:p>
        </w:tc>
      </w:tr>
    </w:tbl>
    <w:p w14:paraId="4B29271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shd w:val="clear" w:color="auto" w:fill="FFFFFF"/>
          <w:lang w:eastAsia="hr-HR"/>
        </w:rPr>
        <w:lastRenderedPageBreak/>
        <w:t>3.1. Program 1021 UPRAVLJANJE I RAZVOJ KOMUNALNE INFRASTRUKTURE</w:t>
      </w:r>
    </w:p>
    <w:p w14:paraId="04CE3F6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7763314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3.1.1. Aktivnost 1021 A100001 Administracija i upravljanje </w:t>
      </w:r>
    </w:p>
    <w:p w14:paraId="336648F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15128659" w14:textId="2AC85E64" w:rsidR="000930CD" w:rsidRPr="000930CD" w:rsidRDefault="000930CD" w:rsidP="005A6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povećavaju se u iznosu od 2.150,00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333.295,71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Ovim povećanjem se osiguravaju sredstva nužna za isplatu naknade za prijevoz zaposlenih i za zamjenu </w:t>
      </w:r>
      <w:proofErr w:type="spellStart"/>
      <w:r w:rsidRPr="000930CD">
        <w:rPr>
          <w:rFonts w:eastAsia="Times New Roman" w:cstheme="minorHAnsi"/>
          <w:sz w:val="24"/>
          <w:szCs w:val="24"/>
          <w:lang w:eastAsia="hr-HR"/>
        </w:rPr>
        <w:t>rutera</w:t>
      </w:r>
      <w:proofErr w:type="spellEnd"/>
      <w:r w:rsidRPr="000930CD">
        <w:rPr>
          <w:rFonts w:eastAsia="Times New Roman" w:cstheme="minorHAnsi"/>
          <w:sz w:val="24"/>
          <w:szCs w:val="24"/>
          <w:lang w:eastAsia="hr-HR"/>
        </w:rPr>
        <w:t xml:space="preserve"> koji služi za video nadzor spomen parka Trokut.</w:t>
      </w:r>
    </w:p>
    <w:p w14:paraId="02B8C633"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p>
    <w:p w14:paraId="0598390B"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3.1.2. Aktivnost 1021 A100002 Ostvarivanje prava po posebnim propisima </w:t>
      </w:r>
    </w:p>
    <w:p w14:paraId="3BD11C69"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708A4AD3" w14:textId="05A96705" w:rsidR="000930CD" w:rsidRPr="000930CD" w:rsidRDefault="000930CD" w:rsidP="005A6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smanjuju se u iznosu od 430,00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5.214,91 </w:t>
      </w:r>
      <w:r w:rsidR="005A6C32">
        <w:rPr>
          <w:rFonts w:eastAsia="Times New Roman" w:cstheme="minorHAnsi"/>
          <w:sz w:val="24"/>
          <w:szCs w:val="24"/>
          <w:lang w:eastAsia="hr-HR"/>
        </w:rPr>
        <w:t>eura</w:t>
      </w:r>
      <w:r w:rsidRPr="000930CD">
        <w:rPr>
          <w:rFonts w:eastAsia="Times New Roman" w:cstheme="minorHAnsi"/>
          <w:sz w:val="24"/>
          <w:szCs w:val="24"/>
          <w:lang w:eastAsia="hr-HR"/>
        </w:rPr>
        <w:t>. Ovo smanjenje nastaje kao kombinacija povećanja na poziciji „Prijevoz pokojnika“ (povećanje 340</w:t>
      </w:r>
      <w:r w:rsidR="005A6C32">
        <w:rPr>
          <w:rFonts w:eastAsia="Times New Roman" w:cstheme="minorHAnsi"/>
          <w:sz w:val="24"/>
          <w:szCs w:val="24"/>
          <w:lang w:eastAsia="hr-HR"/>
        </w:rPr>
        <w:t>,00 eura</w:t>
      </w:r>
      <w:r w:rsidRPr="000930CD">
        <w:rPr>
          <w:rFonts w:eastAsia="Times New Roman" w:cstheme="minorHAnsi"/>
          <w:sz w:val="24"/>
          <w:szCs w:val="24"/>
          <w:lang w:eastAsia="hr-HR"/>
        </w:rPr>
        <w:t>) i poziciji "Plaćanje priključka članovima HVIDRA-e" (povećanje 70</w:t>
      </w:r>
      <w:r w:rsidR="005A6C32">
        <w:rPr>
          <w:rFonts w:eastAsia="Times New Roman" w:cstheme="minorHAnsi"/>
          <w:sz w:val="24"/>
          <w:szCs w:val="24"/>
          <w:lang w:eastAsia="hr-HR"/>
        </w:rPr>
        <w:t>,00 eura</w:t>
      </w:r>
      <w:r w:rsidRPr="000930CD">
        <w:rPr>
          <w:rFonts w:eastAsia="Times New Roman" w:cstheme="minorHAnsi"/>
          <w:sz w:val="24"/>
          <w:szCs w:val="24"/>
          <w:lang w:eastAsia="hr-HR"/>
        </w:rPr>
        <w:t>, te smanjenja na poziciji „Sufinanciranje grobnog mjesta hrvatskim braniteljima“   (smanjenje 840</w:t>
      </w:r>
      <w:r w:rsidR="005A6C32">
        <w:rPr>
          <w:rFonts w:eastAsia="Times New Roman" w:cstheme="minorHAnsi"/>
          <w:sz w:val="24"/>
          <w:szCs w:val="24"/>
          <w:lang w:eastAsia="hr-HR"/>
        </w:rPr>
        <w:t>,00</w:t>
      </w:r>
      <w:r w:rsidRPr="000930CD">
        <w:rPr>
          <w:rFonts w:eastAsia="Times New Roman" w:cstheme="minorHAnsi"/>
          <w:sz w:val="24"/>
          <w:szCs w:val="24"/>
          <w:lang w:eastAsia="hr-HR"/>
        </w:rPr>
        <w:t xml:space="preserve">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Ovim promjenama se spomenute pozicije </w:t>
      </w:r>
      <w:r w:rsidR="005A6C32">
        <w:rPr>
          <w:rFonts w:eastAsia="Times New Roman" w:cstheme="minorHAnsi"/>
          <w:sz w:val="24"/>
          <w:szCs w:val="24"/>
          <w:lang w:eastAsia="hr-HR"/>
        </w:rPr>
        <w:t>usklađuju</w:t>
      </w:r>
      <w:r w:rsidRPr="000930CD">
        <w:rPr>
          <w:rFonts w:eastAsia="Times New Roman" w:cstheme="minorHAnsi"/>
          <w:sz w:val="24"/>
          <w:szCs w:val="24"/>
          <w:lang w:eastAsia="hr-HR"/>
        </w:rPr>
        <w:t xml:space="preserve"> s očekivanim troško</w:t>
      </w:r>
      <w:r w:rsidR="005A6C32">
        <w:rPr>
          <w:rFonts w:eastAsia="Times New Roman" w:cstheme="minorHAnsi"/>
          <w:sz w:val="24"/>
          <w:szCs w:val="24"/>
          <w:lang w:eastAsia="hr-HR"/>
        </w:rPr>
        <w:t>vima</w:t>
      </w:r>
      <w:r w:rsidRPr="000930CD">
        <w:rPr>
          <w:rFonts w:eastAsia="Times New Roman" w:cstheme="minorHAnsi"/>
          <w:sz w:val="24"/>
          <w:szCs w:val="24"/>
          <w:lang w:eastAsia="hr-HR"/>
        </w:rPr>
        <w:t xml:space="preserve"> do kraja tekuće godine.</w:t>
      </w:r>
    </w:p>
    <w:p w14:paraId="421085B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0EE640C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shd w:val="clear" w:color="auto" w:fill="FFFFFF"/>
          <w:lang w:eastAsia="hr-HR"/>
        </w:rPr>
        <w:t>3.2. Program 1022 UPRAVLJANJE IMOVINOM</w:t>
      </w:r>
    </w:p>
    <w:p w14:paraId="324FEBD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3F17268B"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3.2.1. Aktivnost 1022 A100001 Upravljanje objektima u vlasništvu grada </w:t>
      </w:r>
    </w:p>
    <w:p w14:paraId="762E660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065266FC" w14:textId="0B16AE9F" w:rsidR="000930CD" w:rsidRPr="000930CD" w:rsidRDefault="000930CD" w:rsidP="005A6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povećavaju se u iznosu od 1.200,00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200.107,21 </w:t>
      </w:r>
      <w:r w:rsidR="005A6C32">
        <w:rPr>
          <w:rFonts w:eastAsia="Times New Roman" w:cstheme="minorHAnsi"/>
          <w:sz w:val="24"/>
          <w:szCs w:val="24"/>
          <w:lang w:eastAsia="hr-HR"/>
        </w:rPr>
        <w:t>eura</w:t>
      </w:r>
      <w:r w:rsidRPr="000930CD">
        <w:rPr>
          <w:rFonts w:eastAsia="Times New Roman" w:cstheme="minorHAnsi"/>
          <w:sz w:val="24"/>
          <w:szCs w:val="24"/>
          <w:lang w:eastAsia="hr-HR"/>
        </w:rPr>
        <w:t>. Ovo povećanje nastaje kao kombinacija povećanja sredstava nužnih za plaćanje troška komunalnih usluga (voda, smeće) za zgradu u kojoj se nalazi đački dom i smanjenja na  poziciji vezanoj uz trošak naknade za slivne vode za objekte u vlasništvu grada (poravnanje s očekivanim troškom).</w:t>
      </w:r>
    </w:p>
    <w:p w14:paraId="22457CEF"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color w:val="0070C0"/>
          <w:sz w:val="24"/>
          <w:szCs w:val="24"/>
          <w:lang w:eastAsia="hr-HR"/>
        </w:rPr>
      </w:pPr>
    </w:p>
    <w:p w14:paraId="5ED696D1" w14:textId="2B7B1E5F"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3.2.2. Kapitalni projekt 1022 K100002 Razvoj infrastrukture širokopojasnog </w:t>
      </w:r>
      <w:r w:rsidR="005A6C32">
        <w:rPr>
          <w:rFonts w:eastAsia="Times New Roman" w:cstheme="minorHAnsi"/>
          <w:b/>
          <w:sz w:val="24"/>
          <w:szCs w:val="24"/>
          <w:lang w:eastAsia="hr-HR"/>
        </w:rPr>
        <w:t>I</w:t>
      </w:r>
      <w:r w:rsidRPr="000930CD">
        <w:rPr>
          <w:rFonts w:eastAsia="Times New Roman" w:cstheme="minorHAnsi"/>
          <w:b/>
          <w:sz w:val="24"/>
          <w:szCs w:val="24"/>
          <w:lang w:eastAsia="hr-HR"/>
        </w:rPr>
        <w:t xml:space="preserve">nterneta </w:t>
      </w:r>
    </w:p>
    <w:p w14:paraId="6964C06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color w:val="0070C0"/>
          <w:sz w:val="24"/>
          <w:szCs w:val="24"/>
          <w:lang w:eastAsia="hr-HR"/>
        </w:rPr>
      </w:pPr>
    </w:p>
    <w:p w14:paraId="7B8076BE" w14:textId="10C52444" w:rsidR="000930CD" w:rsidRPr="000930CD" w:rsidRDefault="000930CD" w:rsidP="005A6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u iznosu od 6.000,00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636,14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w:t>
      </w:r>
      <w:r w:rsidR="005A6C32">
        <w:rPr>
          <w:rFonts w:eastAsia="Times New Roman" w:cstheme="minorHAnsi"/>
          <w:sz w:val="24"/>
          <w:szCs w:val="24"/>
          <w:shd w:val="clear" w:color="auto" w:fill="FFFFFF"/>
          <w:lang w:eastAsia="hr-HR"/>
        </w:rPr>
        <w:t>b</w:t>
      </w:r>
      <w:r w:rsidRPr="000930CD">
        <w:rPr>
          <w:rFonts w:eastAsia="Times New Roman" w:cstheme="minorHAnsi"/>
          <w:sz w:val="24"/>
          <w:szCs w:val="24"/>
          <w:shd w:val="clear" w:color="auto" w:fill="FFFFFF"/>
          <w:lang w:eastAsia="hr-HR"/>
        </w:rPr>
        <w:t>udući da u ovoj godini neće biti troška po ovoj osnovi, a sredstva su planirana i u 2024. godini</w:t>
      </w:r>
      <w:r w:rsidR="005A6C32">
        <w:rPr>
          <w:rFonts w:eastAsia="Times New Roman" w:cstheme="minorHAnsi"/>
          <w:sz w:val="24"/>
          <w:szCs w:val="24"/>
          <w:shd w:val="clear" w:color="auto" w:fill="FFFFFF"/>
          <w:lang w:eastAsia="hr-HR"/>
        </w:rPr>
        <w:t>.</w:t>
      </w:r>
    </w:p>
    <w:p w14:paraId="780ED54C"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p>
    <w:p w14:paraId="6C19BCF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3.2.3. Kapitalni projekt 1022 K100003 Stjecanje imovine </w:t>
      </w:r>
    </w:p>
    <w:p w14:paraId="32725EF7"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color w:val="0070C0"/>
          <w:sz w:val="24"/>
          <w:szCs w:val="24"/>
          <w:lang w:eastAsia="hr-HR"/>
        </w:rPr>
      </w:pPr>
    </w:p>
    <w:p w14:paraId="0E236207" w14:textId="3E7B98C2" w:rsidR="000930CD" w:rsidRPr="005A6C32" w:rsidRDefault="000930CD" w:rsidP="005A6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u iznosu od 257.810,00 </w:t>
      </w:r>
      <w:r w:rsidR="005A6C32">
        <w:rPr>
          <w:rFonts w:eastAsia="Times New Roman" w:cstheme="minorHAnsi"/>
          <w:sz w:val="24"/>
          <w:szCs w:val="24"/>
          <w:lang w:eastAsia="hr-HR"/>
        </w:rPr>
        <w:t>eura</w:t>
      </w:r>
      <w:r w:rsidRPr="000930CD">
        <w:rPr>
          <w:rFonts w:eastAsia="Times New Roman" w:cstheme="minorHAnsi"/>
          <w:sz w:val="24"/>
          <w:szCs w:val="24"/>
          <w:lang w:eastAsia="hr-HR"/>
        </w:rPr>
        <w:t>, te sada iznose 465.000,</w:t>
      </w:r>
      <w:r w:rsidR="005A6C32">
        <w:rPr>
          <w:rFonts w:eastAsia="Times New Roman" w:cstheme="minorHAnsi"/>
          <w:sz w:val="24"/>
          <w:szCs w:val="24"/>
          <w:lang w:eastAsia="hr-HR"/>
        </w:rPr>
        <w:t>23</w:t>
      </w:r>
      <w:r w:rsidRPr="000930CD">
        <w:rPr>
          <w:rFonts w:eastAsia="Times New Roman" w:cstheme="minorHAnsi"/>
          <w:sz w:val="24"/>
          <w:szCs w:val="24"/>
          <w:lang w:eastAsia="hr-HR"/>
        </w:rPr>
        <w:t xml:space="preserve">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w:t>
      </w:r>
      <w:r w:rsidRPr="000930CD">
        <w:rPr>
          <w:rFonts w:eastAsia="Times New Roman" w:cstheme="minorHAnsi"/>
          <w:sz w:val="24"/>
          <w:szCs w:val="24"/>
          <w:shd w:val="clear" w:color="auto" w:fill="FFFFFF"/>
          <w:lang w:eastAsia="hr-HR"/>
        </w:rPr>
        <w:t>Budući da u ovoj godini više neće biti troška vezanog uz rješavanje pitanja vlasništva (</w:t>
      </w:r>
      <w:proofErr w:type="spellStart"/>
      <w:r w:rsidRPr="000930CD">
        <w:rPr>
          <w:rFonts w:eastAsia="Times New Roman" w:cstheme="minorHAnsi"/>
          <w:sz w:val="24"/>
          <w:szCs w:val="24"/>
          <w:shd w:val="clear" w:color="auto" w:fill="FFFFFF"/>
          <w:lang w:eastAsia="hr-HR"/>
        </w:rPr>
        <w:t>ošasna</w:t>
      </w:r>
      <w:proofErr w:type="spellEnd"/>
      <w:r w:rsidRPr="000930CD">
        <w:rPr>
          <w:rFonts w:eastAsia="Times New Roman" w:cstheme="minorHAnsi"/>
          <w:sz w:val="24"/>
          <w:szCs w:val="24"/>
          <w:shd w:val="clear" w:color="auto" w:fill="FFFFFF"/>
          <w:lang w:eastAsia="hr-HR"/>
        </w:rPr>
        <w:t xml:space="preserve"> imovina), ovu poziciju se poravnava sa realiziranim sredstvima u ovoj godini.</w:t>
      </w:r>
    </w:p>
    <w:p w14:paraId="7E74610F"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color w:val="0070C0"/>
          <w:sz w:val="24"/>
          <w:szCs w:val="24"/>
          <w:lang w:eastAsia="hr-HR"/>
        </w:rPr>
      </w:pPr>
    </w:p>
    <w:p w14:paraId="51BC775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3.2.4. Tekući projekt 1022 T100002 Redovno održavanje opreme i uređaja </w:t>
      </w:r>
    </w:p>
    <w:p w14:paraId="463ACD8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57B8E477" w14:textId="0881F90E" w:rsidR="000930CD" w:rsidRPr="000930CD" w:rsidRDefault="000930CD" w:rsidP="005A6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povećavaju se u iznosu od 298,38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21.050,37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w:t>
      </w:r>
      <w:r w:rsidRPr="000930CD">
        <w:rPr>
          <w:rFonts w:eastAsia="Times New Roman" w:cstheme="minorHAnsi"/>
          <w:sz w:val="24"/>
          <w:szCs w:val="24"/>
          <w:shd w:val="clear" w:color="auto" w:fill="FFFFFF"/>
          <w:lang w:eastAsia="hr-HR"/>
        </w:rPr>
        <w:t>Povećanje je kombinacija povećanja na poziciji „Premije osiguranja (imovina, auti)“, poziciji „Kasko osiguranje za vatrogasnu cisternu“ i poziciji „Usluge tekućeg i investicijskog održavanja prijevoznih sredstava“, te smanjenja na poziciji „Registracija vatrogasne cisterne – CVH“ i poziciji „Osiguranje za autocisternu“.</w:t>
      </w:r>
    </w:p>
    <w:p w14:paraId="6B2188D6"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shd w:val="clear" w:color="auto" w:fill="FFFFFF"/>
          <w:lang w:eastAsia="hr-HR"/>
        </w:rPr>
        <w:lastRenderedPageBreak/>
        <w:t>Ovim izmjenama se vrši usklađenje sa stvarno realiziranim troškovima na spomenutim pozicijama.</w:t>
      </w:r>
    </w:p>
    <w:p w14:paraId="008B7142"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008499AB"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3.2.5. Tekući projekt 1022 T100003 Otkup zemljišta </w:t>
      </w:r>
    </w:p>
    <w:p w14:paraId="7A07DA6F"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1A53CB33" w14:textId="6CFD7AC3"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u iznosu od 1.638,67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108.857,28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1BA719DA"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shd w:val="clear" w:color="auto" w:fill="FFFFFF"/>
          <w:lang w:eastAsia="hr-HR"/>
        </w:rPr>
        <w:t xml:space="preserve">Ovo smanjenje se odnosi na pozicije vezane uz otkup zemljišta potrebnog za gradnju novog dječjeg vrtića i otkup zemljišta za prometnicu koja će spajati gradsku tržnicu s Trgom dr. Franje Tuđmana. </w:t>
      </w:r>
    </w:p>
    <w:p w14:paraId="7534118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color w:val="0070C0"/>
          <w:sz w:val="24"/>
          <w:szCs w:val="24"/>
          <w:lang w:eastAsia="hr-HR"/>
        </w:rPr>
      </w:pPr>
    </w:p>
    <w:p w14:paraId="69905E6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3.2.6. Tekući projekt 1022 T100004 Održavanje zgrade gradske vijećnice </w:t>
      </w:r>
    </w:p>
    <w:p w14:paraId="6282557B"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1801574F" w14:textId="43CD2C86" w:rsidR="000930CD" w:rsidRPr="000930CD" w:rsidRDefault="000930CD" w:rsidP="005A6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povećavaju se u iznosu od 372,00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58.281,88 </w:t>
      </w:r>
      <w:r w:rsidR="005A6C32">
        <w:rPr>
          <w:rFonts w:eastAsia="Times New Roman" w:cstheme="minorHAnsi"/>
          <w:sz w:val="24"/>
          <w:szCs w:val="24"/>
          <w:lang w:eastAsia="hr-HR"/>
        </w:rPr>
        <w:t>eura</w:t>
      </w:r>
      <w:r w:rsidRPr="000930CD">
        <w:rPr>
          <w:rFonts w:eastAsia="Times New Roman" w:cstheme="minorHAnsi"/>
          <w:sz w:val="24"/>
          <w:szCs w:val="24"/>
          <w:lang w:eastAsia="hr-HR"/>
        </w:rPr>
        <w:t xml:space="preserve">. </w:t>
      </w:r>
      <w:r w:rsidRPr="000930CD">
        <w:rPr>
          <w:rFonts w:eastAsia="Times New Roman" w:cstheme="minorHAnsi"/>
          <w:sz w:val="24"/>
          <w:szCs w:val="24"/>
          <w:shd w:val="clear" w:color="auto" w:fill="FFFFFF"/>
          <w:lang w:eastAsia="hr-HR"/>
        </w:rPr>
        <w:t xml:space="preserve">Povećanjem se planiraju sredstva potrebna za redovno održavanje zgrade gradske vijećnice do kraja tekuće godine. Županija </w:t>
      </w:r>
      <w:r w:rsidR="005A6C32">
        <w:rPr>
          <w:rFonts w:eastAsia="Times New Roman" w:cstheme="minorHAnsi"/>
          <w:sz w:val="24"/>
          <w:szCs w:val="24"/>
          <w:shd w:val="clear" w:color="auto" w:fill="FFFFFF"/>
          <w:lang w:eastAsia="hr-HR"/>
        </w:rPr>
        <w:t>sudjeluje</w:t>
      </w:r>
      <w:r w:rsidRPr="000930CD">
        <w:rPr>
          <w:rFonts w:eastAsia="Times New Roman" w:cstheme="minorHAnsi"/>
          <w:sz w:val="24"/>
          <w:szCs w:val="24"/>
          <w:shd w:val="clear" w:color="auto" w:fill="FFFFFF"/>
          <w:lang w:eastAsia="hr-HR"/>
        </w:rPr>
        <w:t xml:space="preserve"> u održavanju s iznosom od 7.872,00 </w:t>
      </w:r>
      <w:r w:rsidR="005A6C32">
        <w:rPr>
          <w:rFonts w:eastAsia="Times New Roman" w:cstheme="minorHAnsi"/>
          <w:sz w:val="24"/>
          <w:szCs w:val="24"/>
          <w:shd w:val="clear" w:color="auto" w:fill="FFFFFF"/>
          <w:lang w:eastAsia="hr-HR"/>
        </w:rPr>
        <w:t>eura</w:t>
      </w:r>
      <w:r w:rsidRPr="000930CD">
        <w:rPr>
          <w:rFonts w:eastAsia="Times New Roman" w:cstheme="minorHAnsi"/>
          <w:sz w:val="24"/>
          <w:szCs w:val="24"/>
          <w:shd w:val="clear" w:color="auto" w:fill="FFFFFF"/>
          <w:lang w:eastAsia="hr-HR"/>
        </w:rPr>
        <w:t xml:space="preserve"> (trošak zamjene prozora, ugradnje klima uređaja i zavjesa u Uredu za prostorno planiranje), dok su ostalo vlastita sredstva Grada Novske.</w:t>
      </w:r>
    </w:p>
    <w:p w14:paraId="067F3224"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color w:val="0070C0"/>
          <w:sz w:val="24"/>
          <w:szCs w:val="24"/>
          <w:lang w:eastAsia="hr-HR"/>
        </w:rPr>
      </w:pPr>
    </w:p>
    <w:p w14:paraId="58B34AA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3.2.7. Tekući projekt 1022 T100007 Održavanje ostalih objekata u vlasništvu grada </w:t>
      </w:r>
    </w:p>
    <w:p w14:paraId="7143854A"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color w:val="0070C0"/>
          <w:sz w:val="24"/>
          <w:szCs w:val="24"/>
          <w:lang w:eastAsia="hr-HR"/>
        </w:rPr>
      </w:pPr>
    </w:p>
    <w:p w14:paraId="465D508F" w14:textId="3450A0A6"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u iznosu od 205.625,76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300.217,47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04E84E5A" w14:textId="2CA38876"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shd w:val="clear" w:color="auto" w:fill="FFFFFF"/>
          <w:lang w:eastAsia="hr-HR"/>
        </w:rPr>
        <w:t xml:space="preserve">Ovo smanjenje je zapravo rezultat </w:t>
      </w:r>
      <w:r w:rsidR="00AC1FAE">
        <w:rPr>
          <w:rFonts w:eastAsia="Times New Roman" w:cstheme="minorHAnsi"/>
          <w:sz w:val="24"/>
          <w:szCs w:val="24"/>
          <w:shd w:val="clear" w:color="auto" w:fill="FFFFFF"/>
          <w:lang w:eastAsia="hr-HR"/>
        </w:rPr>
        <w:t xml:space="preserve">istovremenog </w:t>
      </w:r>
      <w:r w:rsidRPr="000930CD">
        <w:rPr>
          <w:rFonts w:eastAsia="Times New Roman" w:cstheme="minorHAnsi"/>
          <w:sz w:val="24"/>
          <w:szCs w:val="24"/>
          <w:shd w:val="clear" w:color="auto" w:fill="FFFFFF"/>
          <w:lang w:eastAsia="hr-HR"/>
        </w:rPr>
        <w:t>povećanja i smanjenja po pojedinim pozicijama. Pa tako najveće smanjenje nastaje na poziciji rekonstrukcije kotlovnice zgrade u kojoj se nalazi đački dom (ukupni trošak izgradnje nove kotlovnice po projektantskom troškovniku iznosi 214.000</w:t>
      </w:r>
      <w:r w:rsidR="00AC1FAE">
        <w:rPr>
          <w:rFonts w:eastAsia="Times New Roman" w:cstheme="minorHAnsi"/>
          <w:sz w:val="24"/>
          <w:szCs w:val="24"/>
          <w:shd w:val="clear" w:color="auto" w:fill="FFFFFF"/>
          <w:lang w:eastAsia="hr-HR"/>
        </w:rPr>
        <w:t>,00 eura</w:t>
      </w:r>
      <w:r w:rsidRPr="000930CD">
        <w:rPr>
          <w:rFonts w:eastAsia="Times New Roman" w:cstheme="minorHAnsi"/>
          <w:sz w:val="24"/>
          <w:szCs w:val="24"/>
          <w:shd w:val="clear" w:color="auto" w:fill="FFFFFF"/>
          <w:lang w:eastAsia="hr-HR"/>
        </w:rPr>
        <w:t>). Za spomenutu rekonstrukciju se pokreće postupak javne nabave za izvođača radova, ali troška neće biti u tekućoj godini. Ostalim smanjenjima se zapravo vrši poravnanje s realizacijom na pozicijama na kojima više neće biti troška u tekućoj godini (nadstrešnica u Sigetcu kod groblja, proširenje đačkog doma, te rashodi za materijal i energiju).</w:t>
      </w:r>
    </w:p>
    <w:p w14:paraId="273B4900" w14:textId="36B14893" w:rsid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shd w:val="clear" w:color="auto" w:fill="FFFFFF"/>
          <w:lang w:eastAsia="hr-HR"/>
        </w:rPr>
      </w:pPr>
      <w:r w:rsidRPr="000930CD">
        <w:rPr>
          <w:rFonts w:eastAsia="Times New Roman" w:cstheme="minorHAnsi"/>
          <w:sz w:val="24"/>
          <w:szCs w:val="24"/>
          <w:shd w:val="clear" w:color="auto" w:fill="FFFFFF"/>
          <w:lang w:eastAsia="hr-HR"/>
        </w:rPr>
        <w:t>Povećanje nastaje i na novootvorenoj poziciji pod nazivom „Spomenik Trokut“</w:t>
      </w:r>
      <w:r w:rsidR="00AC1FAE">
        <w:rPr>
          <w:rFonts w:eastAsia="Times New Roman" w:cstheme="minorHAnsi"/>
          <w:sz w:val="24"/>
          <w:szCs w:val="24"/>
          <w:shd w:val="clear" w:color="auto" w:fill="FFFFFF"/>
          <w:lang w:eastAsia="hr-HR"/>
        </w:rPr>
        <w:t>,</w:t>
      </w:r>
      <w:r w:rsidRPr="000930CD">
        <w:rPr>
          <w:rFonts w:eastAsia="Times New Roman" w:cstheme="minorHAnsi"/>
          <w:sz w:val="24"/>
          <w:szCs w:val="24"/>
          <w:shd w:val="clear" w:color="auto" w:fill="FFFFFF"/>
          <w:lang w:eastAsia="hr-HR"/>
        </w:rPr>
        <w:t xml:space="preserve"> a radi se o trošku obnove Spomen parka </w:t>
      </w:r>
      <w:r w:rsidRPr="000930CD">
        <w:rPr>
          <w:rFonts w:eastAsia="Times New Roman" w:cstheme="minorHAnsi"/>
          <w:i/>
          <w:iCs/>
          <w:sz w:val="24"/>
          <w:szCs w:val="24"/>
          <w:shd w:val="clear" w:color="auto" w:fill="FFFFFF"/>
          <w:lang w:eastAsia="hr-HR"/>
        </w:rPr>
        <w:t>Trokut</w:t>
      </w:r>
      <w:r w:rsidRPr="000930CD">
        <w:rPr>
          <w:rFonts w:eastAsia="Times New Roman" w:cstheme="minorHAnsi"/>
          <w:sz w:val="24"/>
          <w:szCs w:val="24"/>
          <w:shd w:val="clear" w:color="auto" w:fill="FFFFFF"/>
          <w:lang w:eastAsia="hr-HR"/>
        </w:rPr>
        <w:t xml:space="preserve"> koju Ministarstvo branitelja sufinancira u iznosu od 3.000,00 </w:t>
      </w:r>
      <w:r w:rsidR="00AC1FAE">
        <w:rPr>
          <w:rFonts w:eastAsia="Times New Roman" w:cstheme="minorHAnsi"/>
          <w:sz w:val="24"/>
          <w:szCs w:val="24"/>
          <w:shd w:val="clear" w:color="auto" w:fill="FFFFFF"/>
          <w:lang w:eastAsia="hr-HR"/>
        </w:rPr>
        <w:t>eura,</w:t>
      </w:r>
      <w:r w:rsidRPr="000930CD">
        <w:rPr>
          <w:rFonts w:eastAsia="Times New Roman" w:cstheme="minorHAnsi"/>
          <w:sz w:val="24"/>
          <w:szCs w:val="24"/>
          <w:shd w:val="clear" w:color="auto" w:fill="FFFFFF"/>
          <w:lang w:eastAsia="hr-HR"/>
        </w:rPr>
        <w:t xml:space="preserve"> </w:t>
      </w:r>
      <w:r w:rsidR="00AC1FAE">
        <w:rPr>
          <w:rFonts w:eastAsia="Times New Roman" w:cstheme="minorHAnsi"/>
          <w:sz w:val="24"/>
          <w:szCs w:val="24"/>
          <w:shd w:val="clear" w:color="auto" w:fill="FFFFFF"/>
          <w:lang w:eastAsia="hr-HR"/>
        </w:rPr>
        <w:t xml:space="preserve">dok </w:t>
      </w:r>
      <w:r w:rsidRPr="000930CD">
        <w:rPr>
          <w:rFonts w:eastAsia="Times New Roman" w:cstheme="minorHAnsi"/>
          <w:sz w:val="24"/>
          <w:szCs w:val="24"/>
          <w:shd w:val="clear" w:color="auto" w:fill="FFFFFF"/>
          <w:lang w:eastAsia="hr-HR"/>
        </w:rPr>
        <w:t xml:space="preserve">Grad Novska u preostalom dijelu od 1.238,00 </w:t>
      </w:r>
      <w:r w:rsidR="00AC1FAE">
        <w:rPr>
          <w:rFonts w:eastAsia="Times New Roman" w:cstheme="minorHAnsi"/>
          <w:sz w:val="24"/>
          <w:szCs w:val="24"/>
          <w:shd w:val="clear" w:color="auto" w:fill="FFFFFF"/>
          <w:lang w:eastAsia="hr-HR"/>
        </w:rPr>
        <w:t>eura</w:t>
      </w:r>
      <w:r w:rsidRPr="000930CD">
        <w:rPr>
          <w:rFonts w:eastAsia="Times New Roman" w:cstheme="minorHAnsi"/>
          <w:sz w:val="24"/>
          <w:szCs w:val="24"/>
          <w:shd w:val="clear" w:color="auto" w:fill="FFFFFF"/>
          <w:lang w:eastAsia="hr-HR"/>
        </w:rPr>
        <w:t xml:space="preserve">. Povećanje nastaje i na poziciji održavanja zgrade u kojoj se nalazi đački dom, te novootvorenoj poziciji s koje je plaćena nabava stolnjaka za društvene domove u iznosu od 2.791,00 </w:t>
      </w:r>
      <w:r w:rsidR="00AC1FAE">
        <w:rPr>
          <w:rFonts w:eastAsia="Times New Roman" w:cstheme="minorHAnsi"/>
          <w:sz w:val="24"/>
          <w:szCs w:val="24"/>
          <w:shd w:val="clear" w:color="auto" w:fill="FFFFFF"/>
          <w:lang w:eastAsia="hr-HR"/>
        </w:rPr>
        <w:t>eura</w:t>
      </w:r>
      <w:r w:rsidRPr="000930CD">
        <w:rPr>
          <w:rFonts w:eastAsia="Times New Roman" w:cstheme="minorHAnsi"/>
          <w:sz w:val="24"/>
          <w:szCs w:val="24"/>
          <w:shd w:val="clear" w:color="auto" w:fill="FFFFFF"/>
          <w:lang w:eastAsia="hr-HR"/>
        </w:rPr>
        <w:t xml:space="preserve">. Povećanjem se usklađuje i pozicija </w:t>
      </w:r>
      <w:r w:rsidR="00AC1FAE">
        <w:rPr>
          <w:rFonts w:eastAsia="Times New Roman" w:cstheme="minorHAnsi"/>
          <w:sz w:val="24"/>
          <w:szCs w:val="24"/>
          <w:shd w:val="clear" w:color="auto" w:fill="FFFFFF"/>
          <w:lang w:eastAsia="hr-HR"/>
        </w:rPr>
        <w:t xml:space="preserve">predviđena za rashode </w:t>
      </w:r>
      <w:r w:rsidRPr="000930CD">
        <w:rPr>
          <w:rFonts w:eastAsia="Times New Roman" w:cstheme="minorHAnsi"/>
          <w:sz w:val="24"/>
          <w:szCs w:val="24"/>
          <w:shd w:val="clear" w:color="auto" w:fill="FFFFFF"/>
          <w:lang w:eastAsia="hr-HR"/>
        </w:rPr>
        <w:t>ugradnj</w:t>
      </w:r>
      <w:r w:rsidR="00AC1FAE">
        <w:rPr>
          <w:rFonts w:eastAsia="Times New Roman" w:cstheme="minorHAnsi"/>
          <w:sz w:val="24"/>
          <w:szCs w:val="24"/>
          <w:shd w:val="clear" w:color="auto" w:fill="FFFFFF"/>
          <w:lang w:eastAsia="hr-HR"/>
        </w:rPr>
        <w:t>e</w:t>
      </w:r>
      <w:r w:rsidRPr="000930CD">
        <w:rPr>
          <w:rFonts w:eastAsia="Times New Roman" w:cstheme="minorHAnsi"/>
          <w:sz w:val="24"/>
          <w:szCs w:val="24"/>
          <w:shd w:val="clear" w:color="auto" w:fill="FFFFFF"/>
          <w:lang w:eastAsia="hr-HR"/>
        </w:rPr>
        <w:t xml:space="preserve"> klima uređaja u društvene domove u Novoj </w:t>
      </w:r>
      <w:proofErr w:type="spellStart"/>
      <w:r w:rsidRPr="000930CD">
        <w:rPr>
          <w:rFonts w:eastAsia="Times New Roman" w:cstheme="minorHAnsi"/>
          <w:sz w:val="24"/>
          <w:szCs w:val="24"/>
          <w:shd w:val="clear" w:color="auto" w:fill="FFFFFF"/>
          <w:lang w:eastAsia="hr-HR"/>
        </w:rPr>
        <w:t>Subockoj</w:t>
      </w:r>
      <w:proofErr w:type="spellEnd"/>
      <w:r w:rsidRPr="000930CD">
        <w:rPr>
          <w:rFonts w:eastAsia="Times New Roman" w:cstheme="minorHAnsi"/>
          <w:sz w:val="24"/>
          <w:szCs w:val="24"/>
          <w:shd w:val="clear" w:color="auto" w:fill="FFFFFF"/>
          <w:lang w:eastAsia="hr-HR"/>
        </w:rPr>
        <w:t xml:space="preserve">, Sigetcu i </w:t>
      </w:r>
      <w:proofErr w:type="spellStart"/>
      <w:r w:rsidRPr="000930CD">
        <w:rPr>
          <w:rFonts w:eastAsia="Times New Roman" w:cstheme="minorHAnsi"/>
          <w:sz w:val="24"/>
          <w:szCs w:val="24"/>
          <w:shd w:val="clear" w:color="auto" w:fill="FFFFFF"/>
          <w:lang w:eastAsia="hr-HR"/>
        </w:rPr>
        <w:t>Bročicama</w:t>
      </w:r>
      <w:proofErr w:type="spellEnd"/>
      <w:r w:rsidRPr="000930CD">
        <w:rPr>
          <w:rFonts w:eastAsia="Times New Roman" w:cstheme="minorHAnsi"/>
          <w:sz w:val="24"/>
          <w:szCs w:val="24"/>
          <w:shd w:val="clear" w:color="auto" w:fill="FFFFFF"/>
          <w:lang w:eastAsia="hr-HR"/>
        </w:rPr>
        <w:t>.</w:t>
      </w:r>
    </w:p>
    <w:p w14:paraId="2B5F90CA" w14:textId="77777777" w:rsidR="00AC1FAE" w:rsidRPr="000930CD" w:rsidRDefault="00AC1FAE"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p>
    <w:p w14:paraId="286C401F"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shd w:val="clear" w:color="auto" w:fill="FFFFFF"/>
          <w:lang w:eastAsia="hr-HR"/>
        </w:rPr>
        <w:t>3.3. Program 1023 PROJEKTIRANJE I GRAĐENJE OBJEKATA U VLASNIŠTVU GRADA</w:t>
      </w:r>
    </w:p>
    <w:p w14:paraId="5BE4A4CD"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color w:val="0070C0"/>
          <w:sz w:val="24"/>
          <w:szCs w:val="24"/>
          <w:lang w:eastAsia="hr-HR"/>
        </w:rPr>
      </w:pPr>
    </w:p>
    <w:p w14:paraId="6D932782"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3.3.1. Kapitalni projekt 1023 K100002 Klaster kulture na temeljima kulturne baštine povijesne jezgre Novske </w:t>
      </w:r>
    </w:p>
    <w:p w14:paraId="415F9AAA"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color w:val="0070C0"/>
          <w:sz w:val="24"/>
          <w:szCs w:val="24"/>
          <w:lang w:eastAsia="hr-HR"/>
        </w:rPr>
      </w:pPr>
    </w:p>
    <w:p w14:paraId="0BBD5017" w14:textId="03EBF714"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povećavaju se u iznosu od 320.361,45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1.367.626,82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78B63E25" w14:textId="5675E8DE"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b/>
          <w:sz w:val="24"/>
          <w:szCs w:val="24"/>
          <w:lang w:eastAsia="hr-HR"/>
        </w:rPr>
      </w:pPr>
      <w:r w:rsidRPr="000930CD">
        <w:rPr>
          <w:rFonts w:eastAsia="Times New Roman" w:cstheme="minorHAnsi"/>
          <w:sz w:val="24"/>
          <w:szCs w:val="24"/>
          <w:shd w:val="clear" w:color="auto" w:fill="FFFFFF"/>
          <w:lang w:eastAsia="hr-HR"/>
        </w:rPr>
        <w:t xml:space="preserve">Ovo povećanje nastaje kao kombinacija povećanja i smanjenja po pojedinim pozicijama vezanim uz rekonstrukciju i dogradnju </w:t>
      </w:r>
      <w:r w:rsidR="00AC1FAE">
        <w:rPr>
          <w:rFonts w:eastAsia="Times New Roman" w:cstheme="minorHAnsi"/>
          <w:sz w:val="24"/>
          <w:szCs w:val="24"/>
          <w:shd w:val="clear" w:color="auto" w:fill="FFFFFF"/>
          <w:lang w:eastAsia="hr-HR"/>
        </w:rPr>
        <w:t>h</w:t>
      </w:r>
      <w:r w:rsidRPr="000930CD">
        <w:rPr>
          <w:rFonts w:eastAsia="Times New Roman" w:cstheme="minorHAnsi"/>
          <w:sz w:val="24"/>
          <w:szCs w:val="24"/>
          <w:shd w:val="clear" w:color="auto" w:fill="FFFFFF"/>
          <w:lang w:eastAsia="hr-HR"/>
        </w:rPr>
        <w:t xml:space="preserve">otela </w:t>
      </w:r>
      <w:proofErr w:type="spellStart"/>
      <w:r w:rsidRPr="000930CD">
        <w:rPr>
          <w:rFonts w:eastAsia="Times New Roman" w:cstheme="minorHAnsi"/>
          <w:sz w:val="24"/>
          <w:szCs w:val="24"/>
          <w:shd w:val="clear" w:color="auto" w:fill="FFFFFF"/>
          <w:lang w:eastAsia="hr-HR"/>
        </w:rPr>
        <w:t>Knopp</w:t>
      </w:r>
      <w:proofErr w:type="spellEnd"/>
      <w:r w:rsidRPr="000930CD">
        <w:rPr>
          <w:rFonts w:eastAsia="Times New Roman" w:cstheme="minorHAnsi"/>
          <w:sz w:val="24"/>
          <w:szCs w:val="24"/>
          <w:shd w:val="clear" w:color="auto" w:fill="FFFFFF"/>
          <w:lang w:eastAsia="hr-HR"/>
        </w:rPr>
        <w:t xml:space="preserve">, planiranjem novih pozicija iz vlastitih sredstava Grada Novske vezanih uz projektiranje unutarnjeg opremanja, financiranja dijela </w:t>
      </w:r>
      <w:r w:rsidRPr="000930CD">
        <w:rPr>
          <w:rFonts w:eastAsia="Times New Roman" w:cstheme="minorHAnsi"/>
          <w:sz w:val="24"/>
          <w:szCs w:val="24"/>
          <w:shd w:val="clear" w:color="auto" w:fill="FFFFFF"/>
          <w:lang w:eastAsia="hr-HR"/>
        </w:rPr>
        <w:lastRenderedPageBreak/>
        <w:t>radova na rekonstrukciji i izgradnji i pratećih nadzora, te uređenje dvorane u starom dijelu hotela. Očekivani završetak radova na dogradnji rekonstrukciji objekta je u veljači 2024. godine. Nakon toga slijedi tehnički pregled, izdavanje uporabne dozvole, opremanje objekta i puštanje u rad.</w:t>
      </w:r>
    </w:p>
    <w:p w14:paraId="027B0FB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color w:val="0070C0"/>
          <w:sz w:val="24"/>
          <w:szCs w:val="24"/>
          <w:lang w:eastAsia="hr-HR"/>
        </w:rPr>
      </w:pPr>
    </w:p>
    <w:p w14:paraId="4615FC0D"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3.3.2. Kapitalni projekt 1023 K100020 Energetska obnova zgrada u vlasništvu grada </w:t>
      </w:r>
    </w:p>
    <w:p w14:paraId="5473572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04700251" w14:textId="72414B69" w:rsidR="000930CD" w:rsidRPr="000930CD" w:rsidRDefault="000930CD" w:rsidP="00AC1F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shd w:val="clear" w:color="auto" w:fill="FFFFFF"/>
          <w:lang w:eastAsia="hr-HR"/>
        </w:rPr>
        <w:t xml:space="preserve">Sredstva za financiranje ovog projekta smanjuju se za iznos od 28.550,00 </w:t>
      </w:r>
      <w:r w:rsidR="00AC1FAE">
        <w:rPr>
          <w:rFonts w:eastAsia="Times New Roman" w:cstheme="minorHAnsi"/>
          <w:sz w:val="24"/>
          <w:szCs w:val="24"/>
          <w:shd w:val="clear" w:color="auto" w:fill="FFFFFF"/>
          <w:lang w:eastAsia="hr-HR"/>
        </w:rPr>
        <w:t>eura</w:t>
      </w:r>
      <w:r w:rsidRPr="000930CD">
        <w:rPr>
          <w:rFonts w:eastAsia="Times New Roman" w:cstheme="minorHAnsi"/>
          <w:sz w:val="24"/>
          <w:szCs w:val="24"/>
          <w:shd w:val="clear" w:color="auto" w:fill="FFFFFF"/>
          <w:lang w:eastAsia="hr-HR"/>
        </w:rPr>
        <w:t xml:space="preserve">, te sada iznose 34.750,00 </w:t>
      </w:r>
      <w:r w:rsidR="00AC1FAE">
        <w:rPr>
          <w:rFonts w:eastAsia="Times New Roman" w:cstheme="minorHAnsi"/>
          <w:sz w:val="24"/>
          <w:szCs w:val="24"/>
          <w:shd w:val="clear" w:color="auto" w:fill="FFFFFF"/>
          <w:lang w:eastAsia="hr-HR"/>
        </w:rPr>
        <w:t>eura,</w:t>
      </w:r>
      <w:r w:rsidRPr="000930CD">
        <w:rPr>
          <w:rFonts w:eastAsia="Times New Roman" w:cstheme="minorHAnsi"/>
          <w:sz w:val="24"/>
          <w:szCs w:val="24"/>
          <w:shd w:val="clear" w:color="auto" w:fill="FFFFFF"/>
          <w:lang w:eastAsia="hr-HR"/>
        </w:rPr>
        <w:t xml:space="preserve"> </w:t>
      </w:r>
      <w:r w:rsidR="00AC1FAE">
        <w:rPr>
          <w:rFonts w:eastAsia="Times New Roman" w:cstheme="minorHAnsi"/>
          <w:sz w:val="24"/>
          <w:szCs w:val="24"/>
          <w:shd w:val="clear" w:color="auto" w:fill="FFFFFF"/>
          <w:lang w:eastAsia="hr-HR"/>
        </w:rPr>
        <w:t>i to</w:t>
      </w:r>
      <w:r w:rsidRPr="000930CD">
        <w:rPr>
          <w:rFonts w:eastAsia="Times New Roman" w:cstheme="minorHAnsi"/>
          <w:sz w:val="24"/>
          <w:szCs w:val="24"/>
          <w:shd w:val="clear" w:color="auto" w:fill="FFFFFF"/>
          <w:lang w:eastAsia="hr-HR"/>
        </w:rPr>
        <w:t xml:space="preserve"> kao posljedica ukidanja pozicija koje nisu išle u realizaciju (projekt prenamjene zgrade pošte, projekt energetske obnove zgrade pošte) ili su plaćene s druge pozicije (3D vizualizacija zgrade u Mihanovićevoj ulici koju gradi </w:t>
      </w:r>
      <w:r w:rsidR="00AC1FAE">
        <w:rPr>
          <w:rFonts w:eastAsia="Times New Roman" w:cstheme="minorHAnsi"/>
          <w:sz w:val="24"/>
          <w:szCs w:val="24"/>
          <w:shd w:val="clear" w:color="auto" w:fill="FFFFFF"/>
          <w:lang w:eastAsia="hr-HR"/>
        </w:rPr>
        <w:t>S</w:t>
      </w:r>
      <w:r w:rsidRPr="000930CD">
        <w:rPr>
          <w:rFonts w:eastAsia="Times New Roman" w:cstheme="minorHAnsi"/>
          <w:sz w:val="24"/>
          <w:szCs w:val="24"/>
          <w:shd w:val="clear" w:color="auto" w:fill="FFFFFF"/>
          <w:lang w:eastAsia="hr-HR"/>
        </w:rPr>
        <w:t>redišnji državni ured za stambeno zbrinjavanje).</w:t>
      </w:r>
    </w:p>
    <w:p w14:paraId="4BB5BE8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165A016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shd w:val="clear" w:color="auto" w:fill="FFFFFF"/>
          <w:lang w:eastAsia="hr-HR"/>
        </w:rPr>
        <w:t>3.4. Program 1024 ODRŽAVANJE OBJEKATA I UREĐAJA KOMUNALNE INFRASTRUKTURE</w:t>
      </w:r>
    </w:p>
    <w:p w14:paraId="15F3A7A7"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3F737B19"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3.4.1. Aktivnost 1024 A100001 Održavanje javnih površina </w:t>
      </w:r>
    </w:p>
    <w:p w14:paraId="4C46483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color w:val="0070C0"/>
          <w:sz w:val="24"/>
          <w:szCs w:val="24"/>
          <w:lang w:eastAsia="hr-HR"/>
        </w:rPr>
      </w:pPr>
    </w:p>
    <w:p w14:paraId="3F4D79E4" w14:textId="03469322"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povećavaju se u iznosu od 35.000,00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654.529,83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1A49E8BC" w14:textId="35111CC5"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Ovim povećanjem se osiguravaju sredstva nužna za održavanje javnih površina u urednom stanju</w:t>
      </w:r>
      <w:r w:rsidR="00AC1FAE">
        <w:rPr>
          <w:rFonts w:eastAsia="Times New Roman" w:cstheme="minorHAnsi"/>
          <w:sz w:val="24"/>
          <w:szCs w:val="24"/>
          <w:lang w:eastAsia="hr-HR"/>
        </w:rPr>
        <w:t xml:space="preserve"> do kraja tekuće godine.</w:t>
      </w:r>
    </w:p>
    <w:p w14:paraId="20724406"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color w:val="0070C0"/>
          <w:sz w:val="24"/>
          <w:szCs w:val="24"/>
          <w:lang w:eastAsia="hr-HR"/>
        </w:rPr>
      </w:pPr>
    </w:p>
    <w:p w14:paraId="5AA857D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3.4.2. Aktivnost 1024 A100002 Održavanje nerazvrstanih cesta </w:t>
      </w:r>
    </w:p>
    <w:p w14:paraId="073EE61E"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130ECEEA" w14:textId="3105D9E6"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povećavaju se u iznosu od 50.000,00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358.191,66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3A249B75"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Ovim povećanjem se osiguravaju sredstva potrebna za trošak održavanja nerazvrstanih cesta do kraja tekuće godine (rekonstrukcija i asfaltiranje ceste u dijelu Ulice Adalberta </w:t>
      </w:r>
      <w:proofErr w:type="spellStart"/>
      <w:r w:rsidRPr="000930CD">
        <w:rPr>
          <w:rFonts w:eastAsia="Times New Roman" w:cstheme="minorHAnsi"/>
          <w:sz w:val="24"/>
          <w:szCs w:val="24"/>
          <w:lang w:eastAsia="hr-HR"/>
        </w:rPr>
        <w:t>Knoppa</w:t>
      </w:r>
      <w:proofErr w:type="spellEnd"/>
      <w:r w:rsidRPr="000930CD">
        <w:rPr>
          <w:rFonts w:eastAsia="Times New Roman" w:cstheme="minorHAnsi"/>
          <w:sz w:val="24"/>
          <w:szCs w:val="24"/>
          <w:lang w:eastAsia="hr-HR"/>
        </w:rPr>
        <w:t xml:space="preserve">, te </w:t>
      </w:r>
      <w:proofErr w:type="spellStart"/>
      <w:r w:rsidRPr="000930CD">
        <w:rPr>
          <w:rFonts w:eastAsia="Times New Roman" w:cstheme="minorHAnsi"/>
          <w:sz w:val="24"/>
          <w:szCs w:val="24"/>
          <w:lang w:eastAsia="hr-HR"/>
        </w:rPr>
        <w:t>Bukovačke</w:t>
      </w:r>
      <w:proofErr w:type="spellEnd"/>
      <w:r w:rsidRPr="000930CD">
        <w:rPr>
          <w:rFonts w:eastAsia="Times New Roman" w:cstheme="minorHAnsi"/>
          <w:sz w:val="24"/>
          <w:szCs w:val="24"/>
          <w:lang w:eastAsia="hr-HR"/>
        </w:rPr>
        <w:t xml:space="preserve"> ulice u </w:t>
      </w:r>
      <w:proofErr w:type="spellStart"/>
      <w:r w:rsidRPr="000930CD">
        <w:rPr>
          <w:rFonts w:eastAsia="Times New Roman" w:cstheme="minorHAnsi"/>
          <w:sz w:val="24"/>
          <w:szCs w:val="24"/>
          <w:lang w:eastAsia="hr-HR"/>
        </w:rPr>
        <w:t>Novskoj</w:t>
      </w:r>
      <w:proofErr w:type="spellEnd"/>
      <w:r w:rsidRPr="000930CD">
        <w:rPr>
          <w:rFonts w:eastAsia="Times New Roman" w:cstheme="minorHAnsi"/>
          <w:sz w:val="24"/>
          <w:szCs w:val="24"/>
          <w:lang w:eastAsia="hr-HR"/>
        </w:rPr>
        <w:t xml:space="preserve"> i drugi manji radovi na održavanju).</w:t>
      </w:r>
    </w:p>
    <w:p w14:paraId="296CB70A"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color w:val="0070C0"/>
          <w:sz w:val="24"/>
          <w:szCs w:val="24"/>
          <w:lang w:eastAsia="hr-HR"/>
        </w:rPr>
      </w:pPr>
    </w:p>
    <w:p w14:paraId="4AB6C4D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r w:rsidRPr="000930CD">
        <w:rPr>
          <w:rFonts w:eastAsia="Times New Roman" w:cstheme="minorHAnsi"/>
          <w:b/>
          <w:sz w:val="24"/>
          <w:szCs w:val="24"/>
          <w:lang w:eastAsia="hr-HR"/>
        </w:rPr>
        <w:t xml:space="preserve">3.4.3. Aktivnost 1024 A100003 Održavanje javne rasvjete </w:t>
      </w:r>
    </w:p>
    <w:p w14:paraId="60A932A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p w14:paraId="560941BA" w14:textId="615B1C34" w:rsidR="000930CD" w:rsidRPr="000930CD" w:rsidRDefault="000930CD" w:rsidP="00AC1F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povećavaju se u iznosu od 20.000,00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59.816,84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3C2B6F96" w14:textId="1E8815D1" w:rsidR="000930CD" w:rsidRPr="000930CD" w:rsidRDefault="000930CD" w:rsidP="00AC1F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color w:val="0070C0"/>
          <w:sz w:val="24"/>
          <w:szCs w:val="24"/>
          <w:lang w:eastAsia="hr-HR"/>
        </w:rPr>
      </w:pPr>
      <w:r w:rsidRPr="000930CD">
        <w:rPr>
          <w:rFonts w:eastAsia="Times New Roman" w:cstheme="minorHAnsi"/>
          <w:sz w:val="24"/>
          <w:szCs w:val="24"/>
          <w:lang w:eastAsia="hr-HR"/>
        </w:rPr>
        <w:tab/>
        <w:t>Ovim povećanjem se osiguravaju sredstva potrebna za održavanje javne rasvjete do kraja tekuće godine.</w:t>
      </w:r>
    </w:p>
    <w:p w14:paraId="5468E59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color w:val="0070C0"/>
          <w:sz w:val="24"/>
          <w:szCs w:val="24"/>
          <w:lang w:eastAsia="hr-HR"/>
        </w:rPr>
      </w:pPr>
    </w:p>
    <w:p w14:paraId="573C37C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 Program 1025 PROJEKTIRANJE I GRAĐENJE OBJEKATA I UREĐAJA KOMUNALNE INFRASTRUKTURE</w:t>
      </w:r>
    </w:p>
    <w:p w14:paraId="3C34C567"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color w:val="0070C0"/>
          <w:sz w:val="24"/>
          <w:szCs w:val="24"/>
          <w:lang w:eastAsia="hr-HR"/>
        </w:rPr>
      </w:pPr>
    </w:p>
    <w:p w14:paraId="4F85E0C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3.5.1. Kapitalni projekt 1025 K100001 Izrada projektno-tehničke dokumentacije za projekte komunalne infrastrukture</w:t>
      </w:r>
    </w:p>
    <w:p w14:paraId="5E0CFC6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333BA12F" w14:textId="37DB64A3"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w:t>
      </w:r>
      <w:r w:rsidR="00AC1FAE">
        <w:rPr>
          <w:rFonts w:eastAsia="Times New Roman" w:cstheme="minorHAnsi"/>
          <w:sz w:val="24"/>
          <w:szCs w:val="24"/>
          <w:lang w:eastAsia="hr-HR"/>
        </w:rPr>
        <w:t>9.962,39</w:t>
      </w:r>
      <w:r w:rsidRPr="000930CD">
        <w:rPr>
          <w:rFonts w:eastAsia="Times New Roman" w:cstheme="minorHAnsi"/>
          <w:sz w:val="24"/>
          <w:szCs w:val="24"/>
          <w:lang w:eastAsia="hr-HR"/>
        </w:rPr>
        <w:t xml:space="preserve">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i sada iznose 20.000,98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11A35088" w14:textId="7A5A01FF"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b/>
          <w:sz w:val="24"/>
          <w:szCs w:val="24"/>
          <w:lang w:eastAsia="hr-HR"/>
        </w:rPr>
      </w:pPr>
      <w:r w:rsidRPr="000930CD">
        <w:rPr>
          <w:rFonts w:eastAsia="Times New Roman" w:cstheme="minorHAnsi"/>
          <w:sz w:val="24"/>
          <w:szCs w:val="24"/>
          <w:lang w:eastAsia="hr-HR"/>
        </w:rPr>
        <w:t>Smanjenje se odnosi poziciju „Izrada projektno</w:t>
      </w:r>
      <w:r w:rsidR="00AC1FAE">
        <w:rPr>
          <w:rFonts w:eastAsia="Times New Roman" w:cstheme="minorHAnsi"/>
          <w:sz w:val="24"/>
          <w:szCs w:val="24"/>
          <w:lang w:eastAsia="hr-HR"/>
        </w:rPr>
        <w:t>-</w:t>
      </w:r>
      <w:r w:rsidRPr="000930CD">
        <w:rPr>
          <w:rFonts w:eastAsia="Times New Roman" w:cstheme="minorHAnsi"/>
          <w:sz w:val="24"/>
          <w:szCs w:val="24"/>
          <w:lang w:eastAsia="hr-HR"/>
        </w:rPr>
        <w:t>tehničke</w:t>
      </w:r>
      <w:r w:rsidR="00AC1FAE">
        <w:rPr>
          <w:rFonts w:eastAsia="Times New Roman" w:cstheme="minorHAnsi"/>
          <w:sz w:val="24"/>
          <w:szCs w:val="24"/>
          <w:lang w:eastAsia="hr-HR"/>
        </w:rPr>
        <w:t xml:space="preserve"> </w:t>
      </w:r>
      <w:r w:rsidRPr="000930CD">
        <w:rPr>
          <w:rFonts w:eastAsia="Times New Roman" w:cstheme="minorHAnsi"/>
          <w:sz w:val="24"/>
          <w:szCs w:val="24"/>
          <w:lang w:eastAsia="hr-HR"/>
        </w:rPr>
        <w:t>dokumentacije“.</w:t>
      </w:r>
      <w:r w:rsidR="00AC1FAE">
        <w:rPr>
          <w:rFonts w:eastAsia="Times New Roman" w:cstheme="minorHAnsi"/>
          <w:sz w:val="24"/>
          <w:szCs w:val="24"/>
          <w:lang w:eastAsia="hr-HR"/>
        </w:rPr>
        <w:t xml:space="preserve"> </w:t>
      </w:r>
      <w:r w:rsidRPr="000930CD">
        <w:rPr>
          <w:rFonts w:eastAsia="Times New Roman" w:cstheme="minorHAnsi"/>
          <w:sz w:val="24"/>
          <w:szCs w:val="24"/>
          <w:lang w:eastAsia="hr-HR"/>
        </w:rPr>
        <w:t>Ovim smanjenjem se plan svodi na očekivanu realizaciju do kraja tekuće godine.</w:t>
      </w:r>
    </w:p>
    <w:p w14:paraId="41553DAF"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7E2C38F7"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lastRenderedPageBreak/>
        <w:t>3.5.2. Kapitalni projekt 1025 K100003 Poduzetnička zona Novska</w:t>
      </w:r>
    </w:p>
    <w:p w14:paraId="01924622"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63993721" w14:textId="1F867028"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806,68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i sada iznose 32.849,76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07E4D059" w14:textId="769D3D9D"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w:t>
      </w:r>
      <w:r w:rsidR="00AC1FAE">
        <w:rPr>
          <w:rFonts w:eastAsia="Times New Roman" w:cstheme="minorHAnsi"/>
          <w:sz w:val="24"/>
          <w:szCs w:val="24"/>
          <w:lang w:eastAsia="hr-HR"/>
        </w:rPr>
        <w:t>Rashodi za</w:t>
      </w:r>
      <w:r w:rsidRPr="000930CD">
        <w:rPr>
          <w:rFonts w:eastAsia="Times New Roman" w:cstheme="minorHAnsi"/>
          <w:sz w:val="24"/>
          <w:szCs w:val="24"/>
          <w:lang w:eastAsia="hr-HR"/>
        </w:rPr>
        <w:t xml:space="preserve"> izrad</w:t>
      </w:r>
      <w:r w:rsidR="00AC1FAE">
        <w:rPr>
          <w:rFonts w:eastAsia="Times New Roman" w:cstheme="minorHAnsi"/>
          <w:sz w:val="24"/>
          <w:szCs w:val="24"/>
          <w:lang w:eastAsia="hr-HR"/>
        </w:rPr>
        <w:t>u</w:t>
      </w:r>
      <w:r w:rsidRPr="000930CD">
        <w:rPr>
          <w:rFonts w:eastAsia="Times New Roman" w:cstheme="minorHAnsi"/>
          <w:sz w:val="24"/>
          <w:szCs w:val="24"/>
          <w:lang w:eastAsia="hr-HR"/>
        </w:rPr>
        <w:t xml:space="preserve"> geodetskih podloga (nužne za projektiranje prometnica u PZN)</w:t>
      </w:r>
      <w:r w:rsidR="00AC1FAE">
        <w:rPr>
          <w:rFonts w:eastAsia="Times New Roman" w:cstheme="minorHAnsi"/>
          <w:sz w:val="24"/>
          <w:szCs w:val="24"/>
          <w:lang w:eastAsia="hr-HR"/>
        </w:rPr>
        <w:t xml:space="preserve"> povećaju se za 2.050,00 eura</w:t>
      </w:r>
      <w:r w:rsidRPr="000930CD">
        <w:rPr>
          <w:rFonts w:eastAsia="Times New Roman" w:cstheme="minorHAnsi"/>
          <w:sz w:val="24"/>
          <w:szCs w:val="24"/>
          <w:lang w:eastAsia="hr-HR"/>
        </w:rPr>
        <w:t xml:space="preserve"> </w:t>
      </w:r>
      <w:r w:rsidR="00AC1FAE">
        <w:rPr>
          <w:rFonts w:eastAsia="Times New Roman" w:cstheme="minorHAnsi"/>
          <w:sz w:val="24"/>
          <w:szCs w:val="24"/>
          <w:lang w:eastAsia="hr-HR"/>
        </w:rPr>
        <w:t>uz istovremeno</w:t>
      </w:r>
      <w:r w:rsidRPr="000930CD">
        <w:rPr>
          <w:rFonts w:eastAsia="Times New Roman" w:cstheme="minorHAnsi"/>
          <w:sz w:val="24"/>
          <w:szCs w:val="24"/>
          <w:lang w:eastAsia="hr-HR"/>
        </w:rPr>
        <w:t xml:space="preserve"> smanjenj</w:t>
      </w:r>
      <w:r w:rsidR="00AC1FAE">
        <w:rPr>
          <w:rFonts w:eastAsia="Times New Roman" w:cstheme="minorHAnsi"/>
          <w:sz w:val="24"/>
          <w:szCs w:val="24"/>
          <w:lang w:eastAsia="hr-HR"/>
        </w:rPr>
        <w:t xml:space="preserve">e rashoda </w:t>
      </w:r>
      <w:r w:rsidRPr="000930CD">
        <w:rPr>
          <w:rFonts w:eastAsia="Times New Roman" w:cstheme="minorHAnsi"/>
          <w:sz w:val="24"/>
          <w:szCs w:val="24"/>
          <w:lang w:eastAsia="hr-HR"/>
        </w:rPr>
        <w:t>izrade parcelacijskih elaborata (usklađenje s realizacijom)</w:t>
      </w:r>
      <w:r w:rsidR="00AC1FAE">
        <w:rPr>
          <w:rFonts w:eastAsia="Times New Roman" w:cstheme="minorHAnsi"/>
          <w:sz w:val="24"/>
          <w:szCs w:val="24"/>
          <w:lang w:eastAsia="hr-HR"/>
        </w:rPr>
        <w:t xml:space="preserve"> za 2.856,68 eura</w:t>
      </w:r>
      <w:r w:rsidRPr="000930CD">
        <w:rPr>
          <w:rFonts w:eastAsia="Times New Roman" w:cstheme="minorHAnsi"/>
          <w:sz w:val="24"/>
          <w:szCs w:val="24"/>
          <w:lang w:eastAsia="hr-HR"/>
        </w:rPr>
        <w:t xml:space="preserve">. </w:t>
      </w:r>
    </w:p>
    <w:p w14:paraId="70199FB9"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color w:val="0070C0"/>
          <w:sz w:val="24"/>
          <w:szCs w:val="24"/>
          <w:lang w:eastAsia="hr-HR"/>
        </w:rPr>
      </w:pPr>
    </w:p>
    <w:p w14:paraId="221181A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3.5.3. Kapitalni projekt 1025 K100006 Aglomeracija</w:t>
      </w:r>
    </w:p>
    <w:p w14:paraId="14A7D0D7"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05039489" w14:textId="4FC7C5EB"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65.000,00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i sada iznose 114.175,79 </w:t>
      </w:r>
      <w:r w:rsidR="00AC1FAE">
        <w:rPr>
          <w:rFonts w:eastAsia="Times New Roman" w:cstheme="minorHAnsi"/>
          <w:sz w:val="24"/>
          <w:szCs w:val="24"/>
          <w:lang w:eastAsia="hr-HR"/>
        </w:rPr>
        <w:t>eura</w:t>
      </w:r>
    </w:p>
    <w:p w14:paraId="756609BB"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Smanjenje se odnosi na poziciju s koje se plaća udio Grada Novske u realizaciji projekta Aglomeracija Novska. Prema procjeni nositelja projekta gradske tvrtke Vodovod Novska d.o.o. izvršeno je ovo poravnanje.</w:t>
      </w:r>
    </w:p>
    <w:p w14:paraId="6690537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sz w:val="24"/>
          <w:szCs w:val="24"/>
          <w:lang w:eastAsia="hr-HR"/>
        </w:rPr>
      </w:pPr>
    </w:p>
    <w:p w14:paraId="49DE612E"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 xml:space="preserve">3.5.4. Kapitalni projekt 1025 K100009 Kanalizacija </w:t>
      </w:r>
      <w:proofErr w:type="spellStart"/>
      <w:r w:rsidRPr="000930CD">
        <w:rPr>
          <w:rFonts w:eastAsia="Times New Roman" w:cstheme="minorHAnsi"/>
          <w:b/>
          <w:sz w:val="24"/>
          <w:szCs w:val="24"/>
          <w:lang w:eastAsia="hr-HR"/>
        </w:rPr>
        <w:t>Brestača</w:t>
      </w:r>
      <w:proofErr w:type="spellEnd"/>
      <w:r w:rsidRPr="000930CD">
        <w:rPr>
          <w:rFonts w:eastAsia="Times New Roman" w:cstheme="minorHAnsi"/>
          <w:b/>
          <w:sz w:val="24"/>
          <w:szCs w:val="24"/>
          <w:lang w:eastAsia="hr-HR"/>
        </w:rPr>
        <w:t xml:space="preserve"> – Nova Subocka</w:t>
      </w:r>
    </w:p>
    <w:p w14:paraId="73430BF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6E2EA592" w14:textId="56C5DCCC"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2.000,00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i sada iznose 37.816,84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0E92BDB7"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Radi se o sredstvima kojima se financira izrada kućnih priključaka na sustav odvodnje otpadnih voda. Nositelj projekta je gradska tvrtka Vodovod Novska, te je prema njihovoj procjeni izvršena ova promjena.</w:t>
      </w:r>
    </w:p>
    <w:p w14:paraId="2E84C9B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sz w:val="24"/>
          <w:szCs w:val="24"/>
          <w:lang w:eastAsia="hr-HR"/>
        </w:rPr>
      </w:pPr>
    </w:p>
    <w:p w14:paraId="373AEF62"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3.5.5. Kapitalni projekt 1025 K100019 Solarna elektrana u Poduzetničkoj zoni Novska</w:t>
      </w:r>
    </w:p>
    <w:p w14:paraId="6AFE592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3AAEB26A" w14:textId="79E59A2F"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19.190,35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i sada iznose 6.690,60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116848A1" w14:textId="7858EB71" w:rsid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Radi se o sredstvima kojima se financira izrada projektne dokumentacije temeljem koje bi HEP gradio sunčanu elektranu u Poduzetničkoj zoni Novska. Temeljem sporazuma između Grada Novske i HEP-a, Grad Novska se obvezao izraditi projektnu dokumentaciju, ishoditi građevinsku dozvolu, te dokumentaciju s dozvolom i pratećim zemljištem prodati HEP-u. Ovim smanjenjem se vrši poravnanje s realizacijom u tekućoj godini. Projekt je planiran i u proračunu za 2024. godinu.</w:t>
      </w:r>
    </w:p>
    <w:p w14:paraId="5C364296" w14:textId="77777777" w:rsidR="00AC1FAE" w:rsidRPr="000930CD" w:rsidRDefault="00AC1FAE"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p>
    <w:p w14:paraId="68B70D7F"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3.5.6. Kapitalni projekt 1025 K100021 Uređenje dječjih igrališta</w:t>
      </w:r>
    </w:p>
    <w:p w14:paraId="518DA62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422B8739" w14:textId="41868C5C"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7.047,00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i sada iznose 75.593,83 </w:t>
      </w:r>
      <w:r w:rsidR="00AC1FAE">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1AEF6EE0" w14:textId="77777777" w:rsid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Smanjenje se odnosi na poziciju s koje se plaća održavanje postojećih dječjih igrališta u upotrebljivom stanju, izgradnja novih igrališta i sl. Ovim smanjenjem se vrši poravnanje s ugovorenim iznosom za održavanje dječjih igrališta. Radove izvodi gradska tvrtka </w:t>
      </w:r>
      <w:proofErr w:type="spellStart"/>
      <w:r w:rsidRPr="000930CD">
        <w:rPr>
          <w:rFonts w:eastAsia="Times New Roman" w:cstheme="minorHAnsi"/>
          <w:sz w:val="24"/>
          <w:szCs w:val="24"/>
          <w:lang w:eastAsia="hr-HR"/>
        </w:rPr>
        <w:t>Novokom</w:t>
      </w:r>
      <w:proofErr w:type="spellEnd"/>
      <w:r w:rsidRPr="000930CD">
        <w:rPr>
          <w:rFonts w:eastAsia="Times New Roman" w:cstheme="minorHAnsi"/>
          <w:sz w:val="24"/>
          <w:szCs w:val="24"/>
          <w:lang w:eastAsia="hr-HR"/>
        </w:rPr>
        <w:t xml:space="preserve"> d.o.o. i izvedeni su u cijelosti.</w:t>
      </w:r>
    </w:p>
    <w:p w14:paraId="72B8F536" w14:textId="77777777" w:rsidR="00417E17" w:rsidRDefault="00417E17"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p>
    <w:p w14:paraId="7C81973E" w14:textId="77777777" w:rsidR="00417E17" w:rsidRPr="000930CD" w:rsidRDefault="00417E17"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p>
    <w:p w14:paraId="6E7D40B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sz w:val="24"/>
          <w:szCs w:val="24"/>
          <w:lang w:eastAsia="hr-HR"/>
        </w:rPr>
      </w:pPr>
    </w:p>
    <w:p w14:paraId="5627C4C7"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lastRenderedPageBreak/>
        <w:t xml:space="preserve">3.5.7. Kapitalni projekt 1025 K100025 Uređenje pješačkog prijelaza u Zagrebačkoj ulici u </w:t>
      </w:r>
      <w:proofErr w:type="spellStart"/>
      <w:r w:rsidRPr="000930CD">
        <w:rPr>
          <w:rFonts w:eastAsia="Times New Roman" w:cstheme="minorHAnsi"/>
          <w:b/>
          <w:sz w:val="24"/>
          <w:szCs w:val="24"/>
          <w:lang w:eastAsia="hr-HR"/>
        </w:rPr>
        <w:t>Novskoj</w:t>
      </w:r>
      <w:proofErr w:type="spellEnd"/>
    </w:p>
    <w:p w14:paraId="4EB4F782"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0F8821AD"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Sredstva za financiranje ovog projekta ukidaju se u cijelosti jer je dogovoreno da će Hrvatske ceste biti nositelj ovog projekta i u cijelosti financirati provedbu istog. Radovi na izgradnji prijelaza se očekuju u 2024. godini.</w:t>
      </w:r>
    </w:p>
    <w:p w14:paraId="7480AF7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sz w:val="24"/>
          <w:szCs w:val="24"/>
          <w:lang w:eastAsia="hr-HR"/>
        </w:rPr>
      </w:pPr>
    </w:p>
    <w:p w14:paraId="07D7EB8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 xml:space="preserve">3.5.8. Kapitalni projekt 1025 K100027 Prometnica Zagrebačka ul. – Mihanovićeva ul. u </w:t>
      </w:r>
      <w:proofErr w:type="spellStart"/>
      <w:r w:rsidRPr="000930CD">
        <w:rPr>
          <w:rFonts w:eastAsia="Times New Roman" w:cstheme="minorHAnsi"/>
          <w:b/>
          <w:sz w:val="24"/>
          <w:szCs w:val="24"/>
          <w:lang w:eastAsia="hr-HR"/>
        </w:rPr>
        <w:t>Novskoj</w:t>
      </w:r>
      <w:proofErr w:type="spellEnd"/>
    </w:p>
    <w:p w14:paraId="0173739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4525F74A" w14:textId="5409C00D"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6.000,00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6.608,67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5C8CBBC2"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Radi se o sredstvima kojima se financira izrada projektne dokumentacije. Budući da u tekućoj godini neće više biti troška, vrši se usklađenje s realizacijom. Projekt se nastavlja u 2024. godini.</w:t>
      </w:r>
    </w:p>
    <w:p w14:paraId="1E0BD9AB"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b/>
          <w:color w:val="0070C0"/>
          <w:sz w:val="24"/>
          <w:szCs w:val="24"/>
          <w:lang w:eastAsia="hr-HR"/>
        </w:rPr>
      </w:pPr>
    </w:p>
    <w:p w14:paraId="47AA46F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3.5.9. Kapitalni projekt 1025 K100031 Modernizacija javne rasvjete</w:t>
      </w:r>
    </w:p>
    <w:p w14:paraId="6A7072E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color w:val="0070C0"/>
          <w:sz w:val="24"/>
          <w:szCs w:val="24"/>
          <w:lang w:eastAsia="hr-HR"/>
        </w:rPr>
      </w:pPr>
    </w:p>
    <w:p w14:paraId="76F3E7B8" w14:textId="51517E4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43.320,73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50.000,00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060D70B6" w14:textId="7E22D714"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Radi se o sredstvima kojima se financira izrada </w:t>
      </w:r>
      <w:r w:rsidR="00417E17">
        <w:rPr>
          <w:rFonts w:eastAsia="Times New Roman" w:cstheme="minorHAnsi"/>
          <w:sz w:val="24"/>
          <w:szCs w:val="24"/>
          <w:lang w:eastAsia="hr-HR"/>
        </w:rPr>
        <w:t>e</w:t>
      </w:r>
      <w:r w:rsidRPr="000930CD">
        <w:rPr>
          <w:rFonts w:eastAsia="Times New Roman" w:cstheme="minorHAnsi"/>
          <w:sz w:val="24"/>
          <w:szCs w:val="24"/>
          <w:lang w:eastAsia="hr-HR"/>
        </w:rPr>
        <w:t xml:space="preserve">nergetskog pregleda javne rasvjete i izrade projekta modernizacije javne rasvjete. S izvođačem radova je potpisan ugovor i ovim smanjenjem se vrši usklađenje s ugovorenim sredstvima. Projekt se </w:t>
      </w:r>
      <w:r w:rsidR="00417E17">
        <w:rPr>
          <w:rFonts w:eastAsia="Times New Roman" w:cstheme="minorHAnsi"/>
          <w:sz w:val="24"/>
          <w:szCs w:val="24"/>
          <w:lang w:eastAsia="hr-HR"/>
        </w:rPr>
        <w:t>nastavlja</w:t>
      </w:r>
      <w:r w:rsidRPr="000930CD">
        <w:rPr>
          <w:rFonts w:eastAsia="Times New Roman" w:cstheme="minorHAnsi"/>
          <w:sz w:val="24"/>
          <w:szCs w:val="24"/>
          <w:lang w:eastAsia="hr-HR"/>
        </w:rPr>
        <w:t xml:space="preserve"> u 2024. godin</w:t>
      </w:r>
      <w:r w:rsidR="00417E17">
        <w:rPr>
          <w:rFonts w:eastAsia="Times New Roman" w:cstheme="minorHAnsi"/>
          <w:sz w:val="24"/>
          <w:szCs w:val="24"/>
          <w:lang w:eastAsia="hr-HR"/>
        </w:rPr>
        <w:t>i</w:t>
      </w:r>
      <w:r w:rsidRPr="000930CD">
        <w:rPr>
          <w:rFonts w:eastAsia="Times New Roman" w:cstheme="minorHAnsi"/>
          <w:sz w:val="24"/>
          <w:szCs w:val="24"/>
          <w:lang w:eastAsia="hr-HR"/>
        </w:rPr>
        <w:t>.</w:t>
      </w:r>
    </w:p>
    <w:p w14:paraId="4CA9BB20"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p>
    <w:p w14:paraId="267C9FA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3.5.10. Kapitalni projekt 1025 K100032 Županijska cesta D47 - Kozarice</w:t>
      </w:r>
    </w:p>
    <w:p w14:paraId="1604B7A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4E059B04" w14:textId="1E091F14"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2.528,59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154.849,06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4818C823" w14:textId="34BC8C43"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Radi se o sredstvima kojima se sufinancirala obnova županijske ceste prema naselju Kozarice. Nositelj projekta je bila Županijska uprava za ceste i financiranje je izvedeno po već ustaljenom modelu 50</w:t>
      </w:r>
      <w:r w:rsidR="00417E17">
        <w:rPr>
          <w:rFonts w:eastAsia="Times New Roman" w:cstheme="minorHAnsi"/>
          <w:sz w:val="24"/>
          <w:szCs w:val="24"/>
          <w:lang w:eastAsia="hr-HR"/>
        </w:rPr>
        <w:t xml:space="preserve"> % </w:t>
      </w:r>
      <w:r w:rsidRPr="000930CD">
        <w:rPr>
          <w:rFonts w:eastAsia="Times New Roman" w:cstheme="minorHAnsi"/>
          <w:sz w:val="24"/>
          <w:szCs w:val="24"/>
          <w:lang w:eastAsia="hr-HR"/>
        </w:rPr>
        <w:t>:</w:t>
      </w:r>
      <w:r w:rsidR="00417E17">
        <w:rPr>
          <w:rFonts w:eastAsia="Times New Roman" w:cstheme="minorHAnsi"/>
          <w:sz w:val="24"/>
          <w:szCs w:val="24"/>
          <w:lang w:eastAsia="hr-HR"/>
        </w:rPr>
        <w:t xml:space="preserve"> </w:t>
      </w:r>
      <w:r w:rsidRPr="000930CD">
        <w:rPr>
          <w:rFonts w:eastAsia="Times New Roman" w:cstheme="minorHAnsi"/>
          <w:sz w:val="24"/>
          <w:szCs w:val="24"/>
          <w:lang w:eastAsia="hr-HR"/>
        </w:rPr>
        <w:t>50</w:t>
      </w:r>
      <w:r w:rsidR="00417E17">
        <w:rPr>
          <w:rFonts w:eastAsia="Times New Roman" w:cstheme="minorHAnsi"/>
          <w:sz w:val="24"/>
          <w:szCs w:val="24"/>
          <w:lang w:eastAsia="hr-HR"/>
        </w:rPr>
        <w:t xml:space="preserve"> %</w:t>
      </w:r>
      <w:r w:rsidRPr="000930CD">
        <w:rPr>
          <w:rFonts w:eastAsia="Times New Roman" w:cstheme="minorHAnsi"/>
          <w:sz w:val="24"/>
          <w:szCs w:val="24"/>
          <w:lang w:eastAsia="hr-HR"/>
        </w:rPr>
        <w:t>. Projekt je završen u cijelosti i ovom promjenom se vrši poravnanje s realizacijom.</w:t>
      </w:r>
    </w:p>
    <w:p w14:paraId="79C2BED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sz w:val="24"/>
          <w:szCs w:val="24"/>
          <w:lang w:eastAsia="hr-HR"/>
        </w:rPr>
      </w:pPr>
    </w:p>
    <w:p w14:paraId="3F1FBC3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3.5.11. Kapitalni projekt 1025 K100033 Proširenje vodovodne mreže</w:t>
      </w:r>
    </w:p>
    <w:p w14:paraId="3F850EF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6E9B9994" w14:textId="7C1EE49B"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3.000,00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10.272,28</w:t>
      </w:r>
      <w:r w:rsidR="00417E17">
        <w:rPr>
          <w:rFonts w:eastAsia="Times New Roman" w:cstheme="minorHAnsi"/>
          <w:sz w:val="24"/>
          <w:szCs w:val="24"/>
          <w:lang w:eastAsia="hr-HR"/>
        </w:rPr>
        <w:t xml:space="preserve"> eura</w:t>
      </w:r>
      <w:r w:rsidRPr="000930CD">
        <w:rPr>
          <w:rFonts w:eastAsia="Times New Roman" w:cstheme="minorHAnsi"/>
          <w:sz w:val="24"/>
          <w:szCs w:val="24"/>
          <w:lang w:eastAsia="hr-HR"/>
        </w:rPr>
        <w:t xml:space="preserve">. </w:t>
      </w:r>
    </w:p>
    <w:p w14:paraId="625FB508"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Radi se o sredstvima kojima se financira proširenje vodovodne mreže kad se za tim ukaže potreba. Nositelj projekta je gradska tvrtka Vodovod Novska, te je prema njihovoj procjeni izvršena ova promjena. Sredstva su utrošena na proširenje vodovodne mreže u </w:t>
      </w:r>
      <w:proofErr w:type="spellStart"/>
      <w:r w:rsidRPr="000930CD">
        <w:rPr>
          <w:rFonts w:eastAsia="Times New Roman" w:cstheme="minorHAnsi"/>
          <w:sz w:val="24"/>
          <w:szCs w:val="24"/>
          <w:lang w:eastAsia="hr-HR"/>
        </w:rPr>
        <w:t>Bukovačkoj</w:t>
      </w:r>
      <w:proofErr w:type="spellEnd"/>
      <w:r w:rsidRPr="000930CD">
        <w:rPr>
          <w:rFonts w:eastAsia="Times New Roman" w:cstheme="minorHAnsi"/>
          <w:sz w:val="24"/>
          <w:szCs w:val="24"/>
          <w:lang w:eastAsia="hr-HR"/>
        </w:rPr>
        <w:t xml:space="preserve"> ulici u </w:t>
      </w:r>
      <w:proofErr w:type="spellStart"/>
      <w:r w:rsidRPr="000930CD">
        <w:rPr>
          <w:rFonts w:eastAsia="Times New Roman" w:cstheme="minorHAnsi"/>
          <w:sz w:val="24"/>
          <w:szCs w:val="24"/>
          <w:lang w:eastAsia="hr-HR"/>
        </w:rPr>
        <w:t>Novskoj</w:t>
      </w:r>
      <w:proofErr w:type="spellEnd"/>
      <w:r w:rsidRPr="000930CD">
        <w:rPr>
          <w:rFonts w:eastAsia="Times New Roman" w:cstheme="minorHAnsi"/>
          <w:sz w:val="24"/>
          <w:szCs w:val="24"/>
          <w:lang w:eastAsia="hr-HR"/>
        </w:rPr>
        <w:t>.</w:t>
      </w:r>
    </w:p>
    <w:p w14:paraId="0CB0CDE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color w:val="0070C0"/>
          <w:sz w:val="24"/>
          <w:szCs w:val="24"/>
          <w:lang w:eastAsia="hr-HR"/>
        </w:rPr>
      </w:pPr>
    </w:p>
    <w:p w14:paraId="75D7A9C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 xml:space="preserve">3.5.12. Kapitalni projekt 1025 K100036 Rekonstrukcija ulica Samar brdo u </w:t>
      </w:r>
      <w:proofErr w:type="spellStart"/>
      <w:r w:rsidRPr="000930CD">
        <w:rPr>
          <w:rFonts w:eastAsia="Times New Roman" w:cstheme="minorHAnsi"/>
          <w:b/>
          <w:sz w:val="24"/>
          <w:szCs w:val="24"/>
          <w:lang w:eastAsia="hr-HR"/>
        </w:rPr>
        <w:t>Novskoj</w:t>
      </w:r>
      <w:proofErr w:type="spellEnd"/>
    </w:p>
    <w:p w14:paraId="6D99EE9E"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456418D0" w14:textId="000551C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povećavaju se za iznos od 340,00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83.587,54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2C18AF51"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lastRenderedPageBreak/>
        <w:t xml:space="preserve"> Povećanje se odnosi na poziciju s koje su plaćene geodetske podloge nužne za izradu projektne dokumentacije temeljem koje će se izvršiti rekonstrukcija ulica na Samar brdu (ulice zapadno od gradskog groblja). Povećanjem se vrši usklađenje s ugovorenim i izvršenim radovima.</w:t>
      </w:r>
    </w:p>
    <w:p w14:paraId="4A0A8267"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color w:val="0070C0"/>
          <w:sz w:val="24"/>
          <w:szCs w:val="24"/>
          <w:lang w:eastAsia="hr-HR"/>
        </w:rPr>
      </w:pPr>
    </w:p>
    <w:p w14:paraId="10398A4E"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 xml:space="preserve">3.5.13. Kapitalni projekt 1025 K100037 Izgradnja </w:t>
      </w:r>
      <w:proofErr w:type="spellStart"/>
      <w:r w:rsidRPr="000930CD">
        <w:rPr>
          <w:rFonts w:eastAsia="Times New Roman" w:cstheme="minorHAnsi"/>
          <w:b/>
          <w:sz w:val="24"/>
          <w:szCs w:val="24"/>
          <w:lang w:eastAsia="hr-HR"/>
        </w:rPr>
        <w:t>fotoelektrane</w:t>
      </w:r>
      <w:proofErr w:type="spellEnd"/>
      <w:r w:rsidRPr="000930CD">
        <w:rPr>
          <w:rFonts w:eastAsia="Times New Roman" w:cstheme="minorHAnsi"/>
          <w:b/>
          <w:sz w:val="24"/>
          <w:szCs w:val="24"/>
          <w:lang w:eastAsia="hr-HR"/>
        </w:rPr>
        <w:t xml:space="preserve"> za UPOV Subocka</w:t>
      </w:r>
    </w:p>
    <w:p w14:paraId="0A7B807F"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3EFD376B"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Sredstva za financiranje ovog projekta ukidaju se u cijelosti jer u tekućoj godini neće biti aktivnosti na realizaciji ovog projekta. Nositelj projekta je gradska tvrtka Vodovod Novska d.o.o..</w:t>
      </w:r>
    </w:p>
    <w:p w14:paraId="1343CEF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sz w:val="24"/>
          <w:szCs w:val="24"/>
          <w:lang w:eastAsia="hr-HR"/>
        </w:rPr>
      </w:pPr>
    </w:p>
    <w:p w14:paraId="2B671A4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3.5.14. Kapitalni projekt 1025 K100038 Aglomeracija Rajić - Borovac</w:t>
      </w:r>
    </w:p>
    <w:p w14:paraId="2D67825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30EACE98" w14:textId="36BDD5B5"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color w:val="0070C0"/>
          <w:sz w:val="24"/>
          <w:szCs w:val="24"/>
          <w:lang w:eastAsia="hr-HR"/>
        </w:rPr>
      </w:pPr>
      <w:r w:rsidRPr="000930CD">
        <w:rPr>
          <w:rFonts w:eastAsia="Times New Roman" w:cstheme="minorHAnsi"/>
          <w:sz w:val="24"/>
          <w:szCs w:val="24"/>
          <w:lang w:eastAsia="hr-HR"/>
        </w:rPr>
        <w:t xml:space="preserve">Sredstva za financiranje ovog projekta smanjuju se za iznos od 11.000,00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te sada iznose 15.544,56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Nositelj projekta je gradska tvrtka Vodovod Novska, te je prema njihovoj procjeni izvršena ova promjena. </w:t>
      </w:r>
    </w:p>
    <w:p w14:paraId="3B04621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color w:val="0070C0"/>
          <w:sz w:val="24"/>
          <w:szCs w:val="24"/>
          <w:lang w:eastAsia="hr-HR"/>
        </w:rPr>
      </w:pPr>
    </w:p>
    <w:p w14:paraId="3233705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 xml:space="preserve">3.5.15. Kapitalni projekt 1025 K100039 Parkiralište kod groblja </w:t>
      </w:r>
      <w:proofErr w:type="spellStart"/>
      <w:r w:rsidRPr="000930CD">
        <w:rPr>
          <w:rFonts w:eastAsia="Times New Roman" w:cstheme="minorHAnsi"/>
          <w:b/>
          <w:sz w:val="24"/>
          <w:szCs w:val="24"/>
          <w:lang w:eastAsia="hr-HR"/>
        </w:rPr>
        <w:t>Brestača</w:t>
      </w:r>
      <w:proofErr w:type="spellEnd"/>
    </w:p>
    <w:p w14:paraId="7A69494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342C8E1F" w14:textId="264672F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80.000,00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100.594,50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2C54FBA0" w14:textId="12EC5A24"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 Za predmetni projekt se pokreće postupak javne nabave i u tekućoj godini neće biti troška vezanog uz realizaciju. Budući da je projekt planiran i u 2024. godini u iznosu od 80.000,00 </w:t>
      </w:r>
      <w:r w:rsidR="00417E17">
        <w:rPr>
          <w:rFonts w:eastAsia="Times New Roman" w:cstheme="minorHAnsi"/>
          <w:sz w:val="24"/>
          <w:szCs w:val="24"/>
          <w:lang w:eastAsia="hr-HR"/>
        </w:rPr>
        <w:t>eura</w:t>
      </w:r>
      <w:r w:rsidRPr="000930CD">
        <w:rPr>
          <w:rFonts w:eastAsia="Times New Roman" w:cstheme="minorHAnsi"/>
          <w:sz w:val="24"/>
          <w:szCs w:val="24"/>
          <w:lang w:eastAsia="hr-HR"/>
        </w:rPr>
        <w:t>, ovo smanjenje se provodi s ciljem dovođenja proračuna u ravnotežu.</w:t>
      </w:r>
    </w:p>
    <w:p w14:paraId="5346041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sz w:val="24"/>
          <w:szCs w:val="24"/>
          <w:lang w:eastAsia="hr-HR"/>
        </w:rPr>
      </w:pPr>
    </w:p>
    <w:p w14:paraId="4017AD7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3.5.16. Kapitalni projekt 1025 K100040 Pješačko – biciklistička staza Novska - Borovac</w:t>
      </w:r>
    </w:p>
    <w:p w14:paraId="6766702A"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5FE9F577"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Sredstva za financiranje ovog projekta ukidaju se u cijelosti jer u ovoj godini neće biti aktivnosti na ovom projektu. Projekt je planiran i u 2024. godini, te slijedi nastavak aktivnosti na projektiranju i izvođenju radova na obnovi pješačke staze.</w:t>
      </w:r>
    </w:p>
    <w:p w14:paraId="2D7AB9E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color w:val="0070C0"/>
          <w:sz w:val="24"/>
          <w:szCs w:val="24"/>
          <w:lang w:eastAsia="hr-HR"/>
        </w:rPr>
      </w:pPr>
    </w:p>
    <w:p w14:paraId="583A034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3.5.17. Kapitalni projekt 1025 K100043 Punionica za električne automobile</w:t>
      </w:r>
    </w:p>
    <w:p w14:paraId="449C44AF"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3A03C684" w14:textId="7EFB4FBD"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49.737,00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2.003,00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3DE380BB"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sidRPr="000930CD">
        <w:rPr>
          <w:rFonts w:eastAsia="Times New Roman" w:cstheme="minorHAnsi"/>
          <w:sz w:val="24"/>
          <w:szCs w:val="24"/>
          <w:lang w:eastAsia="hr-HR"/>
        </w:rPr>
        <w:t xml:space="preserve"> </w:t>
      </w:r>
      <w:r w:rsidRPr="000930CD">
        <w:rPr>
          <w:rFonts w:eastAsia="Times New Roman" w:cstheme="minorHAnsi"/>
          <w:sz w:val="24"/>
          <w:szCs w:val="24"/>
          <w:lang w:eastAsia="hr-HR"/>
        </w:rPr>
        <w:tab/>
        <w:t>Projekt je pokrenut i u tekućoj godini su za njega izrađeni Elaborat optimalnog tehničkog rješenja priključka, glavni projekt i plaćeni geodetski radovi. Projekt se planira u 2024. godini prijaviti na sufinanciranje putem javnih poziva Fonda za zaštitu okoliša. Smanjenje se odnosi na planirani trošak radova na izgradnji punionice. Budući da projekt u ovoj godini nije zadovoljavao uvjete javnog poziva, nije se izvršila prijava na isti, pa se posljedično briše i planirani trošak izgradnje.</w:t>
      </w:r>
    </w:p>
    <w:p w14:paraId="18D52E3D" w14:textId="77777777" w:rsid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4945BDEE" w14:textId="77777777" w:rsidR="00417E17" w:rsidRDefault="00417E17"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3441EFAD" w14:textId="77777777" w:rsidR="00417E17" w:rsidRDefault="00417E17"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3C9FCBBA" w14:textId="77777777" w:rsidR="00417E17" w:rsidRDefault="00417E17"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0AA7D1D9" w14:textId="77777777" w:rsidR="00417E17" w:rsidRDefault="00417E17"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62C67ACB" w14:textId="77777777" w:rsidR="00417E17" w:rsidRDefault="00417E17"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02FB3BEB" w14:textId="77777777" w:rsidR="00417E17" w:rsidRDefault="00417E17"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6D16830B" w14:textId="77777777" w:rsidR="00417E17" w:rsidRPr="000930CD" w:rsidRDefault="00417E17"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455BA9CF"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lastRenderedPageBreak/>
        <w:t>3.6. Program 1026 ZAŠTITA OKOLIŠA</w:t>
      </w:r>
    </w:p>
    <w:p w14:paraId="688E4742"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35509FBF"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3.6.1. Aktivnost 1026 A100001 Poticanje razvoja svijesti o zaštiti okoliša</w:t>
      </w:r>
    </w:p>
    <w:p w14:paraId="710D240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color w:val="0070C0"/>
          <w:sz w:val="24"/>
          <w:szCs w:val="24"/>
          <w:lang w:eastAsia="hr-HR"/>
        </w:rPr>
      </w:pPr>
    </w:p>
    <w:p w14:paraId="4D1E0DCE" w14:textId="196D4FC7"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w:t>
      </w:r>
      <w:r w:rsidR="00417E17">
        <w:rPr>
          <w:rFonts w:eastAsia="Times New Roman" w:cstheme="minorHAnsi"/>
          <w:sz w:val="24"/>
          <w:szCs w:val="24"/>
          <w:lang w:eastAsia="hr-HR"/>
        </w:rPr>
        <w:t>ove aktivnosti</w:t>
      </w:r>
      <w:r w:rsidRPr="000930CD">
        <w:rPr>
          <w:rFonts w:eastAsia="Times New Roman" w:cstheme="minorHAnsi"/>
          <w:sz w:val="24"/>
          <w:szCs w:val="24"/>
          <w:lang w:eastAsia="hr-HR"/>
        </w:rPr>
        <w:t xml:space="preserve"> smanjuju se za iznos od 6.636,14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90.885,81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Smanjenje se odnosi na poziciju s koje se plaća čišćenje zapuštenih kuća i dvorišta, koja se ukida u cijelosti, jer u tekućoj godini neće biti aktivnosti po ovoj osnovi.</w:t>
      </w:r>
    </w:p>
    <w:p w14:paraId="1504671D"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color w:val="0070C0"/>
          <w:sz w:val="24"/>
          <w:szCs w:val="24"/>
          <w:lang w:eastAsia="hr-HR"/>
        </w:rPr>
      </w:pPr>
    </w:p>
    <w:p w14:paraId="64F47DC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 xml:space="preserve">3.6.2. Kapitalni projekt 1026 K100001 Sanacija deponije </w:t>
      </w:r>
      <w:proofErr w:type="spellStart"/>
      <w:r w:rsidRPr="000930CD">
        <w:rPr>
          <w:rFonts w:eastAsia="Times New Roman" w:cstheme="minorHAnsi"/>
          <w:b/>
          <w:sz w:val="24"/>
          <w:szCs w:val="24"/>
          <w:lang w:eastAsia="hr-HR"/>
        </w:rPr>
        <w:t>Kurjakana</w:t>
      </w:r>
      <w:proofErr w:type="spellEnd"/>
    </w:p>
    <w:p w14:paraId="1289342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34A16F64" w14:textId="619A3A61"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2,38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1.825,00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6637645B" w14:textId="74BE8303"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Ovim smanjenjem se vrši usklađenje s iznosima koji su ugovoreni za radove temeljem koji se utvrđuje preostali kapacitet odlagališta. Ovi radovi se provode kontinuirano svake godine, do zatvaranja odlagališta i služe kao podloga za planiranje budućih aktivnosti vezanih uz odlaganje komunalnog otpada.</w:t>
      </w:r>
    </w:p>
    <w:p w14:paraId="7611DC5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color w:val="0070C0"/>
          <w:sz w:val="24"/>
          <w:szCs w:val="24"/>
          <w:lang w:eastAsia="hr-HR"/>
        </w:rPr>
      </w:pPr>
    </w:p>
    <w:p w14:paraId="263FA571" w14:textId="4BB4F9E2"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3.7. Program 1027 ZAŠTITA,</w:t>
      </w:r>
      <w:r w:rsidR="00417E17">
        <w:rPr>
          <w:rFonts w:eastAsia="Times New Roman" w:cstheme="minorHAnsi"/>
          <w:b/>
          <w:sz w:val="24"/>
          <w:szCs w:val="24"/>
          <w:lang w:eastAsia="hr-HR"/>
        </w:rPr>
        <w:t xml:space="preserve"> </w:t>
      </w:r>
      <w:r w:rsidRPr="000930CD">
        <w:rPr>
          <w:rFonts w:eastAsia="Times New Roman" w:cstheme="minorHAnsi"/>
          <w:b/>
          <w:sz w:val="24"/>
          <w:szCs w:val="24"/>
          <w:lang w:eastAsia="hr-HR"/>
        </w:rPr>
        <w:t>OČUVANJE I UNAPREĐENJE ZDRAVLJA</w:t>
      </w:r>
    </w:p>
    <w:p w14:paraId="72BAA8CE"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7DEACEF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3.7.1. Aktivnost 1027 A100001 Sanitarna zaštita</w:t>
      </w:r>
    </w:p>
    <w:p w14:paraId="341385F8"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6F60B15B" w14:textId="3A0674AF"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smanjuju se za iznos od 4.066,14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46.752,37 </w:t>
      </w:r>
      <w:r w:rsidR="00417E17">
        <w:rPr>
          <w:rFonts w:eastAsia="Times New Roman" w:cstheme="minorHAnsi"/>
          <w:sz w:val="24"/>
          <w:szCs w:val="24"/>
          <w:lang w:eastAsia="hr-HR"/>
        </w:rPr>
        <w:t xml:space="preserve">eura. </w:t>
      </w:r>
      <w:r w:rsidRPr="000930CD">
        <w:rPr>
          <w:rFonts w:eastAsia="Times New Roman" w:cstheme="minorHAnsi"/>
          <w:sz w:val="24"/>
          <w:szCs w:val="24"/>
          <w:lang w:eastAsia="hr-HR"/>
        </w:rPr>
        <w:t>Radi se o usklađenju pozicija s realizacijom jer je ova aktivnost u tekućoj godini u cijelosti provedena.</w:t>
      </w:r>
    </w:p>
    <w:p w14:paraId="6B80F0D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eastAsia="Times New Roman" w:cstheme="minorHAnsi"/>
          <w:sz w:val="24"/>
          <w:szCs w:val="24"/>
          <w:lang w:eastAsia="hr-HR"/>
        </w:rPr>
      </w:pPr>
    </w:p>
    <w:p w14:paraId="4CA50B0D"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3.7.2. Aktivnost 1027 A100002 Veterinarske usluge</w:t>
      </w:r>
    </w:p>
    <w:p w14:paraId="72A5D78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5DBCDF97" w14:textId="5666D03A"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povećavaju se za iznos od 1.100,00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4.418,07 </w:t>
      </w:r>
      <w:r w:rsidR="00417E17">
        <w:rPr>
          <w:rFonts w:eastAsia="Times New Roman" w:cstheme="minorHAnsi"/>
          <w:sz w:val="24"/>
          <w:szCs w:val="24"/>
          <w:lang w:eastAsia="hr-HR"/>
        </w:rPr>
        <w:t xml:space="preserve">eura. </w:t>
      </w:r>
      <w:r w:rsidRPr="000930CD">
        <w:rPr>
          <w:rFonts w:eastAsia="Times New Roman" w:cstheme="minorHAnsi"/>
          <w:sz w:val="24"/>
          <w:szCs w:val="24"/>
          <w:lang w:eastAsia="hr-HR"/>
        </w:rPr>
        <w:t xml:space="preserve">Ovim povećanjem se osiguravaju potrebna sredstva za trošak sufinanciranja ispitivanja mesa na </w:t>
      </w:r>
      <w:proofErr w:type="spellStart"/>
      <w:r w:rsidRPr="000930CD">
        <w:rPr>
          <w:rFonts w:eastAsia="Times New Roman" w:cstheme="minorHAnsi"/>
          <w:sz w:val="24"/>
          <w:szCs w:val="24"/>
          <w:lang w:eastAsia="hr-HR"/>
        </w:rPr>
        <w:t>trihinelu</w:t>
      </w:r>
      <w:proofErr w:type="spellEnd"/>
      <w:r w:rsidRPr="000930CD">
        <w:rPr>
          <w:rFonts w:eastAsia="Times New Roman" w:cstheme="minorHAnsi"/>
          <w:sz w:val="24"/>
          <w:szCs w:val="24"/>
          <w:lang w:eastAsia="hr-HR"/>
        </w:rPr>
        <w:t xml:space="preserve"> u tekućoj godini. </w:t>
      </w:r>
    </w:p>
    <w:p w14:paraId="29A9DE15"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p>
    <w:p w14:paraId="74B99AC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3.8. Program 1029 ORGANIZIRANJE I PROVOĐENJE ZAŠTITE I SPAŠAVANJA</w:t>
      </w:r>
    </w:p>
    <w:p w14:paraId="0F72B0C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3DF3E9CE"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3.8.1. Aktivnost 1029 A100002 Sufinanciranje rada VZG</w:t>
      </w:r>
    </w:p>
    <w:p w14:paraId="515D49D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447B35AE" w14:textId="7CB11E22"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smanjuju se za iznos od 1.800,00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51.555,51</w:t>
      </w:r>
      <w:r w:rsidR="00417E17">
        <w:rPr>
          <w:rFonts w:eastAsia="Times New Roman" w:cstheme="minorHAnsi"/>
          <w:sz w:val="24"/>
          <w:szCs w:val="24"/>
          <w:lang w:eastAsia="hr-HR"/>
        </w:rPr>
        <w:t xml:space="preserve"> eura.</w:t>
      </w:r>
      <w:r w:rsidRPr="000930CD">
        <w:rPr>
          <w:rFonts w:eastAsia="Times New Roman" w:cstheme="minorHAnsi"/>
          <w:sz w:val="24"/>
          <w:szCs w:val="24"/>
          <w:lang w:eastAsia="hr-HR"/>
        </w:rPr>
        <w:t xml:space="preserve"> Smanjenje se odnosi na poziciju s koje se financira kapitalne donacije (anuiteti za kupnju vatrogasnih vozila). Ovim smanjenjem se vrši usklađenje sa stvarnim troškom po ovoj osnovi.</w:t>
      </w:r>
    </w:p>
    <w:p w14:paraId="45C7324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05DF8A29"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3.8.2. Aktivnost 1029 A100004 Civilna zaštita</w:t>
      </w:r>
    </w:p>
    <w:p w14:paraId="6BC3F04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56E4D1A4" w14:textId="4B788DCC"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povećavaju se za iznos od 51,00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3,551,00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60F1EBF0" w14:textId="77777777" w:rsidR="00417E17" w:rsidRDefault="00417E17"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p>
    <w:p w14:paraId="4C0BE281" w14:textId="77777777" w:rsidR="00417E17" w:rsidRDefault="00417E17"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p>
    <w:p w14:paraId="54038845" w14:textId="77777777" w:rsidR="00417E17" w:rsidRDefault="00417E17"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p>
    <w:p w14:paraId="234B6D4D" w14:textId="471ED71A"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lastRenderedPageBreak/>
        <w:t xml:space="preserve">Povećanjem se vrši usklađenje sa stvarnim troškom vezanim uz izradu </w:t>
      </w:r>
      <w:r w:rsidR="00417E17">
        <w:rPr>
          <w:rFonts w:eastAsia="Times New Roman" w:cstheme="minorHAnsi"/>
          <w:sz w:val="24"/>
          <w:szCs w:val="24"/>
          <w:lang w:eastAsia="hr-HR"/>
        </w:rPr>
        <w:t>E</w:t>
      </w:r>
      <w:r w:rsidRPr="000930CD">
        <w:rPr>
          <w:rFonts w:eastAsia="Times New Roman" w:cstheme="minorHAnsi"/>
          <w:sz w:val="24"/>
          <w:szCs w:val="24"/>
          <w:lang w:eastAsia="hr-HR"/>
        </w:rPr>
        <w:t xml:space="preserve">laborata </w:t>
      </w:r>
      <w:r w:rsidR="00417E17">
        <w:rPr>
          <w:rFonts w:eastAsia="Times New Roman" w:cstheme="minorHAnsi"/>
          <w:sz w:val="24"/>
          <w:szCs w:val="24"/>
          <w:lang w:eastAsia="hr-HR"/>
        </w:rPr>
        <w:t>p</w:t>
      </w:r>
      <w:r w:rsidRPr="000930CD">
        <w:rPr>
          <w:rFonts w:eastAsia="Times New Roman" w:cstheme="minorHAnsi"/>
          <w:sz w:val="24"/>
          <w:szCs w:val="24"/>
          <w:lang w:eastAsia="hr-HR"/>
        </w:rPr>
        <w:t>rocjene rizika od elementarnih nepogoda za Grad Novsku.</w:t>
      </w:r>
      <w:r w:rsidR="00417E17">
        <w:rPr>
          <w:rFonts w:eastAsia="Times New Roman" w:cstheme="minorHAnsi"/>
          <w:sz w:val="24"/>
          <w:szCs w:val="24"/>
          <w:lang w:eastAsia="hr-HR"/>
        </w:rPr>
        <w:t xml:space="preserve"> </w:t>
      </w:r>
      <w:r w:rsidRPr="000930CD">
        <w:rPr>
          <w:rFonts w:eastAsia="Times New Roman" w:cstheme="minorHAnsi"/>
          <w:sz w:val="24"/>
          <w:szCs w:val="24"/>
          <w:lang w:eastAsia="hr-HR"/>
        </w:rPr>
        <w:t>Izrada ove procjene je zakonska obveza.</w:t>
      </w:r>
    </w:p>
    <w:p w14:paraId="1FACEBF5"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color w:val="0070C0"/>
          <w:sz w:val="24"/>
          <w:szCs w:val="24"/>
          <w:lang w:eastAsia="hr-HR"/>
        </w:rPr>
      </w:pPr>
    </w:p>
    <w:p w14:paraId="47E4C655"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3.8.3. Tekući projekt 1029 T100001 Sanacija klizišta</w:t>
      </w:r>
    </w:p>
    <w:p w14:paraId="2E998ACA"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536E2E0A" w14:textId="475D19F9"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ovog projekta smanjuju se za iznos od 400.000,00 </w:t>
      </w:r>
      <w:r w:rsidR="00417E17">
        <w:rPr>
          <w:rFonts w:eastAsia="Times New Roman" w:cstheme="minorHAnsi"/>
          <w:sz w:val="24"/>
          <w:szCs w:val="24"/>
          <w:lang w:eastAsia="hr-HR"/>
        </w:rPr>
        <w:t>eura</w:t>
      </w:r>
      <w:r w:rsidRPr="000930CD">
        <w:rPr>
          <w:rFonts w:eastAsia="Times New Roman" w:cstheme="minorHAnsi"/>
          <w:sz w:val="24"/>
          <w:szCs w:val="24"/>
          <w:lang w:eastAsia="hr-HR"/>
        </w:rPr>
        <w:t xml:space="preserve"> i sada iznose 178.490,00 </w:t>
      </w:r>
      <w:r w:rsidR="00417E17">
        <w:rPr>
          <w:rFonts w:eastAsia="Times New Roman" w:cstheme="minorHAnsi"/>
          <w:sz w:val="24"/>
          <w:szCs w:val="24"/>
          <w:lang w:eastAsia="hr-HR"/>
        </w:rPr>
        <w:t>eura</w:t>
      </w:r>
    </w:p>
    <w:p w14:paraId="44E91A7C"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Ovim smanjenjem se vrši usklađenje s ugovorenim iznosima za sanaciju klizišta na Samar brdu. Sanacija klizišta je u tijeku i njen završetak se očekuje u siječnju 2024. godine. </w:t>
      </w:r>
    </w:p>
    <w:p w14:paraId="3DA9F39E" w14:textId="6F4EDCB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Hrvatske vode sufinanciraju sanaciju u 2023. godini u iznosu od 40.000,00 </w:t>
      </w:r>
      <w:r w:rsidR="00417E17">
        <w:rPr>
          <w:rFonts w:eastAsia="Times New Roman" w:cstheme="minorHAnsi"/>
          <w:sz w:val="24"/>
          <w:szCs w:val="24"/>
          <w:lang w:eastAsia="hr-HR"/>
        </w:rPr>
        <w:t>eura</w:t>
      </w:r>
      <w:r w:rsidRPr="000930CD">
        <w:rPr>
          <w:rFonts w:eastAsia="Times New Roman" w:cstheme="minorHAnsi"/>
          <w:sz w:val="24"/>
          <w:szCs w:val="24"/>
          <w:lang w:eastAsia="hr-HR"/>
        </w:rPr>
        <w:t>, te se očekuje nastavak sufinanciranja i u 2024</w:t>
      </w:r>
      <w:r w:rsidR="00417E17">
        <w:rPr>
          <w:rFonts w:eastAsia="Times New Roman" w:cstheme="minorHAnsi"/>
          <w:sz w:val="24"/>
          <w:szCs w:val="24"/>
          <w:lang w:eastAsia="hr-HR"/>
        </w:rPr>
        <w:t>.</w:t>
      </w:r>
      <w:r w:rsidRPr="000930CD">
        <w:rPr>
          <w:rFonts w:eastAsia="Times New Roman" w:cstheme="minorHAnsi"/>
          <w:sz w:val="24"/>
          <w:szCs w:val="24"/>
          <w:lang w:eastAsia="hr-HR"/>
        </w:rPr>
        <w:t xml:space="preserve"> godini do 65</w:t>
      </w:r>
      <w:r w:rsidR="00417E17">
        <w:rPr>
          <w:rFonts w:eastAsia="Times New Roman" w:cstheme="minorHAnsi"/>
          <w:sz w:val="24"/>
          <w:szCs w:val="24"/>
          <w:lang w:eastAsia="hr-HR"/>
        </w:rPr>
        <w:t xml:space="preserve"> </w:t>
      </w:r>
      <w:r w:rsidRPr="000930CD">
        <w:rPr>
          <w:rFonts w:eastAsia="Times New Roman" w:cstheme="minorHAnsi"/>
          <w:sz w:val="24"/>
          <w:szCs w:val="24"/>
          <w:lang w:eastAsia="hr-HR"/>
        </w:rPr>
        <w:t>% ukupnog troška sanacije.</w:t>
      </w:r>
    </w:p>
    <w:p w14:paraId="145E1EC6"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color w:val="0070C0"/>
          <w:sz w:val="24"/>
          <w:szCs w:val="24"/>
          <w:lang w:eastAsia="hr-HR"/>
        </w:rPr>
      </w:pPr>
    </w:p>
    <w:p w14:paraId="79CF4AB9" w14:textId="3852D7FC"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w:t>
      </w:r>
      <w:r w:rsidR="00417E17">
        <w:rPr>
          <w:rFonts w:eastAsia="Times New Roman" w:cstheme="minorHAnsi"/>
          <w:b/>
          <w:sz w:val="24"/>
          <w:szCs w:val="24"/>
          <w:lang w:eastAsia="hr-HR"/>
        </w:rPr>
        <w:t>9</w:t>
      </w:r>
      <w:r w:rsidRPr="000930CD">
        <w:rPr>
          <w:rFonts w:eastAsia="Times New Roman" w:cstheme="minorHAnsi"/>
          <w:b/>
          <w:sz w:val="24"/>
          <w:szCs w:val="24"/>
          <w:lang w:eastAsia="hr-HR"/>
        </w:rPr>
        <w:t>. Program 1037 SMART REVOLUTION NOVSKA</w:t>
      </w:r>
    </w:p>
    <w:p w14:paraId="20728F46"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65EF31D7"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Ovaj program se u cijelosti briše jer neće biti aktivnosti na njemu u 2023. godini. Planiran je i u 2024. godini u punom iznosu, te će se odmah s početkom godine započeti s nabavama vezanim uz realizaciju projekata iz ovog programa.</w:t>
      </w:r>
    </w:p>
    <w:p w14:paraId="5D5AF5B1"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p>
    <w:p w14:paraId="059074DA" w14:textId="5B8FF6A3"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sidRPr="000930CD">
        <w:rPr>
          <w:rFonts w:eastAsia="Times New Roman" w:cstheme="minorHAnsi"/>
          <w:b/>
          <w:sz w:val="24"/>
          <w:szCs w:val="24"/>
          <w:lang w:eastAsia="hr-HR"/>
        </w:rPr>
        <w:t>Glava 00302 JAVNA VATROGASNA POSTROJBA GRADA NOVSKE</w:t>
      </w:r>
    </w:p>
    <w:p w14:paraId="11DF71BE"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p>
    <w:p w14:paraId="61F5A6A1" w14:textId="4B1C796E"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b/>
          <w:sz w:val="24"/>
          <w:szCs w:val="24"/>
          <w:lang w:eastAsia="hr-HR"/>
        </w:rPr>
      </w:pPr>
    </w:p>
    <w:tbl>
      <w:tblPr>
        <w:tblW w:w="9781" w:type="dxa"/>
        <w:tblInd w:w="-147"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4A0" w:firstRow="1" w:lastRow="0" w:firstColumn="1" w:lastColumn="0" w:noHBand="0" w:noVBand="1"/>
      </w:tblPr>
      <w:tblGrid>
        <w:gridCol w:w="993"/>
        <w:gridCol w:w="1355"/>
        <w:gridCol w:w="2410"/>
        <w:gridCol w:w="1701"/>
        <w:gridCol w:w="1701"/>
        <w:gridCol w:w="1621"/>
      </w:tblGrid>
      <w:tr w:rsidR="00E04D79" w:rsidRPr="000930CD" w14:paraId="492493FF" w14:textId="77777777" w:rsidTr="00E04D79">
        <w:trPr>
          <w:trHeight w:val="585"/>
        </w:trPr>
        <w:tc>
          <w:tcPr>
            <w:tcW w:w="993" w:type="dxa"/>
            <w:tcBorders>
              <w:top w:val="single" w:sz="4" w:space="0" w:color="auto"/>
              <w:bottom w:val="single" w:sz="4" w:space="0" w:color="auto"/>
            </w:tcBorders>
            <w:shd w:val="clear" w:color="auto" w:fill="BFBFBF" w:themeFill="background1" w:themeFillShade="BF"/>
            <w:vAlign w:val="center"/>
          </w:tcPr>
          <w:p w14:paraId="28065B23" w14:textId="42944CCE" w:rsidR="000930CD" w:rsidRPr="000930CD" w:rsidRDefault="00417E17"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Pr>
                <w:rFonts w:eastAsia="Times New Roman" w:cstheme="minorHAnsi"/>
                <w:b/>
                <w:sz w:val="24"/>
                <w:szCs w:val="24"/>
                <w:lang w:eastAsia="hr-HR"/>
              </w:rPr>
              <w:t>Redni broj</w:t>
            </w:r>
          </w:p>
        </w:tc>
        <w:tc>
          <w:tcPr>
            <w:tcW w:w="1355" w:type="dxa"/>
            <w:tcBorders>
              <w:top w:val="single" w:sz="4" w:space="0" w:color="auto"/>
              <w:bottom w:val="single" w:sz="4" w:space="0" w:color="auto"/>
            </w:tcBorders>
            <w:shd w:val="clear" w:color="auto" w:fill="BFBFBF" w:themeFill="background1" w:themeFillShade="BF"/>
            <w:vAlign w:val="center"/>
          </w:tcPr>
          <w:p w14:paraId="16E30FBB"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sidRPr="000930CD">
              <w:rPr>
                <w:rFonts w:eastAsia="Times New Roman" w:cstheme="minorHAnsi"/>
                <w:b/>
                <w:sz w:val="24"/>
                <w:szCs w:val="24"/>
                <w:lang w:eastAsia="hr-HR"/>
              </w:rPr>
              <w:t>Brojčana oznaka programa u proračunu za 2023.</w:t>
            </w:r>
          </w:p>
        </w:tc>
        <w:tc>
          <w:tcPr>
            <w:tcW w:w="2410" w:type="dxa"/>
            <w:tcBorders>
              <w:top w:val="single" w:sz="4" w:space="0" w:color="auto"/>
              <w:bottom w:val="single" w:sz="4" w:space="0" w:color="auto"/>
            </w:tcBorders>
            <w:shd w:val="clear" w:color="auto" w:fill="BFBFBF" w:themeFill="background1" w:themeFillShade="BF"/>
            <w:vAlign w:val="center"/>
          </w:tcPr>
          <w:p w14:paraId="1FDF2D63"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sidRPr="000930CD">
              <w:rPr>
                <w:rFonts w:eastAsia="Times New Roman" w:cstheme="minorHAnsi"/>
                <w:b/>
                <w:sz w:val="24"/>
                <w:szCs w:val="24"/>
                <w:lang w:eastAsia="hr-HR"/>
              </w:rPr>
              <w:t>Naziv programa</w:t>
            </w:r>
          </w:p>
        </w:tc>
        <w:tc>
          <w:tcPr>
            <w:tcW w:w="1701" w:type="dxa"/>
            <w:tcBorders>
              <w:top w:val="single" w:sz="4" w:space="0" w:color="auto"/>
              <w:bottom w:val="single" w:sz="4" w:space="0" w:color="auto"/>
            </w:tcBorders>
            <w:shd w:val="clear" w:color="auto" w:fill="BFBFBF" w:themeFill="background1" w:themeFillShade="BF"/>
            <w:vAlign w:val="center"/>
          </w:tcPr>
          <w:p w14:paraId="4FDCE822" w14:textId="670CB7A6"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sidRPr="000930CD">
              <w:rPr>
                <w:rFonts w:eastAsia="Times New Roman" w:cstheme="minorHAnsi"/>
                <w:b/>
                <w:sz w:val="24"/>
                <w:szCs w:val="24"/>
                <w:lang w:eastAsia="hr-HR"/>
              </w:rPr>
              <w:t xml:space="preserve">Proračun </w:t>
            </w:r>
          </w:p>
        </w:tc>
        <w:tc>
          <w:tcPr>
            <w:tcW w:w="1701" w:type="dxa"/>
            <w:tcBorders>
              <w:top w:val="single" w:sz="4" w:space="0" w:color="auto"/>
              <w:bottom w:val="single" w:sz="4" w:space="0" w:color="auto"/>
            </w:tcBorders>
            <w:shd w:val="clear" w:color="auto" w:fill="BFBFBF" w:themeFill="background1" w:themeFillShade="BF"/>
          </w:tcPr>
          <w:p w14:paraId="143519B4" w14:textId="77777777" w:rsidR="00E04D79" w:rsidRDefault="00E04D79"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p>
          <w:p w14:paraId="68C250E4" w14:textId="78454355" w:rsidR="000930CD" w:rsidRPr="000930CD" w:rsidRDefault="00E04D79"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Pr>
                <w:rFonts w:eastAsia="Times New Roman" w:cstheme="minorHAnsi"/>
                <w:b/>
                <w:sz w:val="24"/>
                <w:szCs w:val="24"/>
                <w:lang w:eastAsia="hr-HR"/>
              </w:rPr>
              <w:t>5. izmjene i dopune proračuna</w:t>
            </w:r>
          </w:p>
        </w:tc>
        <w:tc>
          <w:tcPr>
            <w:tcW w:w="1621" w:type="dxa"/>
            <w:tcBorders>
              <w:top w:val="single" w:sz="4" w:space="0" w:color="auto"/>
              <w:bottom w:val="single" w:sz="4" w:space="0" w:color="auto"/>
            </w:tcBorders>
            <w:shd w:val="clear" w:color="auto" w:fill="BFBFBF" w:themeFill="background1" w:themeFillShade="BF"/>
          </w:tcPr>
          <w:p w14:paraId="6E9B7D11" w14:textId="77777777" w:rsidR="00E04D79" w:rsidRDefault="00E04D79"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p>
          <w:p w14:paraId="1025C00E" w14:textId="13458F69" w:rsidR="00E04D79" w:rsidRDefault="00E04D79"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Pr>
                <w:rFonts w:eastAsia="Times New Roman" w:cstheme="minorHAnsi"/>
                <w:b/>
                <w:sz w:val="24"/>
                <w:szCs w:val="24"/>
                <w:lang w:eastAsia="hr-HR"/>
              </w:rPr>
              <w:t>Povećanje/</w:t>
            </w:r>
          </w:p>
          <w:p w14:paraId="6030BF37" w14:textId="74F257F8" w:rsidR="000930CD" w:rsidRPr="000930CD" w:rsidRDefault="00E04D79"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Pr>
                <w:rFonts w:eastAsia="Times New Roman" w:cstheme="minorHAnsi"/>
                <w:b/>
                <w:sz w:val="24"/>
                <w:szCs w:val="24"/>
                <w:lang w:eastAsia="hr-HR"/>
              </w:rPr>
              <w:t>smanjenje</w:t>
            </w:r>
          </w:p>
        </w:tc>
      </w:tr>
      <w:tr w:rsidR="000930CD" w:rsidRPr="000930CD" w14:paraId="3ACEDC6D" w14:textId="77777777" w:rsidTr="00E04D79">
        <w:tc>
          <w:tcPr>
            <w:tcW w:w="993" w:type="dxa"/>
            <w:tcBorders>
              <w:top w:val="single" w:sz="4" w:space="0" w:color="auto"/>
              <w:bottom w:val="single" w:sz="4" w:space="0" w:color="auto"/>
            </w:tcBorders>
            <w:shd w:val="clear" w:color="auto" w:fill="auto"/>
          </w:tcPr>
          <w:p w14:paraId="1B4E7BF9" w14:textId="6C0717FC"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w:t>
            </w:r>
            <w:r w:rsidR="00417E17">
              <w:rPr>
                <w:rFonts w:eastAsia="Times New Roman" w:cstheme="minorHAnsi"/>
                <w:sz w:val="24"/>
                <w:szCs w:val="24"/>
                <w:lang w:eastAsia="hr-HR"/>
              </w:rPr>
              <w:t>.</w:t>
            </w:r>
          </w:p>
        </w:tc>
        <w:tc>
          <w:tcPr>
            <w:tcW w:w="1355" w:type="dxa"/>
            <w:tcBorders>
              <w:top w:val="single" w:sz="4" w:space="0" w:color="auto"/>
              <w:bottom w:val="single" w:sz="4" w:space="0" w:color="auto"/>
            </w:tcBorders>
            <w:shd w:val="clear" w:color="auto" w:fill="auto"/>
          </w:tcPr>
          <w:p w14:paraId="2CF6CD3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sz w:val="24"/>
                <w:szCs w:val="24"/>
                <w:lang w:eastAsia="hr-HR"/>
              </w:rPr>
            </w:pPr>
            <w:r w:rsidRPr="000930CD">
              <w:rPr>
                <w:rFonts w:eastAsia="Times New Roman" w:cstheme="minorHAnsi"/>
                <w:sz w:val="24"/>
                <w:szCs w:val="24"/>
                <w:lang w:eastAsia="hr-HR"/>
              </w:rPr>
              <w:t>1029</w:t>
            </w:r>
          </w:p>
        </w:tc>
        <w:tc>
          <w:tcPr>
            <w:tcW w:w="2410" w:type="dxa"/>
            <w:tcBorders>
              <w:top w:val="single" w:sz="4" w:space="0" w:color="auto"/>
              <w:bottom w:val="single" w:sz="4" w:space="0" w:color="auto"/>
            </w:tcBorders>
            <w:shd w:val="clear" w:color="auto" w:fill="auto"/>
          </w:tcPr>
          <w:p w14:paraId="132C3F1B" w14:textId="77777777"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r w:rsidRPr="000930CD">
              <w:rPr>
                <w:rFonts w:eastAsia="Times New Roman" w:cstheme="minorHAnsi"/>
                <w:sz w:val="24"/>
                <w:szCs w:val="24"/>
                <w:lang w:eastAsia="hr-HR"/>
              </w:rPr>
              <w:t>Organiziranje i provođenje zaštite i spašavanja</w:t>
            </w:r>
          </w:p>
        </w:tc>
        <w:tc>
          <w:tcPr>
            <w:tcW w:w="1701" w:type="dxa"/>
            <w:tcBorders>
              <w:top w:val="single" w:sz="4" w:space="0" w:color="auto"/>
              <w:bottom w:val="single" w:sz="4" w:space="0" w:color="auto"/>
            </w:tcBorders>
            <w:shd w:val="clear" w:color="auto" w:fill="auto"/>
          </w:tcPr>
          <w:p w14:paraId="237DAD27" w14:textId="77777777" w:rsidR="000930CD" w:rsidRPr="000930CD" w:rsidRDefault="000930CD" w:rsidP="00E0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702.781,64</w:t>
            </w:r>
          </w:p>
        </w:tc>
        <w:tc>
          <w:tcPr>
            <w:tcW w:w="1701" w:type="dxa"/>
            <w:tcBorders>
              <w:top w:val="single" w:sz="4" w:space="0" w:color="auto"/>
              <w:bottom w:val="single" w:sz="4" w:space="0" w:color="auto"/>
            </w:tcBorders>
            <w:shd w:val="clear" w:color="auto" w:fill="auto"/>
          </w:tcPr>
          <w:p w14:paraId="27686971" w14:textId="77777777" w:rsidR="000930CD" w:rsidRPr="000930CD" w:rsidRDefault="000930CD" w:rsidP="00E0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sidRPr="000930CD">
              <w:rPr>
                <w:rFonts w:eastAsia="Times New Roman" w:cstheme="minorHAnsi"/>
                <w:sz w:val="24"/>
                <w:szCs w:val="24"/>
                <w:lang w:eastAsia="hr-HR"/>
              </w:rPr>
              <w:t>727.055,69</w:t>
            </w:r>
          </w:p>
        </w:tc>
        <w:tc>
          <w:tcPr>
            <w:tcW w:w="1621" w:type="dxa"/>
            <w:tcBorders>
              <w:top w:val="single" w:sz="4" w:space="0" w:color="auto"/>
              <w:bottom w:val="single" w:sz="4" w:space="0" w:color="auto"/>
            </w:tcBorders>
            <w:shd w:val="clear" w:color="auto" w:fill="auto"/>
          </w:tcPr>
          <w:p w14:paraId="6BA1D756" w14:textId="16912BE4" w:rsidR="000930CD" w:rsidRPr="000930CD" w:rsidRDefault="00E04D79"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sz w:val="24"/>
                <w:szCs w:val="24"/>
                <w:lang w:eastAsia="hr-HR"/>
              </w:rPr>
            </w:pPr>
            <w:r>
              <w:rPr>
                <w:rFonts w:eastAsia="Times New Roman" w:cstheme="minorHAnsi"/>
                <w:sz w:val="24"/>
                <w:szCs w:val="24"/>
                <w:lang w:eastAsia="hr-HR"/>
              </w:rPr>
              <w:t>24.274,05</w:t>
            </w:r>
          </w:p>
        </w:tc>
      </w:tr>
      <w:tr w:rsidR="00E04D79" w:rsidRPr="00E04D79" w14:paraId="65B84FD2" w14:textId="77777777" w:rsidTr="00E04D79">
        <w:tc>
          <w:tcPr>
            <w:tcW w:w="993" w:type="dxa"/>
            <w:tcBorders>
              <w:top w:val="single" w:sz="4" w:space="0" w:color="auto"/>
            </w:tcBorders>
            <w:shd w:val="clear" w:color="auto" w:fill="BFBFBF" w:themeFill="background1" w:themeFillShade="BF"/>
          </w:tcPr>
          <w:p w14:paraId="2CEB27E0"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p>
        </w:tc>
        <w:tc>
          <w:tcPr>
            <w:tcW w:w="1355" w:type="dxa"/>
            <w:tcBorders>
              <w:top w:val="single" w:sz="4" w:space="0" w:color="auto"/>
            </w:tcBorders>
            <w:shd w:val="clear" w:color="auto" w:fill="BFBFBF" w:themeFill="background1" w:themeFillShade="BF"/>
          </w:tcPr>
          <w:p w14:paraId="546593E4"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cstheme="minorHAnsi"/>
                <w:sz w:val="24"/>
                <w:szCs w:val="24"/>
                <w:lang w:eastAsia="hr-HR"/>
              </w:rPr>
            </w:pPr>
          </w:p>
        </w:tc>
        <w:tc>
          <w:tcPr>
            <w:tcW w:w="2410" w:type="dxa"/>
            <w:tcBorders>
              <w:top w:val="single" w:sz="4" w:space="0" w:color="auto"/>
            </w:tcBorders>
            <w:shd w:val="clear" w:color="auto" w:fill="BFBFBF" w:themeFill="background1" w:themeFillShade="BF"/>
          </w:tcPr>
          <w:p w14:paraId="57E771A9" w14:textId="4E53483C"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cstheme="minorHAnsi"/>
                <w:b/>
                <w:sz w:val="24"/>
                <w:szCs w:val="24"/>
                <w:lang w:eastAsia="hr-HR"/>
              </w:rPr>
            </w:pPr>
            <w:r w:rsidRPr="000930CD">
              <w:rPr>
                <w:rFonts w:eastAsia="Times New Roman" w:cstheme="minorHAnsi"/>
                <w:b/>
                <w:sz w:val="24"/>
                <w:szCs w:val="24"/>
                <w:lang w:eastAsia="hr-HR"/>
              </w:rPr>
              <w:t>Ukupno</w:t>
            </w:r>
          </w:p>
        </w:tc>
        <w:tc>
          <w:tcPr>
            <w:tcW w:w="1701" w:type="dxa"/>
            <w:tcBorders>
              <w:top w:val="single" w:sz="4" w:space="0" w:color="auto"/>
            </w:tcBorders>
            <w:shd w:val="clear" w:color="auto" w:fill="BFBFBF" w:themeFill="background1" w:themeFillShade="BF"/>
          </w:tcPr>
          <w:p w14:paraId="65004672" w14:textId="77777777"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
                <w:sz w:val="24"/>
                <w:szCs w:val="24"/>
                <w:lang w:eastAsia="hr-HR"/>
              </w:rPr>
            </w:pPr>
            <w:r w:rsidRPr="000930CD">
              <w:rPr>
                <w:rFonts w:eastAsia="Times New Roman" w:cstheme="minorHAnsi"/>
                <w:b/>
                <w:sz w:val="24"/>
                <w:szCs w:val="24"/>
                <w:lang w:eastAsia="hr-HR"/>
              </w:rPr>
              <w:t>702.781,64</w:t>
            </w:r>
          </w:p>
        </w:tc>
        <w:tc>
          <w:tcPr>
            <w:tcW w:w="1701" w:type="dxa"/>
            <w:tcBorders>
              <w:top w:val="single" w:sz="4" w:space="0" w:color="auto"/>
            </w:tcBorders>
            <w:shd w:val="clear" w:color="auto" w:fill="BFBFBF" w:themeFill="background1" w:themeFillShade="BF"/>
          </w:tcPr>
          <w:p w14:paraId="569B6C63" w14:textId="77777777" w:rsidR="000930CD" w:rsidRPr="000930CD" w:rsidRDefault="000930CD" w:rsidP="00417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
                <w:sz w:val="24"/>
                <w:szCs w:val="24"/>
                <w:lang w:eastAsia="hr-HR"/>
              </w:rPr>
            </w:pPr>
            <w:r w:rsidRPr="000930CD">
              <w:rPr>
                <w:rFonts w:eastAsia="Times New Roman" w:cstheme="minorHAnsi"/>
                <w:b/>
                <w:sz w:val="24"/>
                <w:szCs w:val="24"/>
                <w:lang w:eastAsia="hr-HR"/>
              </w:rPr>
              <w:t>727.055,69</w:t>
            </w:r>
          </w:p>
        </w:tc>
        <w:tc>
          <w:tcPr>
            <w:tcW w:w="1621" w:type="dxa"/>
            <w:tcBorders>
              <w:top w:val="single" w:sz="4" w:space="0" w:color="auto"/>
            </w:tcBorders>
            <w:shd w:val="clear" w:color="auto" w:fill="BFBFBF" w:themeFill="background1" w:themeFillShade="BF"/>
          </w:tcPr>
          <w:p w14:paraId="2399FE2A" w14:textId="11313F2A" w:rsidR="000930CD" w:rsidRPr="000930CD" w:rsidRDefault="00E04D79"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eastAsia="Times New Roman" w:cstheme="minorHAnsi"/>
                <w:b/>
                <w:bCs/>
                <w:sz w:val="24"/>
                <w:szCs w:val="24"/>
                <w:lang w:eastAsia="hr-HR"/>
              </w:rPr>
            </w:pPr>
            <w:r w:rsidRPr="00E04D79">
              <w:rPr>
                <w:rFonts w:eastAsia="Times New Roman" w:cstheme="minorHAnsi"/>
                <w:b/>
                <w:bCs/>
                <w:sz w:val="24"/>
                <w:szCs w:val="24"/>
                <w:lang w:eastAsia="hr-HR"/>
              </w:rPr>
              <w:t>24.274,05</w:t>
            </w:r>
          </w:p>
        </w:tc>
      </w:tr>
    </w:tbl>
    <w:p w14:paraId="733A884C"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p>
    <w:p w14:paraId="278BD15C" w14:textId="45E0C91B"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3.1</w:t>
      </w:r>
      <w:r w:rsidR="00E04D79">
        <w:rPr>
          <w:rFonts w:eastAsia="Times New Roman" w:cstheme="minorHAnsi"/>
          <w:b/>
          <w:sz w:val="24"/>
          <w:szCs w:val="24"/>
          <w:lang w:eastAsia="hr-HR"/>
        </w:rPr>
        <w:t>0</w:t>
      </w:r>
      <w:r w:rsidRPr="000930CD">
        <w:rPr>
          <w:rFonts w:eastAsia="Times New Roman" w:cstheme="minorHAnsi"/>
          <w:b/>
          <w:sz w:val="24"/>
          <w:szCs w:val="24"/>
          <w:lang w:eastAsia="hr-HR"/>
        </w:rPr>
        <w:t>. Program 1029 ORGANIZIRANJE I PROVOĐENJE ZAŠTITE I SPAŠAVANJA</w:t>
      </w:r>
    </w:p>
    <w:p w14:paraId="39EB72BD"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u w:val="single"/>
          <w:lang w:eastAsia="hr-HR"/>
        </w:rPr>
      </w:pPr>
    </w:p>
    <w:p w14:paraId="189D9EF8" w14:textId="35EC85B8"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sz w:val="24"/>
          <w:szCs w:val="24"/>
          <w:lang w:eastAsia="hr-HR"/>
        </w:rPr>
      </w:pPr>
      <w:r w:rsidRPr="000930CD">
        <w:rPr>
          <w:rFonts w:eastAsia="Times New Roman" w:cstheme="minorHAnsi"/>
          <w:b/>
          <w:sz w:val="24"/>
          <w:szCs w:val="24"/>
          <w:lang w:eastAsia="hr-HR"/>
        </w:rPr>
        <w:t>3.1</w:t>
      </w:r>
      <w:r w:rsidR="00E04D79">
        <w:rPr>
          <w:rFonts w:eastAsia="Times New Roman" w:cstheme="minorHAnsi"/>
          <w:b/>
          <w:sz w:val="24"/>
          <w:szCs w:val="24"/>
          <w:lang w:eastAsia="hr-HR"/>
        </w:rPr>
        <w:t>0</w:t>
      </w:r>
      <w:r w:rsidRPr="000930CD">
        <w:rPr>
          <w:rFonts w:eastAsia="Times New Roman" w:cstheme="minorHAnsi"/>
          <w:b/>
          <w:sz w:val="24"/>
          <w:szCs w:val="24"/>
          <w:lang w:eastAsia="hr-HR"/>
        </w:rPr>
        <w:t>.1. Aktivnost 1029 A100001 Redovna djelatnost JVP</w:t>
      </w:r>
    </w:p>
    <w:p w14:paraId="71E84F8E" w14:textId="77777777" w:rsidR="000930CD" w:rsidRPr="000930CD" w:rsidRDefault="000930CD" w:rsidP="0009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b/>
          <w:color w:val="0070C0"/>
          <w:sz w:val="24"/>
          <w:szCs w:val="24"/>
          <w:lang w:eastAsia="hr-HR"/>
        </w:rPr>
      </w:pPr>
    </w:p>
    <w:p w14:paraId="1D8E7DB7" w14:textId="4CFF20EB" w:rsidR="000930CD" w:rsidRPr="000930CD" w:rsidRDefault="000930CD" w:rsidP="00E0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 xml:space="preserve">Sredstva za financiranje ove aktivnosti povećavaju se za iznos od 24.274,05 </w:t>
      </w:r>
      <w:r w:rsidR="00E04D79">
        <w:rPr>
          <w:rFonts w:eastAsia="Times New Roman" w:cstheme="minorHAnsi"/>
          <w:sz w:val="24"/>
          <w:szCs w:val="24"/>
          <w:lang w:eastAsia="hr-HR"/>
        </w:rPr>
        <w:t>eura</w:t>
      </w:r>
      <w:r w:rsidRPr="000930CD">
        <w:rPr>
          <w:rFonts w:eastAsia="Times New Roman" w:cstheme="minorHAnsi"/>
          <w:sz w:val="24"/>
          <w:szCs w:val="24"/>
          <w:lang w:eastAsia="hr-HR"/>
        </w:rPr>
        <w:t xml:space="preserve"> i sada iznose 727.055,69 </w:t>
      </w:r>
      <w:r w:rsidR="00E04D79">
        <w:rPr>
          <w:rFonts w:eastAsia="Times New Roman" w:cstheme="minorHAnsi"/>
          <w:sz w:val="24"/>
          <w:szCs w:val="24"/>
          <w:lang w:eastAsia="hr-HR"/>
        </w:rPr>
        <w:t>eura</w:t>
      </w:r>
      <w:r w:rsidRPr="000930CD">
        <w:rPr>
          <w:rFonts w:eastAsia="Times New Roman" w:cstheme="minorHAnsi"/>
          <w:sz w:val="24"/>
          <w:szCs w:val="24"/>
          <w:lang w:eastAsia="hr-HR"/>
        </w:rPr>
        <w:t xml:space="preserve">. </w:t>
      </w:r>
    </w:p>
    <w:p w14:paraId="1709765E" w14:textId="4B8E66F9" w:rsidR="000930CD" w:rsidRPr="000930CD" w:rsidRDefault="000930CD" w:rsidP="00E0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Na pozicijama koje se financiraju iz općih prihoda Grada Novske promjene su sljedeće:</w:t>
      </w:r>
    </w:p>
    <w:p w14:paraId="610EC332" w14:textId="7A846243" w:rsidR="000930CD" w:rsidRPr="000930CD" w:rsidRDefault="00E04D79" w:rsidP="00E04D79">
      <w:pPr>
        <w:numPr>
          <w:ilvl w:val="0"/>
          <w:numId w:val="7"/>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p</w:t>
      </w:r>
      <w:r w:rsidR="000930CD" w:rsidRPr="000930CD">
        <w:rPr>
          <w:rFonts w:eastAsia="Times New Roman" w:cstheme="minorHAnsi"/>
          <w:sz w:val="24"/>
          <w:szCs w:val="24"/>
          <w:lang w:eastAsia="hr-HR"/>
        </w:rPr>
        <w:t xml:space="preserve">ovećanje nastaje na pozicijama „Ostale usluge“, „Usluge telefona, pošte i prijevoza“, „Premije osiguranja“ i  „Ostali nespomenuti rashodi“, u ukupnom iznosu od 3.750,00 </w:t>
      </w:r>
      <w:r>
        <w:rPr>
          <w:rFonts w:eastAsia="Times New Roman" w:cstheme="minorHAnsi"/>
          <w:sz w:val="24"/>
          <w:szCs w:val="24"/>
          <w:lang w:eastAsia="hr-HR"/>
        </w:rPr>
        <w:t>eura;</w:t>
      </w:r>
    </w:p>
    <w:p w14:paraId="11AF8144" w14:textId="19EB524E" w:rsidR="000930CD" w:rsidRPr="000930CD" w:rsidRDefault="00E04D79" w:rsidP="00E04D79">
      <w:pPr>
        <w:numPr>
          <w:ilvl w:val="0"/>
          <w:numId w:val="7"/>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s</w:t>
      </w:r>
      <w:r w:rsidR="000930CD" w:rsidRPr="000930CD">
        <w:rPr>
          <w:rFonts w:eastAsia="Times New Roman" w:cstheme="minorHAnsi"/>
          <w:sz w:val="24"/>
          <w:szCs w:val="24"/>
          <w:lang w:eastAsia="hr-HR"/>
        </w:rPr>
        <w:t xml:space="preserve">manjenje nastaje na pozicijama "Plaće (Bruto)" i "Naknada za prijevoz na posao" u ukupnom iznosu od 35.876,64 </w:t>
      </w:r>
      <w:r>
        <w:rPr>
          <w:rFonts w:eastAsia="Times New Roman" w:cstheme="minorHAnsi"/>
          <w:sz w:val="24"/>
          <w:szCs w:val="24"/>
          <w:lang w:eastAsia="hr-HR"/>
        </w:rPr>
        <w:t>eura.</w:t>
      </w:r>
    </w:p>
    <w:p w14:paraId="47315691" w14:textId="77777777" w:rsidR="00E04D79" w:rsidRDefault="00E04D79" w:rsidP="00E04D79">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p>
    <w:p w14:paraId="124801A2" w14:textId="77777777" w:rsidR="00E04D79" w:rsidRDefault="00E04D79" w:rsidP="00E04D79">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p>
    <w:p w14:paraId="0DF2201E" w14:textId="3665C923" w:rsidR="000930CD" w:rsidRDefault="00E04D79" w:rsidP="00E04D79">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lastRenderedPageBreak/>
        <w:tab/>
      </w:r>
      <w:r w:rsidR="000930CD" w:rsidRPr="000930CD">
        <w:rPr>
          <w:rFonts w:eastAsia="Times New Roman" w:cstheme="minorHAnsi"/>
          <w:sz w:val="24"/>
          <w:szCs w:val="24"/>
          <w:lang w:eastAsia="hr-HR"/>
        </w:rPr>
        <w:t xml:space="preserve">Ovim izmjenama trošak koji se financira sredstvima Grada Novske smanjuje se za iznos od 32.126,64 </w:t>
      </w:r>
      <w:r>
        <w:rPr>
          <w:rFonts w:eastAsia="Times New Roman" w:cstheme="minorHAnsi"/>
          <w:sz w:val="24"/>
          <w:szCs w:val="24"/>
          <w:lang w:eastAsia="hr-HR"/>
        </w:rPr>
        <w:t>eura</w:t>
      </w:r>
      <w:r w:rsidR="000930CD" w:rsidRPr="000930CD">
        <w:rPr>
          <w:rFonts w:eastAsia="Times New Roman" w:cstheme="minorHAnsi"/>
          <w:sz w:val="24"/>
          <w:szCs w:val="24"/>
          <w:lang w:eastAsia="hr-HR"/>
        </w:rPr>
        <w:t>.</w:t>
      </w:r>
    </w:p>
    <w:p w14:paraId="39EBE5F9" w14:textId="77777777" w:rsidR="00E04D79" w:rsidRPr="000930CD" w:rsidRDefault="00E04D79" w:rsidP="00E04D79">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p>
    <w:p w14:paraId="12679FB7" w14:textId="29E26470" w:rsidR="000930CD" w:rsidRPr="000930CD" w:rsidRDefault="000930CD" w:rsidP="00E0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Na pozicijama koje se financiraju iz vlastitih prihoda JVP promjene su sljedeće:</w:t>
      </w:r>
    </w:p>
    <w:p w14:paraId="2C66E13C" w14:textId="369134B9" w:rsidR="000930CD" w:rsidRPr="000930CD" w:rsidRDefault="00E04D79" w:rsidP="00E04D79">
      <w:pPr>
        <w:numPr>
          <w:ilvl w:val="0"/>
          <w:numId w:val="7"/>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p</w:t>
      </w:r>
      <w:r w:rsidR="000930CD" w:rsidRPr="000930CD">
        <w:rPr>
          <w:rFonts w:eastAsia="Times New Roman" w:cstheme="minorHAnsi"/>
          <w:sz w:val="24"/>
          <w:szCs w:val="24"/>
          <w:lang w:eastAsia="hr-HR"/>
        </w:rPr>
        <w:t xml:space="preserve">ovećavaju se pozicije „Sitni inventar i </w:t>
      </w:r>
      <w:proofErr w:type="spellStart"/>
      <w:r w:rsidR="000930CD" w:rsidRPr="000930CD">
        <w:rPr>
          <w:rFonts w:eastAsia="Times New Roman" w:cstheme="minorHAnsi"/>
          <w:sz w:val="24"/>
          <w:szCs w:val="24"/>
          <w:lang w:eastAsia="hr-HR"/>
        </w:rPr>
        <w:t>autogume</w:t>
      </w:r>
      <w:proofErr w:type="spellEnd"/>
      <w:r w:rsidR="000930CD" w:rsidRPr="000930CD">
        <w:rPr>
          <w:rFonts w:eastAsia="Times New Roman" w:cstheme="minorHAnsi"/>
          <w:sz w:val="24"/>
          <w:szCs w:val="24"/>
          <w:lang w:eastAsia="hr-HR"/>
        </w:rPr>
        <w:t>“, "Zaštitna odjeća i obuća" i "Oprema za održavanje i zaštitu"</w:t>
      </w:r>
      <w:r>
        <w:rPr>
          <w:rFonts w:eastAsia="Times New Roman" w:cstheme="minorHAnsi"/>
          <w:sz w:val="24"/>
          <w:szCs w:val="24"/>
          <w:lang w:eastAsia="hr-HR"/>
        </w:rPr>
        <w:t xml:space="preserve"> </w:t>
      </w:r>
      <w:r w:rsidR="000930CD" w:rsidRPr="000930CD">
        <w:rPr>
          <w:rFonts w:eastAsia="Times New Roman" w:cstheme="minorHAnsi"/>
          <w:sz w:val="24"/>
          <w:szCs w:val="24"/>
          <w:lang w:eastAsia="hr-HR"/>
        </w:rPr>
        <w:t xml:space="preserve">u ukupnom iznosu od 20.566,13 </w:t>
      </w:r>
      <w:r>
        <w:rPr>
          <w:rFonts w:eastAsia="Times New Roman" w:cstheme="minorHAnsi"/>
          <w:sz w:val="24"/>
          <w:szCs w:val="24"/>
          <w:lang w:eastAsia="hr-HR"/>
        </w:rPr>
        <w:t>eura;</w:t>
      </w:r>
    </w:p>
    <w:p w14:paraId="01DB85A8" w14:textId="345B6E2B" w:rsidR="000930CD" w:rsidRPr="000930CD" w:rsidRDefault="00E04D79" w:rsidP="00E04D79">
      <w:pPr>
        <w:numPr>
          <w:ilvl w:val="0"/>
          <w:numId w:val="7"/>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o</w:t>
      </w:r>
      <w:r w:rsidR="000930CD" w:rsidRPr="000930CD">
        <w:rPr>
          <w:rFonts w:eastAsia="Times New Roman" w:cstheme="minorHAnsi"/>
          <w:sz w:val="24"/>
          <w:szCs w:val="24"/>
          <w:lang w:eastAsia="hr-HR"/>
        </w:rPr>
        <w:t xml:space="preserve">tvara se nova pozicija pod nazivom „Prijevozno sredstvo - </w:t>
      </w:r>
      <w:proofErr w:type="spellStart"/>
      <w:r w:rsidR="000930CD" w:rsidRPr="000930CD">
        <w:rPr>
          <w:rFonts w:eastAsia="Times New Roman" w:cstheme="minorHAnsi"/>
          <w:sz w:val="24"/>
          <w:szCs w:val="24"/>
          <w:lang w:eastAsia="hr-HR"/>
        </w:rPr>
        <w:t>autoprikolica</w:t>
      </w:r>
      <w:proofErr w:type="spellEnd"/>
      <w:r w:rsidR="000930CD" w:rsidRPr="000930CD">
        <w:rPr>
          <w:rFonts w:eastAsia="Times New Roman" w:cstheme="minorHAnsi"/>
          <w:sz w:val="24"/>
          <w:szCs w:val="24"/>
          <w:lang w:eastAsia="hr-HR"/>
        </w:rPr>
        <w:t xml:space="preserve">“ u iznosu od 6.200,00 </w:t>
      </w:r>
      <w:r>
        <w:rPr>
          <w:rFonts w:eastAsia="Times New Roman" w:cstheme="minorHAnsi"/>
          <w:sz w:val="24"/>
          <w:szCs w:val="24"/>
          <w:lang w:eastAsia="hr-HR"/>
        </w:rPr>
        <w:t xml:space="preserve">eura za nabavu </w:t>
      </w:r>
      <w:proofErr w:type="spellStart"/>
      <w:r w:rsidR="000930CD" w:rsidRPr="000930CD">
        <w:rPr>
          <w:rFonts w:eastAsia="Times New Roman" w:cstheme="minorHAnsi"/>
          <w:sz w:val="24"/>
          <w:szCs w:val="24"/>
          <w:lang w:eastAsia="hr-HR"/>
        </w:rPr>
        <w:t>autoprikolic</w:t>
      </w:r>
      <w:r>
        <w:rPr>
          <w:rFonts w:eastAsia="Times New Roman" w:cstheme="minorHAnsi"/>
          <w:sz w:val="24"/>
          <w:szCs w:val="24"/>
          <w:lang w:eastAsia="hr-HR"/>
        </w:rPr>
        <w:t>e</w:t>
      </w:r>
      <w:proofErr w:type="spellEnd"/>
      <w:r w:rsidR="000930CD" w:rsidRPr="000930CD">
        <w:rPr>
          <w:rFonts w:eastAsia="Times New Roman" w:cstheme="minorHAnsi"/>
          <w:sz w:val="24"/>
          <w:szCs w:val="24"/>
          <w:lang w:eastAsia="hr-HR"/>
        </w:rPr>
        <w:t xml:space="preserve"> koju će se opremiti vatrogasnom opremom nužnom u intervencijama gašenja požara i spašavanja</w:t>
      </w:r>
      <w:r>
        <w:rPr>
          <w:rFonts w:eastAsia="Times New Roman" w:cstheme="minorHAnsi"/>
          <w:sz w:val="24"/>
          <w:szCs w:val="24"/>
          <w:lang w:eastAsia="hr-HR"/>
        </w:rPr>
        <w:t>;</w:t>
      </w:r>
      <w:r w:rsidR="000930CD" w:rsidRPr="000930CD">
        <w:rPr>
          <w:rFonts w:eastAsia="Times New Roman" w:cstheme="minorHAnsi"/>
          <w:sz w:val="24"/>
          <w:szCs w:val="24"/>
          <w:lang w:eastAsia="hr-HR"/>
        </w:rPr>
        <w:t xml:space="preserve"> </w:t>
      </w:r>
    </w:p>
    <w:p w14:paraId="5592DDB9" w14:textId="0576B7AE" w:rsidR="000930CD" w:rsidRPr="000930CD" w:rsidRDefault="00E04D79" w:rsidP="00E04D79">
      <w:pPr>
        <w:numPr>
          <w:ilvl w:val="0"/>
          <w:numId w:val="8"/>
        </w:numPr>
        <w:tabs>
          <w:tab w:val="clear" w:pos="1066"/>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p</w:t>
      </w:r>
      <w:r w:rsidR="000930CD" w:rsidRPr="000930CD">
        <w:rPr>
          <w:rFonts w:eastAsia="Times New Roman" w:cstheme="minorHAnsi"/>
          <w:sz w:val="24"/>
          <w:szCs w:val="24"/>
          <w:lang w:eastAsia="hr-HR"/>
        </w:rPr>
        <w:t xml:space="preserve">ozicija „Nabava </w:t>
      </w:r>
      <w:proofErr w:type="spellStart"/>
      <w:r w:rsidR="000930CD" w:rsidRPr="000930CD">
        <w:rPr>
          <w:rFonts w:eastAsia="Times New Roman" w:cstheme="minorHAnsi"/>
          <w:sz w:val="24"/>
          <w:szCs w:val="24"/>
          <w:lang w:eastAsia="hr-HR"/>
        </w:rPr>
        <w:t>autoljestve</w:t>
      </w:r>
      <w:proofErr w:type="spellEnd"/>
      <w:r w:rsidR="000930CD" w:rsidRPr="000930CD">
        <w:rPr>
          <w:rFonts w:eastAsia="Times New Roman" w:cstheme="minorHAnsi"/>
          <w:sz w:val="24"/>
          <w:szCs w:val="24"/>
          <w:lang w:eastAsia="hr-HR"/>
        </w:rPr>
        <w:t xml:space="preserve"> - vozilo“ u cijelosti se ukida jer neće biti nabave ovog vozila u 2023. godini.</w:t>
      </w:r>
    </w:p>
    <w:p w14:paraId="7E50E93B" w14:textId="1C930BAC" w:rsidR="000930CD" w:rsidRPr="000930CD" w:rsidRDefault="00E04D79" w:rsidP="00E04D79">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ab/>
      </w:r>
      <w:r w:rsidR="000930CD" w:rsidRPr="000930CD">
        <w:rPr>
          <w:rFonts w:eastAsia="Times New Roman" w:cstheme="minorHAnsi"/>
          <w:sz w:val="24"/>
          <w:szCs w:val="24"/>
          <w:lang w:eastAsia="hr-HR"/>
        </w:rPr>
        <w:t xml:space="preserve">Izmjenama se trošak koji se financira vlastitim sredstvima povećava za 10.766,13 </w:t>
      </w:r>
      <w:r>
        <w:rPr>
          <w:rFonts w:eastAsia="Times New Roman" w:cstheme="minorHAnsi"/>
          <w:sz w:val="24"/>
          <w:szCs w:val="24"/>
          <w:lang w:eastAsia="hr-HR"/>
        </w:rPr>
        <w:t>eura</w:t>
      </w:r>
      <w:r w:rsidR="000930CD" w:rsidRPr="000930CD">
        <w:rPr>
          <w:rFonts w:eastAsia="Times New Roman" w:cstheme="minorHAnsi"/>
          <w:sz w:val="24"/>
          <w:szCs w:val="24"/>
          <w:lang w:eastAsia="hr-HR"/>
        </w:rPr>
        <w:t>.</w:t>
      </w:r>
    </w:p>
    <w:p w14:paraId="01107346" w14:textId="77777777" w:rsidR="000930CD" w:rsidRPr="000930CD" w:rsidRDefault="000930CD" w:rsidP="00E04D79">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p>
    <w:p w14:paraId="2C0BCB44" w14:textId="6D33F480" w:rsidR="000930CD" w:rsidRPr="000930CD" w:rsidRDefault="000930CD" w:rsidP="00E0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r w:rsidRPr="000930CD">
        <w:rPr>
          <w:rFonts w:eastAsia="Times New Roman" w:cstheme="minorHAnsi"/>
          <w:sz w:val="24"/>
          <w:szCs w:val="24"/>
          <w:lang w:eastAsia="hr-HR"/>
        </w:rPr>
        <w:t>Na pozicijama koje se financiraju iz pomoći (državna sredstva) promjene su sljedeće:</w:t>
      </w:r>
    </w:p>
    <w:p w14:paraId="5B81B8C2" w14:textId="7D37CE34" w:rsidR="000930CD" w:rsidRPr="000930CD" w:rsidRDefault="00E04D79" w:rsidP="00E04D79">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p</w:t>
      </w:r>
      <w:r w:rsidR="000930CD" w:rsidRPr="000930CD">
        <w:rPr>
          <w:rFonts w:eastAsia="Times New Roman" w:cstheme="minorHAnsi"/>
          <w:sz w:val="24"/>
          <w:szCs w:val="24"/>
          <w:lang w:eastAsia="hr-HR"/>
        </w:rPr>
        <w:t>ovećavaju se pozicije „Plaće (Bruto)“, "Uredski i ostali materijalni rashodi", "Sitni inventar", "Zaštitna odjeća i obuća", "Usluge tekućeg i investicijskog održavanja" i "Oprema za održavanje i zaštitu"</w:t>
      </w:r>
      <w:r>
        <w:rPr>
          <w:rFonts w:eastAsia="Times New Roman" w:cstheme="minorHAnsi"/>
          <w:sz w:val="24"/>
          <w:szCs w:val="24"/>
          <w:lang w:eastAsia="hr-HR"/>
        </w:rPr>
        <w:t xml:space="preserve"> </w:t>
      </w:r>
      <w:r w:rsidR="000930CD" w:rsidRPr="000930CD">
        <w:rPr>
          <w:rFonts w:eastAsia="Times New Roman" w:cstheme="minorHAnsi"/>
          <w:sz w:val="24"/>
          <w:szCs w:val="24"/>
          <w:lang w:eastAsia="hr-HR"/>
        </w:rPr>
        <w:t xml:space="preserve">u ukupnom iznosu od 45.634,56 </w:t>
      </w:r>
      <w:r>
        <w:rPr>
          <w:rFonts w:eastAsia="Times New Roman" w:cstheme="minorHAnsi"/>
          <w:sz w:val="24"/>
          <w:szCs w:val="24"/>
          <w:lang w:eastAsia="hr-HR"/>
        </w:rPr>
        <w:t>eura</w:t>
      </w:r>
      <w:r w:rsidR="000930CD" w:rsidRPr="000930CD">
        <w:rPr>
          <w:rFonts w:eastAsia="Times New Roman" w:cstheme="minorHAnsi"/>
          <w:sz w:val="24"/>
          <w:szCs w:val="24"/>
          <w:lang w:eastAsia="hr-HR"/>
        </w:rPr>
        <w:t>.</w:t>
      </w:r>
    </w:p>
    <w:p w14:paraId="1A99C824" w14:textId="77777777" w:rsidR="000930CD" w:rsidRPr="000930CD" w:rsidRDefault="000930CD" w:rsidP="00575D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jc w:val="both"/>
        <w:rPr>
          <w:rFonts w:eastAsia="Times New Roman" w:cstheme="minorHAnsi"/>
          <w:sz w:val="24"/>
          <w:szCs w:val="24"/>
          <w:lang w:eastAsia="hr-HR"/>
        </w:rPr>
      </w:pPr>
    </w:p>
    <w:p w14:paraId="288CA680" w14:textId="77777777" w:rsidR="000930CD" w:rsidRPr="003B3D3F" w:rsidRDefault="000930CD" w:rsidP="00575D81">
      <w:pPr>
        <w:jc w:val="both"/>
        <w:rPr>
          <w:rFonts w:eastAsia="Times New Roman" w:cstheme="minorHAnsi"/>
          <w:color w:val="000000"/>
          <w:sz w:val="24"/>
          <w:szCs w:val="24"/>
          <w:lang w:val="pl-PL" w:eastAsia="hr-HR"/>
        </w:rPr>
      </w:pPr>
    </w:p>
    <w:p w14:paraId="38AAB5AC" w14:textId="77777777" w:rsidR="000930CD" w:rsidRDefault="000930CD" w:rsidP="00575D81">
      <w:pPr>
        <w:jc w:val="both"/>
        <w:rPr>
          <w:rFonts w:eastAsia="Times New Roman" w:cstheme="minorHAnsi"/>
          <w:color w:val="000000"/>
          <w:sz w:val="24"/>
          <w:szCs w:val="24"/>
          <w:lang w:val="pl-PL" w:eastAsia="hr-HR"/>
        </w:rPr>
      </w:pPr>
    </w:p>
    <w:p w14:paraId="3072FCFE" w14:textId="77777777" w:rsidR="00C227C2" w:rsidRDefault="00C227C2" w:rsidP="00575D81">
      <w:pPr>
        <w:jc w:val="both"/>
        <w:rPr>
          <w:rFonts w:eastAsia="Times New Roman" w:cstheme="minorHAnsi"/>
          <w:color w:val="000000"/>
          <w:sz w:val="24"/>
          <w:szCs w:val="24"/>
          <w:lang w:val="pl-PL" w:eastAsia="hr-HR"/>
        </w:rPr>
      </w:pPr>
    </w:p>
    <w:p w14:paraId="797E37CC" w14:textId="77777777" w:rsidR="00C227C2" w:rsidRDefault="00C227C2" w:rsidP="00575D81">
      <w:pPr>
        <w:jc w:val="both"/>
        <w:rPr>
          <w:rFonts w:eastAsia="Times New Roman" w:cstheme="minorHAnsi"/>
          <w:color w:val="000000"/>
          <w:sz w:val="24"/>
          <w:szCs w:val="24"/>
          <w:lang w:val="pl-PL" w:eastAsia="hr-HR"/>
        </w:rPr>
      </w:pPr>
    </w:p>
    <w:p w14:paraId="0A89E7A1" w14:textId="77777777" w:rsidR="00C227C2" w:rsidRDefault="00C227C2" w:rsidP="00575D81">
      <w:pPr>
        <w:jc w:val="both"/>
        <w:rPr>
          <w:rFonts w:eastAsia="Times New Roman" w:cstheme="minorHAnsi"/>
          <w:color w:val="000000"/>
          <w:sz w:val="24"/>
          <w:szCs w:val="24"/>
          <w:lang w:val="pl-PL" w:eastAsia="hr-HR"/>
        </w:rPr>
      </w:pPr>
    </w:p>
    <w:p w14:paraId="5B65B60B" w14:textId="77777777" w:rsidR="00C227C2" w:rsidRDefault="00C227C2" w:rsidP="00575D81">
      <w:pPr>
        <w:jc w:val="both"/>
        <w:rPr>
          <w:rFonts w:eastAsia="Times New Roman" w:cstheme="minorHAnsi"/>
          <w:color w:val="000000"/>
          <w:sz w:val="24"/>
          <w:szCs w:val="24"/>
          <w:lang w:val="pl-PL" w:eastAsia="hr-HR"/>
        </w:rPr>
      </w:pPr>
    </w:p>
    <w:p w14:paraId="3B3164A8" w14:textId="77777777" w:rsidR="00C227C2" w:rsidRDefault="00C227C2" w:rsidP="00575D81">
      <w:pPr>
        <w:jc w:val="both"/>
        <w:rPr>
          <w:rFonts w:eastAsia="Times New Roman" w:cstheme="minorHAnsi"/>
          <w:color w:val="000000"/>
          <w:sz w:val="24"/>
          <w:szCs w:val="24"/>
          <w:lang w:val="pl-PL" w:eastAsia="hr-HR"/>
        </w:rPr>
      </w:pPr>
    </w:p>
    <w:p w14:paraId="26DD4CF3" w14:textId="77777777" w:rsidR="00C227C2" w:rsidRDefault="00C227C2" w:rsidP="00575D81">
      <w:pPr>
        <w:jc w:val="both"/>
        <w:rPr>
          <w:rFonts w:eastAsia="Times New Roman" w:cstheme="minorHAnsi"/>
          <w:color w:val="000000"/>
          <w:sz w:val="24"/>
          <w:szCs w:val="24"/>
          <w:lang w:val="pl-PL" w:eastAsia="hr-HR"/>
        </w:rPr>
      </w:pPr>
    </w:p>
    <w:p w14:paraId="5FE3EA82" w14:textId="77777777" w:rsidR="00C227C2" w:rsidRDefault="00C227C2" w:rsidP="00575D81">
      <w:pPr>
        <w:jc w:val="both"/>
        <w:rPr>
          <w:rFonts w:eastAsia="Times New Roman" w:cstheme="minorHAnsi"/>
          <w:color w:val="000000"/>
          <w:sz w:val="24"/>
          <w:szCs w:val="24"/>
          <w:lang w:val="pl-PL" w:eastAsia="hr-HR"/>
        </w:rPr>
      </w:pPr>
    </w:p>
    <w:p w14:paraId="66C7B158" w14:textId="77777777" w:rsidR="00C227C2" w:rsidRDefault="00C227C2" w:rsidP="00575D81">
      <w:pPr>
        <w:jc w:val="both"/>
        <w:rPr>
          <w:rFonts w:eastAsia="Times New Roman" w:cstheme="minorHAnsi"/>
          <w:color w:val="000000"/>
          <w:sz w:val="24"/>
          <w:szCs w:val="24"/>
          <w:lang w:val="pl-PL" w:eastAsia="hr-HR"/>
        </w:rPr>
      </w:pPr>
    </w:p>
    <w:p w14:paraId="04C962B2" w14:textId="77777777" w:rsidR="00C227C2" w:rsidRDefault="00C227C2" w:rsidP="00575D81">
      <w:pPr>
        <w:jc w:val="both"/>
        <w:rPr>
          <w:rFonts w:eastAsia="Times New Roman" w:cstheme="minorHAnsi"/>
          <w:color w:val="000000"/>
          <w:sz w:val="24"/>
          <w:szCs w:val="24"/>
          <w:lang w:val="pl-PL" w:eastAsia="hr-HR"/>
        </w:rPr>
      </w:pPr>
    </w:p>
    <w:p w14:paraId="5FDE3451" w14:textId="77777777" w:rsidR="00C227C2" w:rsidRDefault="00C227C2" w:rsidP="00575D81">
      <w:pPr>
        <w:jc w:val="both"/>
        <w:rPr>
          <w:rFonts w:eastAsia="Times New Roman" w:cstheme="minorHAnsi"/>
          <w:color w:val="000000"/>
          <w:sz w:val="24"/>
          <w:szCs w:val="24"/>
          <w:lang w:val="pl-PL" w:eastAsia="hr-HR"/>
        </w:rPr>
      </w:pPr>
    </w:p>
    <w:p w14:paraId="46AABE57" w14:textId="77777777" w:rsidR="00C227C2" w:rsidRDefault="00C227C2" w:rsidP="00575D81">
      <w:pPr>
        <w:jc w:val="both"/>
        <w:rPr>
          <w:rFonts w:eastAsia="Times New Roman" w:cstheme="minorHAnsi"/>
          <w:color w:val="000000"/>
          <w:sz w:val="24"/>
          <w:szCs w:val="24"/>
          <w:lang w:val="pl-PL" w:eastAsia="hr-HR"/>
        </w:rPr>
      </w:pPr>
    </w:p>
    <w:p w14:paraId="184A438E" w14:textId="77777777" w:rsidR="00C227C2" w:rsidRDefault="00C227C2" w:rsidP="00575D81">
      <w:pPr>
        <w:jc w:val="both"/>
        <w:rPr>
          <w:rFonts w:eastAsia="Times New Roman" w:cstheme="minorHAnsi"/>
          <w:color w:val="000000"/>
          <w:sz w:val="24"/>
          <w:szCs w:val="24"/>
          <w:lang w:val="pl-PL" w:eastAsia="hr-HR"/>
        </w:rPr>
      </w:pPr>
    </w:p>
    <w:p w14:paraId="63D98835" w14:textId="77777777" w:rsidR="00C227C2" w:rsidRDefault="00C227C2" w:rsidP="00575D81">
      <w:pPr>
        <w:jc w:val="both"/>
        <w:rPr>
          <w:rFonts w:eastAsia="Times New Roman" w:cstheme="minorHAnsi"/>
          <w:color w:val="000000"/>
          <w:sz w:val="24"/>
          <w:szCs w:val="24"/>
          <w:lang w:val="pl-PL" w:eastAsia="hr-HR"/>
        </w:rPr>
      </w:pPr>
    </w:p>
    <w:p w14:paraId="0246CB1D" w14:textId="77777777" w:rsidR="00C227C2" w:rsidRDefault="00C227C2" w:rsidP="00575D81">
      <w:pPr>
        <w:jc w:val="both"/>
        <w:rPr>
          <w:rFonts w:eastAsia="Times New Roman" w:cstheme="minorHAnsi"/>
          <w:color w:val="000000"/>
          <w:sz w:val="24"/>
          <w:szCs w:val="24"/>
          <w:lang w:val="pl-PL" w:eastAsia="hr-HR"/>
        </w:rPr>
      </w:pPr>
    </w:p>
    <w:p w14:paraId="6C024AAB" w14:textId="75BD22C3" w:rsidR="00C227C2" w:rsidRPr="00C227C2" w:rsidRDefault="00C227C2" w:rsidP="00C227C2">
      <w:pPr>
        <w:jc w:val="both"/>
        <w:rPr>
          <w:rFonts w:eastAsia="Times New Roman" w:cstheme="minorHAnsi"/>
          <w:b/>
          <w:bCs/>
          <w:color w:val="000000"/>
          <w:sz w:val="24"/>
          <w:szCs w:val="24"/>
          <w:lang w:eastAsia="hr-HR"/>
        </w:rPr>
      </w:pPr>
      <w:r w:rsidRPr="00C227C2">
        <w:rPr>
          <w:rFonts w:eastAsia="Times New Roman" w:cstheme="minorHAnsi"/>
          <w:b/>
          <w:bCs/>
          <w:color w:val="000000"/>
          <w:sz w:val="24"/>
          <w:szCs w:val="24"/>
          <w:lang w:eastAsia="hr-HR"/>
        </w:rPr>
        <w:lastRenderedPageBreak/>
        <w:t>4. Razdjel 004 UPRAVNI ODJEL ZA GOSPODARSTVO I POLJOPRIVREDU</w:t>
      </w:r>
    </w:p>
    <w:p w14:paraId="63C63025" w14:textId="434E7570" w:rsidR="00C227C2" w:rsidRPr="00C227C2" w:rsidRDefault="00C227C2" w:rsidP="00C227C2">
      <w:pPr>
        <w:ind w:firstLine="720"/>
        <w:jc w:val="both"/>
        <w:rPr>
          <w:rFonts w:eastAsia="Times New Roman" w:cstheme="minorHAnsi"/>
          <w:bCs/>
          <w:color w:val="000000"/>
          <w:sz w:val="24"/>
          <w:szCs w:val="24"/>
          <w:lang w:eastAsia="hr-HR"/>
        </w:rPr>
      </w:pPr>
      <w:r w:rsidRPr="00C227C2">
        <w:rPr>
          <w:rFonts w:eastAsia="Times New Roman" w:cstheme="minorHAnsi"/>
          <w:bCs/>
          <w:color w:val="000000"/>
          <w:sz w:val="24"/>
          <w:szCs w:val="24"/>
          <w:lang w:eastAsia="hr-HR"/>
        </w:rPr>
        <w:t xml:space="preserve">Planirani rashodi se povećavaju za 7,08 %, odnosno za 67.704,81 eura. </w:t>
      </w:r>
    </w:p>
    <w:p w14:paraId="53D46A0F" w14:textId="7F2359C4" w:rsidR="00C227C2" w:rsidRPr="00C227C2" w:rsidRDefault="00C227C2" w:rsidP="00C227C2">
      <w:pPr>
        <w:jc w:val="both"/>
        <w:rPr>
          <w:rFonts w:eastAsia="Times New Roman" w:cstheme="minorHAnsi"/>
          <w:b/>
          <w:bCs/>
          <w:color w:val="000000"/>
          <w:sz w:val="24"/>
          <w:szCs w:val="24"/>
          <w:lang w:eastAsia="hr-HR"/>
        </w:rPr>
      </w:pPr>
      <w:r w:rsidRPr="00C227C2">
        <w:rPr>
          <w:rFonts w:eastAsia="Times New Roman" w:cstheme="minorHAnsi"/>
          <w:b/>
          <w:bCs/>
          <w:color w:val="000000"/>
          <w:sz w:val="24"/>
          <w:szCs w:val="24"/>
          <w:lang w:eastAsia="hr-HR"/>
        </w:rPr>
        <w:t>4.1. Program 1030 PODRŠKA GOSPODARSTVU I ODRŽIVOM RAZVOJU</w:t>
      </w:r>
    </w:p>
    <w:p w14:paraId="572D8896" w14:textId="34819CA1" w:rsidR="00C227C2" w:rsidRPr="00C227C2" w:rsidRDefault="00C227C2" w:rsidP="00C227C2">
      <w:pPr>
        <w:spacing w:after="0" w:line="240" w:lineRule="auto"/>
        <w:ind w:firstLine="720"/>
        <w:jc w:val="both"/>
        <w:rPr>
          <w:rFonts w:eastAsia="Times New Roman" w:cstheme="minorHAnsi"/>
          <w:color w:val="000000"/>
          <w:sz w:val="24"/>
          <w:szCs w:val="24"/>
          <w:lang w:eastAsia="hr-HR"/>
        </w:rPr>
      </w:pPr>
      <w:r w:rsidRPr="00C227C2">
        <w:rPr>
          <w:rFonts w:eastAsia="Times New Roman" w:cstheme="minorHAnsi"/>
          <w:color w:val="000000"/>
          <w:sz w:val="24"/>
          <w:szCs w:val="24"/>
          <w:lang w:eastAsia="hr-HR"/>
        </w:rPr>
        <w:t xml:space="preserve">Unutar ovog </w:t>
      </w:r>
      <w:r w:rsidR="002F2528">
        <w:rPr>
          <w:rFonts w:eastAsia="Times New Roman" w:cstheme="minorHAnsi"/>
          <w:color w:val="000000"/>
          <w:sz w:val="24"/>
          <w:szCs w:val="24"/>
          <w:lang w:eastAsia="hr-HR"/>
        </w:rPr>
        <w:t>p</w:t>
      </w:r>
      <w:r w:rsidRPr="00C227C2">
        <w:rPr>
          <w:rFonts w:eastAsia="Times New Roman" w:cstheme="minorHAnsi"/>
          <w:color w:val="000000"/>
          <w:sz w:val="24"/>
          <w:szCs w:val="24"/>
          <w:lang w:eastAsia="hr-HR"/>
        </w:rPr>
        <w:t>rograma dolazi do smanjenja rashoda sukladno provedenim nabavama početkom i tijekom godine te potrebama do kraja 2023. godine. Umanjenje kumulativnog iznosa programa za 5.987,72 eura dolazi zbog usklađivanja materijalnih rashoda, umanjenja stavke za stručni ispit, literaturu i druge publikacije, stručno usavršavanje, usklađivanje mjesečnih obveza za korištenje poslovnog programa koji nam služi za praćenje poslovnih aktivnosti gospodarstva na području Novske itd.</w:t>
      </w:r>
    </w:p>
    <w:p w14:paraId="40A836DB" w14:textId="4133202F" w:rsidR="00C227C2" w:rsidRDefault="00C227C2" w:rsidP="00C227C2">
      <w:pPr>
        <w:spacing w:after="0" w:line="240" w:lineRule="auto"/>
        <w:ind w:firstLine="720"/>
        <w:jc w:val="both"/>
        <w:rPr>
          <w:rFonts w:eastAsia="Times New Roman" w:cstheme="minorHAnsi"/>
          <w:color w:val="000000"/>
          <w:sz w:val="24"/>
          <w:szCs w:val="24"/>
          <w:lang w:eastAsia="hr-HR"/>
        </w:rPr>
      </w:pPr>
      <w:r w:rsidRPr="00C227C2">
        <w:rPr>
          <w:rFonts w:eastAsia="Times New Roman" w:cstheme="minorHAnsi"/>
          <w:color w:val="000000"/>
          <w:sz w:val="24"/>
          <w:szCs w:val="24"/>
          <w:lang w:eastAsia="hr-HR"/>
        </w:rPr>
        <w:t>Sve stavke su usklađene s preuzetim obvezama tijekom godine ili planira</w:t>
      </w:r>
      <w:r w:rsidR="002F2528">
        <w:rPr>
          <w:rFonts w:eastAsia="Times New Roman" w:cstheme="minorHAnsi"/>
          <w:color w:val="000000"/>
          <w:sz w:val="24"/>
          <w:szCs w:val="24"/>
          <w:lang w:eastAsia="hr-HR"/>
        </w:rPr>
        <w:t>nim</w:t>
      </w:r>
      <w:r w:rsidRPr="00C227C2">
        <w:rPr>
          <w:rFonts w:eastAsia="Times New Roman" w:cstheme="minorHAnsi"/>
          <w:color w:val="000000"/>
          <w:sz w:val="24"/>
          <w:szCs w:val="24"/>
          <w:lang w:eastAsia="hr-HR"/>
        </w:rPr>
        <w:t xml:space="preserve"> aktivnostima do kraja 2023. godine.</w:t>
      </w:r>
    </w:p>
    <w:p w14:paraId="67059B0B" w14:textId="77777777" w:rsidR="00C227C2" w:rsidRPr="00C227C2" w:rsidRDefault="00C227C2" w:rsidP="00C227C2">
      <w:pPr>
        <w:spacing w:after="0" w:line="240" w:lineRule="auto"/>
        <w:jc w:val="both"/>
        <w:rPr>
          <w:rFonts w:eastAsia="Times New Roman" w:cstheme="minorHAnsi"/>
          <w:color w:val="000000"/>
          <w:sz w:val="24"/>
          <w:szCs w:val="24"/>
          <w:lang w:eastAsia="hr-HR"/>
        </w:rPr>
      </w:pPr>
    </w:p>
    <w:p w14:paraId="01F9C93A" w14:textId="5D19F0ED" w:rsidR="00C227C2" w:rsidRPr="00C227C2" w:rsidRDefault="00C227C2" w:rsidP="00C227C2">
      <w:pPr>
        <w:jc w:val="both"/>
        <w:rPr>
          <w:rFonts w:eastAsia="Times New Roman" w:cstheme="minorHAnsi"/>
          <w:b/>
          <w:color w:val="000000"/>
          <w:sz w:val="24"/>
          <w:szCs w:val="24"/>
          <w:lang w:eastAsia="hr-HR"/>
        </w:rPr>
      </w:pPr>
      <w:r w:rsidRPr="00C227C2">
        <w:rPr>
          <w:rFonts w:eastAsia="Times New Roman" w:cstheme="minorHAnsi"/>
          <w:b/>
          <w:color w:val="000000"/>
          <w:sz w:val="24"/>
          <w:szCs w:val="24"/>
          <w:lang w:eastAsia="hr-HR"/>
        </w:rPr>
        <w:t>4.2. Program 1031 GOSPODARSTVO</w:t>
      </w:r>
    </w:p>
    <w:p w14:paraId="66A974EF" w14:textId="422C3AD8" w:rsidR="00C227C2" w:rsidRPr="00C227C2" w:rsidRDefault="00C227C2" w:rsidP="00C227C2">
      <w:pPr>
        <w:spacing w:after="0" w:line="240" w:lineRule="auto"/>
        <w:ind w:firstLine="720"/>
        <w:jc w:val="both"/>
        <w:rPr>
          <w:rFonts w:eastAsia="Times New Roman" w:cstheme="minorHAnsi"/>
          <w:bCs/>
          <w:color w:val="000000"/>
          <w:sz w:val="24"/>
          <w:szCs w:val="24"/>
          <w:lang w:eastAsia="hr-HR"/>
        </w:rPr>
      </w:pPr>
      <w:r w:rsidRPr="00C227C2">
        <w:rPr>
          <w:rFonts w:eastAsia="Times New Roman" w:cstheme="minorHAnsi"/>
          <w:bCs/>
          <w:color w:val="000000"/>
          <w:sz w:val="24"/>
          <w:szCs w:val="24"/>
          <w:lang w:eastAsia="hr-HR"/>
        </w:rPr>
        <w:t xml:space="preserve">Unutar ovog </w:t>
      </w:r>
      <w:r w:rsidR="002F2528">
        <w:rPr>
          <w:rFonts w:eastAsia="Times New Roman" w:cstheme="minorHAnsi"/>
          <w:bCs/>
          <w:color w:val="000000"/>
          <w:sz w:val="24"/>
          <w:szCs w:val="24"/>
          <w:lang w:eastAsia="hr-HR"/>
        </w:rPr>
        <w:t>p</w:t>
      </w:r>
      <w:r w:rsidRPr="00C227C2">
        <w:rPr>
          <w:rFonts w:eastAsia="Times New Roman" w:cstheme="minorHAnsi"/>
          <w:bCs/>
          <w:color w:val="000000"/>
          <w:sz w:val="24"/>
          <w:szCs w:val="24"/>
          <w:lang w:eastAsia="hr-HR"/>
        </w:rPr>
        <w:t>rograma dolazi do promjene u iznosu od 65.946,53 eura što predstavlja povećanje od 18,20 % u odnosu na planirano.</w:t>
      </w:r>
    </w:p>
    <w:p w14:paraId="0DF7DDE1" w14:textId="77777777" w:rsidR="00C227C2" w:rsidRPr="00C227C2" w:rsidRDefault="00C227C2" w:rsidP="002F2528">
      <w:pPr>
        <w:spacing w:after="0" w:line="240" w:lineRule="auto"/>
        <w:ind w:firstLine="720"/>
        <w:jc w:val="both"/>
        <w:rPr>
          <w:rFonts w:eastAsia="Times New Roman" w:cstheme="minorHAnsi"/>
          <w:bCs/>
          <w:color w:val="000000"/>
          <w:sz w:val="24"/>
          <w:szCs w:val="24"/>
          <w:lang w:eastAsia="hr-HR"/>
        </w:rPr>
      </w:pPr>
      <w:r w:rsidRPr="00C227C2">
        <w:rPr>
          <w:rFonts w:eastAsia="Times New Roman" w:cstheme="minorHAnsi"/>
          <w:bCs/>
          <w:color w:val="000000"/>
          <w:sz w:val="24"/>
          <w:szCs w:val="24"/>
          <w:lang w:eastAsia="hr-HR"/>
        </w:rPr>
        <w:t>Umanjenja pojedinih stavki se odnosi na usklađivanje s potrebama do kraja godine i s aktivnostima koje su dosad realizirane (zaprimljeni i obrađeni zahtjevi za potpore prema postojećim poduzetnicima kao i prema svim poduzetnicima početnicima, ali i aktivnosti vezane za sufinanciranje kamata po ugovorima za ranije preuzete obveze iz poduzetničkih kredita).</w:t>
      </w:r>
    </w:p>
    <w:p w14:paraId="7907BE2D" w14:textId="2D316604" w:rsidR="00C227C2" w:rsidRPr="00C227C2" w:rsidRDefault="00C227C2" w:rsidP="002F2528">
      <w:pPr>
        <w:spacing w:after="0" w:line="240" w:lineRule="auto"/>
        <w:ind w:firstLine="720"/>
        <w:jc w:val="both"/>
        <w:rPr>
          <w:rFonts w:eastAsia="Times New Roman" w:cstheme="minorHAnsi"/>
          <w:bCs/>
          <w:color w:val="000000"/>
          <w:sz w:val="24"/>
          <w:szCs w:val="24"/>
          <w:lang w:eastAsia="hr-HR"/>
        </w:rPr>
      </w:pPr>
      <w:r w:rsidRPr="00C227C2">
        <w:rPr>
          <w:rFonts w:eastAsia="Times New Roman" w:cstheme="minorHAnsi"/>
          <w:bCs/>
          <w:color w:val="000000"/>
          <w:sz w:val="24"/>
          <w:szCs w:val="24"/>
          <w:lang w:eastAsia="hr-HR"/>
        </w:rPr>
        <w:t xml:space="preserve">Povećanja se odnose na </w:t>
      </w:r>
      <w:r w:rsidR="002F2528">
        <w:rPr>
          <w:rFonts w:eastAsia="Times New Roman" w:cstheme="minorHAnsi"/>
          <w:bCs/>
          <w:color w:val="000000"/>
          <w:sz w:val="24"/>
          <w:szCs w:val="24"/>
          <w:lang w:eastAsia="hr-HR"/>
        </w:rPr>
        <w:t>ostvarene</w:t>
      </w:r>
      <w:r w:rsidRPr="00C227C2">
        <w:rPr>
          <w:rFonts w:eastAsia="Times New Roman" w:cstheme="minorHAnsi"/>
          <w:bCs/>
          <w:color w:val="000000"/>
          <w:sz w:val="24"/>
          <w:szCs w:val="24"/>
          <w:lang w:eastAsia="hr-HR"/>
        </w:rPr>
        <w:t xml:space="preserve"> aktivnosti (rashoda) koji se odnose na potpore/donacije definirane našim Programom poticanja razvoja malog i srednjeg poduzetništva kao i drugim aktima. Tako je prikazana stavka o davanju potpore male vrijednosti koju je ostvarila tvrtka WAWA d.o.o. kod kupnje zemljišta u Poduzetničkoj zoni Novska za pokretanje svoje investicije ( 77.002,00), ali i  davanja poslovnih prostora bez naknade prema gradskim tvrtkama, ustanovama, organizacijama civilnog društva, školama i dr. kao i potpora umanjenja zakupnine za 30</w:t>
      </w:r>
      <w:r w:rsidR="002F2528">
        <w:rPr>
          <w:rFonts w:eastAsia="Times New Roman" w:cstheme="minorHAnsi"/>
          <w:bCs/>
          <w:color w:val="000000"/>
          <w:sz w:val="24"/>
          <w:szCs w:val="24"/>
          <w:lang w:eastAsia="hr-HR"/>
        </w:rPr>
        <w:t xml:space="preserve"> </w:t>
      </w:r>
      <w:r w:rsidRPr="00C227C2">
        <w:rPr>
          <w:rFonts w:eastAsia="Times New Roman" w:cstheme="minorHAnsi"/>
          <w:bCs/>
          <w:color w:val="000000"/>
          <w:sz w:val="24"/>
          <w:szCs w:val="24"/>
          <w:lang w:eastAsia="hr-HR"/>
        </w:rPr>
        <w:t>% prema subjektima koji koriste gradske prostore sukladno svojim ugovorima s Gradom.</w:t>
      </w:r>
    </w:p>
    <w:p w14:paraId="3917C274" w14:textId="77777777" w:rsidR="00C227C2" w:rsidRPr="00C227C2" w:rsidRDefault="00C227C2" w:rsidP="00C227C2">
      <w:pPr>
        <w:jc w:val="both"/>
        <w:rPr>
          <w:rFonts w:eastAsia="Times New Roman" w:cstheme="minorHAnsi"/>
          <w:bCs/>
          <w:color w:val="000000"/>
          <w:sz w:val="24"/>
          <w:szCs w:val="24"/>
          <w:lang w:eastAsia="hr-HR"/>
        </w:rPr>
      </w:pPr>
    </w:p>
    <w:p w14:paraId="0C1C4384" w14:textId="438435C3" w:rsidR="00C227C2" w:rsidRPr="00C227C2" w:rsidRDefault="00C227C2" w:rsidP="00C227C2">
      <w:pPr>
        <w:jc w:val="both"/>
        <w:rPr>
          <w:rFonts w:eastAsia="Times New Roman" w:cstheme="minorHAnsi"/>
          <w:b/>
          <w:color w:val="000000"/>
          <w:sz w:val="24"/>
          <w:szCs w:val="24"/>
          <w:lang w:eastAsia="hr-HR"/>
        </w:rPr>
      </w:pPr>
      <w:r w:rsidRPr="00C227C2">
        <w:rPr>
          <w:rFonts w:eastAsia="Times New Roman" w:cstheme="minorHAnsi"/>
          <w:b/>
          <w:color w:val="000000"/>
          <w:sz w:val="24"/>
          <w:szCs w:val="24"/>
          <w:lang w:eastAsia="hr-HR"/>
        </w:rPr>
        <w:t>4.3. Program 1033 POTICANJE RADA POTPORNE INSTITUCIJE</w:t>
      </w:r>
    </w:p>
    <w:p w14:paraId="3356DE91" w14:textId="793B6D69" w:rsidR="00C227C2" w:rsidRPr="00C227C2" w:rsidRDefault="00C227C2" w:rsidP="00C227C2">
      <w:pPr>
        <w:spacing w:after="0" w:line="240" w:lineRule="auto"/>
        <w:ind w:firstLine="720"/>
        <w:jc w:val="both"/>
        <w:rPr>
          <w:rFonts w:eastAsia="Times New Roman" w:cstheme="minorHAnsi"/>
          <w:bCs/>
          <w:color w:val="000000"/>
          <w:sz w:val="24"/>
          <w:szCs w:val="24"/>
          <w:lang w:eastAsia="hr-HR"/>
        </w:rPr>
      </w:pPr>
      <w:r w:rsidRPr="00C227C2">
        <w:rPr>
          <w:rFonts w:eastAsia="Times New Roman" w:cstheme="minorHAnsi"/>
          <w:bCs/>
          <w:color w:val="000000"/>
          <w:sz w:val="24"/>
          <w:szCs w:val="24"/>
          <w:lang w:eastAsia="hr-HR"/>
        </w:rPr>
        <w:t xml:space="preserve">U ovom </w:t>
      </w:r>
      <w:r w:rsidR="002F2528">
        <w:rPr>
          <w:rFonts w:eastAsia="Times New Roman" w:cstheme="minorHAnsi"/>
          <w:bCs/>
          <w:color w:val="000000"/>
          <w:sz w:val="24"/>
          <w:szCs w:val="24"/>
          <w:lang w:eastAsia="hr-HR"/>
        </w:rPr>
        <w:t>p</w:t>
      </w:r>
      <w:r w:rsidRPr="00C227C2">
        <w:rPr>
          <w:rFonts w:eastAsia="Times New Roman" w:cstheme="minorHAnsi"/>
          <w:bCs/>
          <w:color w:val="000000"/>
          <w:sz w:val="24"/>
          <w:szCs w:val="24"/>
          <w:lang w:eastAsia="hr-HR"/>
        </w:rPr>
        <w:t>rogramu dolazi do povećanja sredstava u vrijednosti od 0,63 % ( 1.646,00 eura) za rashod koji se odnosi na korištenje prostora u vlasništvu Grada bez naknade.</w:t>
      </w:r>
    </w:p>
    <w:p w14:paraId="6CBFE3AE" w14:textId="77777777" w:rsidR="00C227C2" w:rsidRDefault="00C227C2" w:rsidP="00C227C2">
      <w:pPr>
        <w:jc w:val="both"/>
        <w:rPr>
          <w:rFonts w:eastAsia="Times New Roman" w:cstheme="minorHAnsi"/>
          <w:b/>
          <w:color w:val="000000"/>
          <w:sz w:val="24"/>
          <w:szCs w:val="24"/>
          <w:lang w:eastAsia="hr-HR"/>
        </w:rPr>
      </w:pPr>
    </w:p>
    <w:p w14:paraId="04B2FB31" w14:textId="77777777" w:rsidR="00C227C2" w:rsidRDefault="00C227C2" w:rsidP="00C227C2">
      <w:pPr>
        <w:jc w:val="both"/>
        <w:rPr>
          <w:rFonts w:eastAsia="Times New Roman" w:cstheme="minorHAnsi"/>
          <w:b/>
          <w:color w:val="000000"/>
          <w:sz w:val="24"/>
          <w:szCs w:val="24"/>
          <w:lang w:eastAsia="hr-HR"/>
        </w:rPr>
      </w:pPr>
    </w:p>
    <w:p w14:paraId="03368EB6" w14:textId="77777777" w:rsidR="00C227C2" w:rsidRDefault="00C227C2" w:rsidP="00C227C2">
      <w:pPr>
        <w:jc w:val="both"/>
        <w:rPr>
          <w:rFonts w:eastAsia="Times New Roman" w:cstheme="minorHAnsi"/>
          <w:b/>
          <w:color w:val="000000"/>
          <w:sz w:val="24"/>
          <w:szCs w:val="24"/>
          <w:lang w:eastAsia="hr-HR"/>
        </w:rPr>
      </w:pPr>
    </w:p>
    <w:p w14:paraId="26504BA3" w14:textId="77777777" w:rsidR="00C227C2" w:rsidRDefault="00C227C2" w:rsidP="00C227C2">
      <w:pPr>
        <w:jc w:val="both"/>
        <w:rPr>
          <w:rFonts w:eastAsia="Times New Roman" w:cstheme="minorHAnsi"/>
          <w:b/>
          <w:color w:val="000000"/>
          <w:sz w:val="24"/>
          <w:szCs w:val="24"/>
          <w:lang w:eastAsia="hr-HR"/>
        </w:rPr>
      </w:pPr>
    </w:p>
    <w:p w14:paraId="4DF2E245" w14:textId="77777777" w:rsidR="00C227C2" w:rsidRDefault="00C227C2" w:rsidP="00C227C2">
      <w:pPr>
        <w:jc w:val="both"/>
        <w:rPr>
          <w:rFonts w:eastAsia="Times New Roman" w:cstheme="minorHAnsi"/>
          <w:b/>
          <w:color w:val="000000"/>
          <w:sz w:val="24"/>
          <w:szCs w:val="24"/>
          <w:lang w:eastAsia="hr-HR"/>
        </w:rPr>
      </w:pPr>
    </w:p>
    <w:p w14:paraId="090118A9" w14:textId="77777777" w:rsidR="00C227C2" w:rsidRDefault="00C227C2" w:rsidP="00C227C2">
      <w:pPr>
        <w:jc w:val="both"/>
        <w:rPr>
          <w:rFonts w:eastAsia="Times New Roman" w:cstheme="minorHAnsi"/>
          <w:b/>
          <w:color w:val="000000"/>
          <w:sz w:val="24"/>
          <w:szCs w:val="24"/>
          <w:lang w:eastAsia="hr-HR"/>
        </w:rPr>
      </w:pPr>
    </w:p>
    <w:p w14:paraId="656AC333" w14:textId="77777777" w:rsidR="00C227C2" w:rsidRPr="00C227C2" w:rsidRDefault="00C227C2" w:rsidP="00C227C2">
      <w:pPr>
        <w:jc w:val="both"/>
        <w:rPr>
          <w:rFonts w:eastAsia="Times New Roman" w:cstheme="minorHAnsi"/>
          <w:b/>
          <w:color w:val="000000"/>
          <w:sz w:val="24"/>
          <w:szCs w:val="24"/>
          <w:lang w:eastAsia="hr-HR"/>
        </w:rPr>
      </w:pPr>
    </w:p>
    <w:p w14:paraId="2FEAD00C" w14:textId="49A412E3" w:rsidR="00C227C2" w:rsidRPr="00C227C2" w:rsidRDefault="00C227C2" w:rsidP="00C227C2">
      <w:pPr>
        <w:jc w:val="both"/>
        <w:rPr>
          <w:rFonts w:eastAsia="Times New Roman" w:cstheme="minorHAnsi"/>
          <w:b/>
          <w:color w:val="000000"/>
          <w:sz w:val="24"/>
          <w:szCs w:val="24"/>
          <w:lang w:eastAsia="hr-HR"/>
        </w:rPr>
      </w:pPr>
      <w:r w:rsidRPr="00C227C2">
        <w:rPr>
          <w:rFonts w:eastAsia="Times New Roman" w:cstheme="minorHAnsi"/>
          <w:b/>
          <w:color w:val="000000"/>
          <w:sz w:val="24"/>
          <w:szCs w:val="24"/>
          <w:lang w:eastAsia="hr-HR"/>
        </w:rPr>
        <w:lastRenderedPageBreak/>
        <w:t>4.4. Program 1034 POTICANJE RAZVOJA TURIZMA</w:t>
      </w:r>
    </w:p>
    <w:p w14:paraId="4CA71BA1" w14:textId="295F3AB5" w:rsidR="000930CD" w:rsidRPr="00C227C2" w:rsidRDefault="00C227C2" w:rsidP="00C227C2">
      <w:pPr>
        <w:spacing w:after="0" w:line="240" w:lineRule="auto"/>
        <w:ind w:firstLine="720"/>
        <w:jc w:val="both"/>
        <w:rPr>
          <w:rFonts w:eastAsia="Times New Roman" w:cstheme="minorHAnsi"/>
          <w:bCs/>
          <w:color w:val="000000"/>
          <w:sz w:val="24"/>
          <w:szCs w:val="24"/>
          <w:lang w:eastAsia="hr-HR"/>
        </w:rPr>
      </w:pPr>
      <w:r w:rsidRPr="00C227C2">
        <w:rPr>
          <w:rFonts w:eastAsia="Times New Roman" w:cstheme="minorHAnsi"/>
          <w:bCs/>
          <w:color w:val="000000"/>
          <w:sz w:val="24"/>
          <w:szCs w:val="24"/>
          <w:lang w:eastAsia="hr-HR"/>
        </w:rPr>
        <w:t xml:space="preserve">Ovaj </w:t>
      </w:r>
      <w:r w:rsidR="002F2528">
        <w:rPr>
          <w:rFonts w:eastAsia="Times New Roman" w:cstheme="minorHAnsi"/>
          <w:bCs/>
          <w:color w:val="000000"/>
          <w:sz w:val="24"/>
          <w:szCs w:val="24"/>
          <w:lang w:eastAsia="hr-HR"/>
        </w:rPr>
        <w:t>p</w:t>
      </w:r>
      <w:r w:rsidRPr="00C227C2">
        <w:rPr>
          <w:rFonts w:eastAsia="Times New Roman" w:cstheme="minorHAnsi"/>
          <w:bCs/>
          <w:color w:val="000000"/>
          <w:sz w:val="24"/>
          <w:szCs w:val="24"/>
          <w:lang w:eastAsia="hr-HR"/>
        </w:rPr>
        <w:t>rogram se povećava za 6.100,00 eura (3,24 %), a vezano za usklađivanje potreba do kraja godine. Obzirom da jedna djelatnica odlazi u mirovinu, planiraju se sredstva sukladno aktima koji definiraju materijalna prava u takvoj situaciji. Svi d</w:t>
      </w:r>
      <w:r w:rsidR="002F2528">
        <w:rPr>
          <w:rFonts w:eastAsia="Times New Roman" w:cstheme="minorHAnsi"/>
          <w:bCs/>
          <w:color w:val="000000"/>
          <w:sz w:val="24"/>
          <w:szCs w:val="24"/>
          <w:lang w:eastAsia="hr-HR"/>
        </w:rPr>
        <w:t>r</w:t>
      </w:r>
      <w:r w:rsidRPr="00C227C2">
        <w:rPr>
          <w:rFonts w:eastAsia="Times New Roman" w:cstheme="minorHAnsi"/>
          <w:bCs/>
          <w:color w:val="000000"/>
          <w:sz w:val="24"/>
          <w:szCs w:val="24"/>
          <w:lang w:eastAsia="hr-HR"/>
        </w:rPr>
        <w:t xml:space="preserve">ugi iznosi koji se umanjuju na pojedinim stavkama (a umanjuju se jer se svaka stavka usklađuje s aktivnostima tijekom godine ili pak zbog neraspisivanja javnih poziva ili neodobravanja sredstava po raspisanim javnim pozivima) se prebacuju na stavku </w:t>
      </w:r>
      <w:r w:rsidRPr="00C227C2">
        <w:rPr>
          <w:rFonts w:eastAsia="Times New Roman" w:cstheme="minorHAnsi"/>
          <w:bCs/>
          <w:i/>
          <w:iCs/>
          <w:color w:val="000000"/>
          <w:sz w:val="24"/>
          <w:szCs w:val="24"/>
          <w:lang w:eastAsia="hr-HR"/>
        </w:rPr>
        <w:t>Manifestaci</w:t>
      </w:r>
      <w:r w:rsidRPr="00C227C2">
        <w:rPr>
          <w:rFonts w:eastAsia="Times New Roman" w:cstheme="minorHAnsi"/>
          <w:bCs/>
          <w:color w:val="000000"/>
          <w:sz w:val="24"/>
          <w:szCs w:val="24"/>
          <w:lang w:eastAsia="hr-HR"/>
        </w:rPr>
        <w:t xml:space="preserve">je zbog potreba do kraja 2023. godine, ali se također na toj stavci osiguravaju i dodatna sredstva. Zbog toga </w:t>
      </w:r>
      <w:r w:rsidR="002F2528">
        <w:rPr>
          <w:rFonts w:eastAsia="Times New Roman" w:cstheme="minorHAnsi"/>
          <w:bCs/>
          <w:color w:val="000000"/>
          <w:sz w:val="24"/>
          <w:szCs w:val="24"/>
          <w:lang w:eastAsia="hr-HR"/>
        </w:rPr>
        <w:t>se rashodi planirani za tekući projekt</w:t>
      </w:r>
      <w:r w:rsidRPr="00C227C2">
        <w:rPr>
          <w:rFonts w:eastAsia="Times New Roman" w:cstheme="minorHAnsi"/>
          <w:bCs/>
          <w:color w:val="000000"/>
          <w:sz w:val="24"/>
          <w:szCs w:val="24"/>
          <w:lang w:eastAsia="hr-HR"/>
        </w:rPr>
        <w:t xml:space="preserve"> </w:t>
      </w:r>
      <w:r w:rsidRPr="00C227C2">
        <w:rPr>
          <w:rFonts w:eastAsia="Times New Roman" w:cstheme="minorHAnsi"/>
          <w:bCs/>
          <w:i/>
          <w:iCs/>
          <w:color w:val="000000"/>
          <w:sz w:val="24"/>
          <w:szCs w:val="24"/>
          <w:lang w:eastAsia="hr-HR"/>
        </w:rPr>
        <w:t>Manifestacije</w:t>
      </w:r>
      <w:r w:rsidRPr="00C227C2">
        <w:rPr>
          <w:rFonts w:eastAsia="Times New Roman" w:cstheme="minorHAnsi"/>
          <w:bCs/>
          <w:color w:val="000000"/>
          <w:sz w:val="24"/>
          <w:szCs w:val="24"/>
          <w:lang w:eastAsia="hr-HR"/>
        </w:rPr>
        <w:t xml:space="preserve"> povećava</w:t>
      </w:r>
      <w:r w:rsidR="002F2528">
        <w:rPr>
          <w:rFonts w:eastAsia="Times New Roman" w:cstheme="minorHAnsi"/>
          <w:bCs/>
          <w:color w:val="000000"/>
          <w:sz w:val="24"/>
          <w:szCs w:val="24"/>
          <w:lang w:eastAsia="hr-HR"/>
        </w:rPr>
        <w:t>ju</w:t>
      </w:r>
      <w:r w:rsidRPr="00C227C2">
        <w:rPr>
          <w:rFonts w:eastAsia="Times New Roman" w:cstheme="minorHAnsi"/>
          <w:bCs/>
          <w:color w:val="000000"/>
          <w:sz w:val="24"/>
          <w:szCs w:val="24"/>
          <w:lang w:eastAsia="hr-HR"/>
        </w:rPr>
        <w:t xml:space="preserve"> za </w:t>
      </w:r>
      <w:r w:rsidR="002F2528">
        <w:rPr>
          <w:rFonts w:eastAsia="Times New Roman" w:cstheme="minorHAnsi"/>
          <w:bCs/>
          <w:color w:val="000000"/>
          <w:sz w:val="24"/>
          <w:szCs w:val="24"/>
          <w:lang w:eastAsia="hr-HR"/>
        </w:rPr>
        <w:t xml:space="preserve">12.663,61 eura ili za </w:t>
      </w:r>
      <w:r w:rsidRPr="00C227C2">
        <w:rPr>
          <w:rFonts w:eastAsia="Times New Roman" w:cstheme="minorHAnsi"/>
          <w:bCs/>
          <w:color w:val="000000"/>
          <w:sz w:val="24"/>
          <w:szCs w:val="24"/>
          <w:lang w:eastAsia="hr-HR"/>
        </w:rPr>
        <w:t>16,04 %</w:t>
      </w:r>
      <w:r>
        <w:rPr>
          <w:rFonts w:eastAsia="Times New Roman" w:cstheme="minorHAnsi"/>
          <w:bCs/>
          <w:color w:val="000000"/>
          <w:sz w:val="24"/>
          <w:szCs w:val="24"/>
          <w:lang w:eastAsia="hr-HR"/>
        </w:rPr>
        <w:t>.</w:t>
      </w:r>
    </w:p>
    <w:p w14:paraId="2B3CC55B" w14:textId="77777777" w:rsidR="000930CD" w:rsidRPr="003B3D3F" w:rsidRDefault="000930CD" w:rsidP="00575D81">
      <w:pPr>
        <w:jc w:val="both"/>
        <w:rPr>
          <w:rFonts w:eastAsia="Times New Roman" w:cstheme="minorHAnsi"/>
          <w:color w:val="000000"/>
          <w:sz w:val="24"/>
          <w:szCs w:val="24"/>
          <w:lang w:val="pl-PL" w:eastAsia="hr-HR"/>
        </w:rPr>
      </w:pPr>
    </w:p>
    <w:p w14:paraId="5DBA8163" w14:textId="77777777" w:rsidR="00456ABB" w:rsidRPr="00456ABB" w:rsidRDefault="00456ABB" w:rsidP="00575D81">
      <w:pPr>
        <w:jc w:val="both"/>
        <w:rPr>
          <w:rFonts w:eastAsia="Times New Roman" w:cstheme="minorHAnsi"/>
          <w:color w:val="000000"/>
          <w:sz w:val="24"/>
          <w:szCs w:val="24"/>
          <w:lang w:val="pl-PL" w:eastAsia="hr-HR"/>
        </w:rPr>
      </w:pPr>
    </w:p>
    <w:p w14:paraId="5F10FA60" w14:textId="77777777" w:rsidR="00456ABB" w:rsidRPr="003B3D3F" w:rsidRDefault="00456ABB" w:rsidP="00575D81">
      <w:pPr>
        <w:spacing w:after="0" w:line="240" w:lineRule="auto"/>
        <w:contextualSpacing/>
        <w:jc w:val="both"/>
        <w:rPr>
          <w:rFonts w:eastAsia="Calibri" w:cstheme="minorHAnsi"/>
          <w:b/>
          <w:sz w:val="24"/>
          <w:szCs w:val="24"/>
        </w:rPr>
      </w:pPr>
    </w:p>
    <w:sectPr w:rsidR="00456ABB" w:rsidRPr="003B3D3F" w:rsidSect="00BC3F7C">
      <w:foot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29E9" w14:textId="77777777" w:rsidR="006E2ABF" w:rsidRDefault="006E2ABF" w:rsidP="006E2ABF">
      <w:pPr>
        <w:spacing w:after="0" w:line="240" w:lineRule="auto"/>
      </w:pPr>
      <w:r>
        <w:separator/>
      </w:r>
    </w:p>
  </w:endnote>
  <w:endnote w:type="continuationSeparator" w:id="0">
    <w:p w14:paraId="47CBBA65" w14:textId="77777777" w:rsidR="006E2ABF" w:rsidRDefault="006E2ABF" w:rsidP="006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795115"/>
      <w:docPartObj>
        <w:docPartGallery w:val="Page Numbers (Bottom of Page)"/>
        <w:docPartUnique/>
      </w:docPartObj>
    </w:sdtPr>
    <w:sdtEndPr/>
    <w:sdtContent>
      <w:p w14:paraId="4AF509F2" w14:textId="2C92263D" w:rsidR="006E2ABF" w:rsidRDefault="006E2ABF">
        <w:pPr>
          <w:pStyle w:val="Podnoje"/>
          <w:jc w:val="right"/>
        </w:pPr>
        <w:r>
          <w:fldChar w:fldCharType="begin"/>
        </w:r>
        <w:r>
          <w:instrText>PAGE   \* MERGEFORMAT</w:instrText>
        </w:r>
        <w:r>
          <w:fldChar w:fldCharType="separate"/>
        </w:r>
        <w:r>
          <w:t>2</w:t>
        </w:r>
        <w:r>
          <w:fldChar w:fldCharType="end"/>
        </w:r>
      </w:p>
    </w:sdtContent>
  </w:sdt>
  <w:p w14:paraId="3C9602C8" w14:textId="77777777" w:rsidR="006E2ABF" w:rsidRDefault="006E2AB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7885" w14:textId="77777777" w:rsidR="006E2ABF" w:rsidRDefault="006E2ABF" w:rsidP="006E2ABF">
      <w:pPr>
        <w:spacing w:after="0" w:line="240" w:lineRule="auto"/>
      </w:pPr>
      <w:r>
        <w:separator/>
      </w:r>
    </w:p>
  </w:footnote>
  <w:footnote w:type="continuationSeparator" w:id="0">
    <w:p w14:paraId="2B962A0F" w14:textId="77777777" w:rsidR="006E2ABF" w:rsidRDefault="006E2ABF" w:rsidP="006E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136"/>
    <w:multiLevelType w:val="hybridMultilevel"/>
    <w:tmpl w:val="66007E10"/>
    <w:lvl w:ilvl="0" w:tplc="FB8842A0">
      <w:start w:val="103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963C46"/>
    <w:multiLevelType w:val="multilevel"/>
    <w:tmpl w:val="78E2F376"/>
    <w:lvl w:ilvl="0">
      <w:start w:val="1"/>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86066B"/>
    <w:multiLevelType w:val="singleLevel"/>
    <w:tmpl w:val="BCAED34A"/>
    <w:lvl w:ilvl="0">
      <w:start w:val="1"/>
      <w:numFmt w:val="bullet"/>
      <w:lvlText w:val=""/>
      <w:lvlJc w:val="left"/>
      <w:pPr>
        <w:tabs>
          <w:tab w:val="num" w:pos="1068"/>
        </w:tabs>
        <w:ind w:left="1068" w:hanging="360"/>
      </w:pPr>
      <w:rPr>
        <w:rFonts w:ascii="Symbol" w:eastAsia="Symbol" w:hAnsi="Symbol" w:hint="default"/>
        <w:b w:val="0"/>
        <w:i w:val="0"/>
        <w:strike w:val="0"/>
        <w:color w:val="auto"/>
        <w:position w:val="0"/>
        <w:sz w:val="24"/>
        <w:u w:val="none"/>
        <w:shd w:val="clear" w:color="auto" w:fill="auto"/>
      </w:rPr>
    </w:lvl>
  </w:abstractNum>
  <w:abstractNum w:abstractNumId="3" w15:restartNumberingAfterBreak="0">
    <w:nsid w:val="3A4C2472"/>
    <w:multiLevelType w:val="singleLevel"/>
    <w:tmpl w:val="A6A2FD12"/>
    <w:lvl w:ilvl="0">
      <w:start w:val="1"/>
      <w:numFmt w:val="bullet"/>
      <w:lvlText w:val=""/>
      <w:lvlJc w:val="left"/>
      <w:pPr>
        <w:tabs>
          <w:tab w:val="num" w:pos="1066"/>
        </w:tabs>
        <w:ind w:left="1066" w:hanging="357"/>
      </w:pPr>
      <w:rPr>
        <w:rFonts w:ascii="Symbol" w:eastAsia="Symbol" w:hAnsi="Symbol" w:hint="default"/>
        <w:b w:val="0"/>
        <w:i w:val="0"/>
        <w:strike w:val="0"/>
        <w:color w:val="auto"/>
        <w:position w:val="0"/>
        <w:sz w:val="24"/>
        <w:u w:val="none"/>
        <w:shd w:val="clear" w:color="auto" w:fill="auto"/>
      </w:rPr>
    </w:lvl>
  </w:abstractNum>
  <w:abstractNum w:abstractNumId="4" w15:restartNumberingAfterBreak="0">
    <w:nsid w:val="6646600B"/>
    <w:multiLevelType w:val="hybridMultilevel"/>
    <w:tmpl w:val="BB949F74"/>
    <w:lvl w:ilvl="0" w:tplc="08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98E3682"/>
    <w:multiLevelType w:val="multilevel"/>
    <w:tmpl w:val="CE0E70E2"/>
    <w:lvl w:ilvl="0">
      <w:start w:val="1"/>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69636A"/>
    <w:multiLevelType w:val="hybridMultilevel"/>
    <w:tmpl w:val="639CE9BC"/>
    <w:lvl w:ilvl="0" w:tplc="4EC414FC">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160268603">
    <w:abstractNumId w:val="6"/>
  </w:num>
  <w:num w:numId="2" w16cid:durableId="1754205303">
    <w:abstractNumId w:val="4"/>
  </w:num>
  <w:num w:numId="3" w16cid:durableId="1766803033">
    <w:abstractNumId w:val="0"/>
  </w:num>
  <w:num w:numId="4" w16cid:durableId="1471899138">
    <w:abstractNumId w:val="7"/>
  </w:num>
  <w:num w:numId="5" w16cid:durableId="2147045551">
    <w:abstractNumId w:val="5"/>
  </w:num>
  <w:num w:numId="6" w16cid:durableId="324550506">
    <w:abstractNumId w:val="1"/>
  </w:num>
  <w:num w:numId="7" w16cid:durableId="683943550">
    <w:abstractNumId w:val="2"/>
  </w:num>
  <w:num w:numId="8" w16cid:durableId="2070415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D9"/>
    <w:rsid w:val="000066A3"/>
    <w:rsid w:val="000237EB"/>
    <w:rsid w:val="00031BDA"/>
    <w:rsid w:val="000515D4"/>
    <w:rsid w:val="00052351"/>
    <w:rsid w:val="00055336"/>
    <w:rsid w:val="0007788B"/>
    <w:rsid w:val="000930CD"/>
    <w:rsid w:val="000A4B0C"/>
    <w:rsid w:val="000A616F"/>
    <w:rsid w:val="000B1F5B"/>
    <w:rsid w:val="000B79E8"/>
    <w:rsid w:val="000C058E"/>
    <w:rsid w:val="000C1907"/>
    <w:rsid w:val="000C4E65"/>
    <w:rsid w:val="00124302"/>
    <w:rsid w:val="00126577"/>
    <w:rsid w:val="00127B09"/>
    <w:rsid w:val="00146806"/>
    <w:rsid w:val="00161E07"/>
    <w:rsid w:val="00187D17"/>
    <w:rsid w:val="00190656"/>
    <w:rsid w:val="001B3CDE"/>
    <w:rsid w:val="001C7E9C"/>
    <w:rsid w:val="00202B53"/>
    <w:rsid w:val="00216639"/>
    <w:rsid w:val="00230050"/>
    <w:rsid w:val="00235CD1"/>
    <w:rsid w:val="00236DC3"/>
    <w:rsid w:val="00264005"/>
    <w:rsid w:val="002669FE"/>
    <w:rsid w:val="00292CB2"/>
    <w:rsid w:val="002B4A01"/>
    <w:rsid w:val="002C7674"/>
    <w:rsid w:val="002E31BC"/>
    <w:rsid w:val="002E474B"/>
    <w:rsid w:val="002F2528"/>
    <w:rsid w:val="002F2F14"/>
    <w:rsid w:val="00304F2B"/>
    <w:rsid w:val="0030656B"/>
    <w:rsid w:val="003153CC"/>
    <w:rsid w:val="003174E7"/>
    <w:rsid w:val="00317E3E"/>
    <w:rsid w:val="00336000"/>
    <w:rsid w:val="0034490F"/>
    <w:rsid w:val="003477C2"/>
    <w:rsid w:val="003766B0"/>
    <w:rsid w:val="00381CA7"/>
    <w:rsid w:val="00383157"/>
    <w:rsid w:val="00386D40"/>
    <w:rsid w:val="003A23DB"/>
    <w:rsid w:val="003B3D3F"/>
    <w:rsid w:val="003C367F"/>
    <w:rsid w:val="003D08B8"/>
    <w:rsid w:val="003D4FB1"/>
    <w:rsid w:val="003E2BD4"/>
    <w:rsid w:val="003E6EEA"/>
    <w:rsid w:val="0041213A"/>
    <w:rsid w:val="00417E17"/>
    <w:rsid w:val="00423C54"/>
    <w:rsid w:val="00433D89"/>
    <w:rsid w:val="00434517"/>
    <w:rsid w:val="004460CC"/>
    <w:rsid w:val="00451AB9"/>
    <w:rsid w:val="00454AFA"/>
    <w:rsid w:val="00456ABB"/>
    <w:rsid w:val="00457360"/>
    <w:rsid w:val="00460B53"/>
    <w:rsid w:val="00466AAD"/>
    <w:rsid w:val="00470FB6"/>
    <w:rsid w:val="0047586B"/>
    <w:rsid w:val="00484812"/>
    <w:rsid w:val="00485062"/>
    <w:rsid w:val="004868A4"/>
    <w:rsid w:val="004954D4"/>
    <w:rsid w:val="004A40BD"/>
    <w:rsid w:val="004B1D18"/>
    <w:rsid w:val="004B7DC4"/>
    <w:rsid w:val="004C4A02"/>
    <w:rsid w:val="004C67FD"/>
    <w:rsid w:val="004D1BD9"/>
    <w:rsid w:val="004D23B9"/>
    <w:rsid w:val="004D51AA"/>
    <w:rsid w:val="004E7C6F"/>
    <w:rsid w:val="004F1271"/>
    <w:rsid w:val="004F3A8F"/>
    <w:rsid w:val="00503920"/>
    <w:rsid w:val="00511A11"/>
    <w:rsid w:val="005140FE"/>
    <w:rsid w:val="005267BE"/>
    <w:rsid w:val="005340FB"/>
    <w:rsid w:val="005471CD"/>
    <w:rsid w:val="005536D5"/>
    <w:rsid w:val="00570F49"/>
    <w:rsid w:val="00575D81"/>
    <w:rsid w:val="00582258"/>
    <w:rsid w:val="005839F3"/>
    <w:rsid w:val="00593E26"/>
    <w:rsid w:val="005A6C32"/>
    <w:rsid w:val="005B51DE"/>
    <w:rsid w:val="005B7B24"/>
    <w:rsid w:val="005E1B29"/>
    <w:rsid w:val="005F0866"/>
    <w:rsid w:val="00601E45"/>
    <w:rsid w:val="006051A1"/>
    <w:rsid w:val="006213DE"/>
    <w:rsid w:val="006247B7"/>
    <w:rsid w:val="00640086"/>
    <w:rsid w:val="006553FB"/>
    <w:rsid w:val="00684B6C"/>
    <w:rsid w:val="00686527"/>
    <w:rsid w:val="006A1C6F"/>
    <w:rsid w:val="006E2ABF"/>
    <w:rsid w:val="006E5742"/>
    <w:rsid w:val="00701FD2"/>
    <w:rsid w:val="00713D2F"/>
    <w:rsid w:val="00732178"/>
    <w:rsid w:val="007330D8"/>
    <w:rsid w:val="00736DB9"/>
    <w:rsid w:val="00754D19"/>
    <w:rsid w:val="0078228F"/>
    <w:rsid w:val="00787F53"/>
    <w:rsid w:val="007D6244"/>
    <w:rsid w:val="007E155C"/>
    <w:rsid w:val="007E1E2D"/>
    <w:rsid w:val="007F572E"/>
    <w:rsid w:val="0080372B"/>
    <w:rsid w:val="00813588"/>
    <w:rsid w:val="0082127D"/>
    <w:rsid w:val="00822FE4"/>
    <w:rsid w:val="00847661"/>
    <w:rsid w:val="00850040"/>
    <w:rsid w:val="00853727"/>
    <w:rsid w:val="0086273B"/>
    <w:rsid w:val="008831DA"/>
    <w:rsid w:val="0088584C"/>
    <w:rsid w:val="0088660A"/>
    <w:rsid w:val="00893294"/>
    <w:rsid w:val="008A5540"/>
    <w:rsid w:val="008B1A08"/>
    <w:rsid w:val="008B3DBF"/>
    <w:rsid w:val="008B7B91"/>
    <w:rsid w:val="008C04BF"/>
    <w:rsid w:val="008D2A74"/>
    <w:rsid w:val="008D5673"/>
    <w:rsid w:val="008E7D97"/>
    <w:rsid w:val="008F708C"/>
    <w:rsid w:val="008F7F9E"/>
    <w:rsid w:val="009227CC"/>
    <w:rsid w:val="009245AD"/>
    <w:rsid w:val="0094295A"/>
    <w:rsid w:val="00944794"/>
    <w:rsid w:val="00950C43"/>
    <w:rsid w:val="00956111"/>
    <w:rsid w:val="00956AC1"/>
    <w:rsid w:val="00956E95"/>
    <w:rsid w:val="00966229"/>
    <w:rsid w:val="009666B7"/>
    <w:rsid w:val="0097166D"/>
    <w:rsid w:val="0097730D"/>
    <w:rsid w:val="00982677"/>
    <w:rsid w:val="00995A0D"/>
    <w:rsid w:val="0099782E"/>
    <w:rsid w:val="009A50A9"/>
    <w:rsid w:val="009A536C"/>
    <w:rsid w:val="009B2A08"/>
    <w:rsid w:val="009C51DE"/>
    <w:rsid w:val="009D599C"/>
    <w:rsid w:val="009F3A4D"/>
    <w:rsid w:val="00A0427B"/>
    <w:rsid w:val="00A06951"/>
    <w:rsid w:val="00A47940"/>
    <w:rsid w:val="00A47CC6"/>
    <w:rsid w:val="00A67BF3"/>
    <w:rsid w:val="00A84029"/>
    <w:rsid w:val="00A92234"/>
    <w:rsid w:val="00A944DD"/>
    <w:rsid w:val="00AC1FAE"/>
    <w:rsid w:val="00AD57A1"/>
    <w:rsid w:val="00AF35B5"/>
    <w:rsid w:val="00B0437C"/>
    <w:rsid w:val="00B30138"/>
    <w:rsid w:val="00B4070C"/>
    <w:rsid w:val="00B4076E"/>
    <w:rsid w:val="00B45296"/>
    <w:rsid w:val="00B75E21"/>
    <w:rsid w:val="00BC3F7C"/>
    <w:rsid w:val="00BD1877"/>
    <w:rsid w:val="00BD359C"/>
    <w:rsid w:val="00C03A10"/>
    <w:rsid w:val="00C05ABD"/>
    <w:rsid w:val="00C227C2"/>
    <w:rsid w:val="00C34071"/>
    <w:rsid w:val="00C50E92"/>
    <w:rsid w:val="00C61517"/>
    <w:rsid w:val="00C65E94"/>
    <w:rsid w:val="00CA0658"/>
    <w:rsid w:val="00CA3E14"/>
    <w:rsid w:val="00CE3B42"/>
    <w:rsid w:val="00CE3B4D"/>
    <w:rsid w:val="00D03414"/>
    <w:rsid w:val="00D256F9"/>
    <w:rsid w:val="00D3587E"/>
    <w:rsid w:val="00D435A5"/>
    <w:rsid w:val="00D55E46"/>
    <w:rsid w:val="00D84E42"/>
    <w:rsid w:val="00DA1965"/>
    <w:rsid w:val="00DA428A"/>
    <w:rsid w:val="00DA52A0"/>
    <w:rsid w:val="00DA7DB7"/>
    <w:rsid w:val="00DB43C6"/>
    <w:rsid w:val="00DD1D83"/>
    <w:rsid w:val="00E0266B"/>
    <w:rsid w:val="00E04D79"/>
    <w:rsid w:val="00E1020C"/>
    <w:rsid w:val="00E17927"/>
    <w:rsid w:val="00E30BD7"/>
    <w:rsid w:val="00E52CFA"/>
    <w:rsid w:val="00E94FED"/>
    <w:rsid w:val="00EA08B4"/>
    <w:rsid w:val="00EA157B"/>
    <w:rsid w:val="00EA2D45"/>
    <w:rsid w:val="00EA7758"/>
    <w:rsid w:val="00EB4B54"/>
    <w:rsid w:val="00EC0938"/>
    <w:rsid w:val="00EC422E"/>
    <w:rsid w:val="00ED3921"/>
    <w:rsid w:val="00EE7DBA"/>
    <w:rsid w:val="00EF20FE"/>
    <w:rsid w:val="00EF793D"/>
    <w:rsid w:val="00F011DB"/>
    <w:rsid w:val="00F0581F"/>
    <w:rsid w:val="00F10A1E"/>
    <w:rsid w:val="00F24364"/>
    <w:rsid w:val="00F33602"/>
    <w:rsid w:val="00F53F1D"/>
    <w:rsid w:val="00F55379"/>
    <w:rsid w:val="00F61F31"/>
    <w:rsid w:val="00F63DBC"/>
    <w:rsid w:val="00F83E97"/>
    <w:rsid w:val="00FA0165"/>
    <w:rsid w:val="00FD1749"/>
    <w:rsid w:val="00FD2CD9"/>
    <w:rsid w:val="00FF2C0A"/>
    <w:rsid w:val="00FF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7DAE"/>
  <w15:chartTrackingRefBased/>
  <w15:docId w15:val="{F301BF23-2F3C-4401-AC84-7138C02C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D9"/>
    <w:pPr>
      <w:spacing w:after="200" w:line="276" w:lineRule="auto"/>
    </w:pPr>
    <w:rPr>
      <w:lang w:val="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D08B8"/>
    <w:pPr>
      <w:ind w:left="720"/>
      <w:contextualSpacing/>
    </w:pPr>
  </w:style>
  <w:style w:type="paragraph" w:customStyle="1" w:styleId="box468677">
    <w:name w:val="box_468677"/>
    <w:basedOn w:val="Normal"/>
    <w:rsid w:val="0045736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E2AB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2ABF"/>
    <w:rPr>
      <w:lang w:val="hr-HR"/>
    </w:rPr>
  </w:style>
  <w:style w:type="paragraph" w:styleId="Podnoje">
    <w:name w:val="footer"/>
    <w:basedOn w:val="Normal"/>
    <w:link w:val="PodnojeChar"/>
    <w:uiPriority w:val="99"/>
    <w:unhideWhenUsed/>
    <w:rsid w:val="006E2AB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2ABF"/>
    <w:rPr>
      <w:lang w:val="hr-HR"/>
    </w:rPr>
  </w:style>
  <w:style w:type="table" w:styleId="Reetkatablice">
    <w:name w:val="Table Grid"/>
    <w:basedOn w:val="Obinatablica"/>
    <w:rsid w:val="000778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5B51DE"/>
    <w:pPr>
      <w:snapToGrid w:val="0"/>
      <w:spacing w:after="240" w:line="240" w:lineRule="auto"/>
      <w:jc w:val="center"/>
    </w:pPr>
    <w:rPr>
      <w:rFonts w:ascii="Times New Roman" w:eastAsia="Times New Roman" w:hAnsi="Times New Roman" w:cs="Times New Roman"/>
      <w:b/>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4897">
      <w:bodyDiv w:val="1"/>
      <w:marLeft w:val="0"/>
      <w:marRight w:val="0"/>
      <w:marTop w:val="0"/>
      <w:marBottom w:val="0"/>
      <w:divBdr>
        <w:top w:val="none" w:sz="0" w:space="0" w:color="auto"/>
        <w:left w:val="none" w:sz="0" w:space="0" w:color="auto"/>
        <w:bottom w:val="none" w:sz="0" w:space="0" w:color="auto"/>
        <w:right w:val="none" w:sz="0" w:space="0" w:color="auto"/>
      </w:divBdr>
    </w:div>
    <w:div w:id="13258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21</Pages>
  <Words>6186</Words>
  <Characters>35262</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Marohnić Horvat</dc:creator>
  <cp:keywords/>
  <dc:description/>
  <cp:lastModifiedBy>Marija Vuković</cp:lastModifiedBy>
  <cp:revision>7</cp:revision>
  <cp:lastPrinted>2023-12-14T09:10:00Z</cp:lastPrinted>
  <dcterms:created xsi:type="dcterms:W3CDTF">2023-12-14T08:57:00Z</dcterms:created>
  <dcterms:modified xsi:type="dcterms:W3CDTF">2023-12-14T10:13:00Z</dcterms:modified>
</cp:coreProperties>
</file>