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2E80" w14:textId="5AC89935" w:rsidR="00C955AF" w:rsidRPr="00FD40B5" w:rsidRDefault="00ED03F6" w:rsidP="00FD40B5">
      <w:pPr>
        <w:shd w:val="clear" w:color="auto" w:fill="D9D9D9" w:themeFill="background1" w:themeFillShade="D9"/>
        <w:spacing w:after="0" w:line="240" w:lineRule="auto"/>
        <w:jc w:val="center"/>
        <w:rPr>
          <w:b/>
          <w:bCs/>
          <w:sz w:val="24"/>
          <w:szCs w:val="24"/>
        </w:rPr>
      </w:pPr>
      <w:r w:rsidRPr="00FD40B5">
        <w:rPr>
          <w:b/>
          <w:bCs/>
          <w:sz w:val="24"/>
          <w:szCs w:val="24"/>
        </w:rPr>
        <w:t>OBRAZLOŽENJE</w:t>
      </w:r>
      <w:r w:rsidR="00BB7CF4">
        <w:rPr>
          <w:b/>
          <w:bCs/>
          <w:sz w:val="24"/>
          <w:szCs w:val="24"/>
        </w:rPr>
        <w:t xml:space="preserve"> I</w:t>
      </w:r>
      <w:r w:rsidR="00BC445B">
        <w:rPr>
          <w:b/>
          <w:bCs/>
          <w:sz w:val="24"/>
          <w:szCs w:val="24"/>
        </w:rPr>
        <w:t>I</w:t>
      </w:r>
      <w:r w:rsidRPr="00FD40B5">
        <w:rPr>
          <w:b/>
          <w:bCs/>
          <w:sz w:val="24"/>
          <w:szCs w:val="24"/>
        </w:rPr>
        <w:t>. IZMJENA I DOPUNA PRORAČUNA</w:t>
      </w:r>
    </w:p>
    <w:p w14:paraId="23C9DD56" w14:textId="02C2DEF9" w:rsidR="00ED03F6" w:rsidRPr="00A95E96" w:rsidRDefault="00ED03F6" w:rsidP="00A95E96">
      <w:pPr>
        <w:shd w:val="clear" w:color="auto" w:fill="D9D9D9" w:themeFill="background1" w:themeFillShade="D9"/>
        <w:spacing w:after="0" w:line="240" w:lineRule="auto"/>
        <w:jc w:val="center"/>
        <w:rPr>
          <w:b/>
          <w:bCs/>
          <w:sz w:val="24"/>
          <w:szCs w:val="24"/>
        </w:rPr>
      </w:pPr>
      <w:r w:rsidRPr="00FD40B5">
        <w:rPr>
          <w:b/>
          <w:bCs/>
          <w:sz w:val="24"/>
          <w:szCs w:val="24"/>
        </w:rPr>
        <w:t>GRADA NOVSKE ZA 202</w:t>
      </w:r>
      <w:r w:rsidR="00BC445B">
        <w:rPr>
          <w:b/>
          <w:bCs/>
          <w:sz w:val="24"/>
          <w:szCs w:val="24"/>
        </w:rPr>
        <w:t>4</w:t>
      </w:r>
      <w:r w:rsidRPr="00FD40B5">
        <w:rPr>
          <w:b/>
          <w:bCs/>
          <w:sz w:val="24"/>
          <w:szCs w:val="24"/>
        </w:rPr>
        <w:t xml:space="preserve">. GODINU </w:t>
      </w:r>
    </w:p>
    <w:p w14:paraId="1DEE0F2F" w14:textId="77777777" w:rsidR="00A95E96" w:rsidRDefault="00A95E96" w:rsidP="00ED03F6">
      <w:pPr>
        <w:spacing w:line="256" w:lineRule="auto"/>
        <w:rPr>
          <w:rFonts w:cs="Times New Roman"/>
          <w:b/>
          <w:bCs/>
          <w:sz w:val="24"/>
          <w:szCs w:val="24"/>
        </w:rPr>
      </w:pPr>
    </w:p>
    <w:p w14:paraId="0E12F7D3" w14:textId="6321ACC6" w:rsidR="00ED03F6" w:rsidRPr="00ED03F6" w:rsidRDefault="00ED03F6" w:rsidP="00ED03F6">
      <w:pPr>
        <w:spacing w:line="256" w:lineRule="auto"/>
        <w:rPr>
          <w:rFonts w:cs="Times New Roman"/>
          <w:b/>
          <w:bCs/>
          <w:sz w:val="24"/>
          <w:szCs w:val="24"/>
        </w:rPr>
      </w:pPr>
      <w:r w:rsidRPr="00ED03F6">
        <w:rPr>
          <w:rFonts w:cs="Times New Roman"/>
          <w:b/>
          <w:bCs/>
          <w:sz w:val="24"/>
          <w:szCs w:val="24"/>
        </w:rPr>
        <w:t>PRAVNI OSNOV</w:t>
      </w:r>
    </w:p>
    <w:p w14:paraId="5B2EE810" w14:textId="730B5382" w:rsidR="00E8678E" w:rsidRDefault="00ED03F6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D03F6">
        <w:rPr>
          <w:rFonts w:cs="Times New Roman"/>
          <w:sz w:val="24"/>
          <w:szCs w:val="24"/>
        </w:rPr>
        <w:tab/>
        <w:t xml:space="preserve">Odredbama članka </w:t>
      </w:r>
      <w:r w:rsidR="00E8678E">
        <w:rPr>
          <w:rFonts w:cs="Times New Roman"/>
          <w:sz w:val="24"/>
          <w:szCs w:val="24"/>
        </w:rPr>
        <w:t>45. Zakona o proračunu („Narodne novine“, broj 144/21) propisano je da se izmjenama i dopunama proračuna mijenja plan isključivo za tekuću proračunsku godinu. Na postupak donošenja izmjena i dopuna proračuna na odgovarajući se način primjenjuju odredbe Zakona za postupak donošenja proračuna.</w:t>
      </w:r>
    </w:p>
    <w:p w14:paraId="060E8D5C" w14:textId="77777777" w:rsidR="00E8678E" w:rsidRDefault="00E8678E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0AE07E2" w14:textId="77777777" w:rsidR="00ED03F6" w:rsidRPr="00ED03F6" w:rsidRDefault="00ED03F6" w:rsidP="00ED03F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ED03F6">
        <w:rPr>
          <w:rFonts w:cs="Times New Roman"/>
          <w:b/>
          <w:sz w:val="24"/>
          <w:szCs w:val="24"/>
        </w:rPr>
        <w:t>OBRAZLOŽENJE PRIHODA I PRIMITAKA, RASHODA I IZDATAKA</w:t>
      </w:r>
    </w:p>
    <w:p w14:paraId="3F713D2C" w14:textId="77777777" w:rsidR="00ED03F6" w:rsidRPr="00ED03F6" w:rsidRDefault="00ED03F6" w:rsidP="00ED03F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14:paraId="7644932D" w14:textId="436F6316" w:rsidR="00ED03F6" w:rsidRDefault="00ED03F6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D03F6">
        <w:rPr>
          <w:rFonts w:cs="Times New Roman"/>
          <w:sz w:val="24"/>
          <w:szCs w:val="24"/>
        </w:rPr>
        <w:tab/>
      </w:r>
      <w:r w:rsidR="00BB7CF4">
        <w:rPr>
          <w:rFonts w:cs="Times New Roman"/>
          <w:sz w:val="24"/>
          <w:szCs w:val="24"/>
        </w:rPr>
        <w:t>Drugim</w:t>
      </w:r>
      <w:r w:rsidRPr="00ED03F6">
        <w:rPr>
          <w:rFonts w:cs="Times New Roman"/>
          <w:sz w:val="24"/>
          <w:szCs w:val="24"/>
        </w:rPr>
        <w:t xml:space="preserve"> izmjenama i dopunama</w:t>
      </w:r>
      <w:r w:rsidR="00A77279">
        <w:rPr>
          <w:rFonts w:cs="Times New Roman"/>
          <w:sz w:val="24"/>
          <w:szCs w:val="24"/>
        </w:rPr>
        <w:t xml:space="preserve"> </w:t>
      </w:r>
      <w:r w:rsidRPr="00ED03F6">
        <w:rPr>
          <w:rFonts w:cs="Times New Roman"/>
          <w:sz w:val="24"/>
          <w:szCs w:val="24"/>
        </w:rPr>
        <w:t xml:space="preserve"> iskazano je</w:t>
      </w:r>
      <w:r w:rsidR="00BC445B">
        <w:rPr>
          <w:rFonts w:cs="Times New Roman"/>
          <w:sz w:val="24"/>
          <w:szCs w:val="24"/>
        </w:rPr>
        <w:t xml:space="preserve"> </w:t>
      </w:r>
      <w:r w:rsidR="00BB7CF4">
        <w:rPr>
          <w:rFonts w:cs="Times New Roman"/>
          <w:sz w:val="24"/>
          <w:szCs w:val="24"/>
        </w:rPr>
        <w:t>smanjenje</w:t>
      </w:r>
      <w:r w:rsidR="00BC445B">
        <w:rPr>
          <w:rFonts w:cs="Times New Roman"/>
          <w:sz w:val="24"/>
          <w:szCs w:val="24"/>
        </w:rPr>
        <w:t xml:space="preserve"> </w:t>
      </w:r>
      <w:r w:rsidR="00603877">
        <w:rPr>
          <w:rFonts w:cs="Times New Roman"/>
          <w:sz w:val="24"/>
          <w:szCs w:val="24"/>
        </w:rPr>
        <w:t xml:space="preserve">proračuna za </w:t>
      </w:r>
      <w:r w:rsidR="00BB7CF4">
        <w:rPr>
          <w:rFonts w:cs="Times New Roman"/>
          <w:sz w:val="24"/>
          <w:szCs w:val="24"/>
        </w:rPr>
        <w:t>1,53</w:t>
      </w:r>
      <w:r w:rsidRPr="00ED03F6">
        <w:rPr>
          <w:rFonts w:cs="Times New Roman"/>
          <w:sz w:val="24"/>
          <w:szCs w:val="24"/>
        </w:rPr>
        <w:t xml:space="preserve"> % ili </w:t>
      </w:r>
      <w:r w:rsidR="00BB7CF4">
        <w:rPr>
          <w:rFonts w:cs="Times New Roman"/>
          <w:sz w:val="24"/>
          <w:szCs w:val="24"/>
        </w:rPr>
        <w:t>670.064,00</w:t>
      </w:r>
      <w:r w:rsidR="0092231B"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 w:rsidRPr="00ED03F6">
        <w:rPr>
          <w:rFonts w:cs="Times New Roman"/>
          <w:sz w:val="24"/>
          <w:szCs w:val="24"/>
        </w:rPr>
        <w:t>. Ukupno planirani prihodi i primici</w:t>
      </w:r>
      <w:r>
        <w:rPr>
          <w:rFonts w:cs="Times New Roman"/>
          <w:sz w:val="24"/>
          <w:szCs w:val="24"/>
        </w:rPr>
        <w:t xml:space="preserve"> s planiranim viškom prihoda</w:t>
      </w:r>
      <w:r w:rsidRPr="00ED03F6">
        <w:rPr>
          <w:rFonts w:cs="Times New Roman"/>
          <w:sz w:val="24"/>
          <w:szCs w:val="24"/>
        </w:rPr>
        <w:t xml:space="preserve"> ovim izmjenama iznose</w:t>
      </w:r>
      <w:r>
        <w:rPr>
          <w:rFonts w:cs="Times New Roman"/>
          <w:sz w:val="24"/>
          <w:szCs w:val="24"/>
        </w:rPr>
        <w:t xml:space="preserve"> </w:t>
      </w:r>
      <w:r w:rsidR="00BC445B">
        <w:rPr>
          <w:rFonts w:cs="Times New Roman"/>
          <w:sz w:val="24"/>
          <w:szCs w:val="24"/>
        </w:rPr>
        <w:t>43.</w:t>
      </w:r>
      <w:r w:rsidR="00BB7CF4">
        <w:rPr>
          <w:rFonts w:cs="Times New Roman"/>
          <w:sz w:val="24"/>
          <w:szCs w:val="24"/>
        </w:rPr>
        <w:t>177.755,00</w:t>
      </w:r>
      <w:r w:rsidR="0092231B"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>
        <w:rPr>
          <w:rFonts w:cs="Times New Roman"/>
          <w:sz w:val="24"/>
          <w:szCs w:val="24"/>
        </w:rPr>
        <w:t xml:space="preserve">. </w:t>
      </w:r>
    </w:p>
    <w:p w14:paraId="24B16B31" w14:textId="765CEFCF" w:rsidR="00645752" w:rsidRDefault="00645752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C505E1">
        <w:rPr>
          <w:rFonts w:cs="Times New Roman"/>
          <w:i/>
          <w:iCs/>
          <w:sz w:val="24"/>
          <w:szCs w:val="24"/>
        </w:rPr>
        <w:t>Prihodi poslovanja</w:t>
      </w:r>
      <w:r>
        <w:rPr>
          <w:rFonts w:cs="Times New Roman"/>
          <w:sz w:val="24"/>
          <w:szCs w:val="24"/>
        </w:rPr>
        <w:t xml:space="preserve"> s planom od</w:t>
      </w:r>
      <w:r w:rsidR="002B2F79">
        <w:rPr>
          <w:rFonts w:cs="Times New Roman"/>
          <w:sz w:val="24"/>
          <w:szCs w:val="24"/>
        </w:rPr>
        <w:t xml:space="preserve"> </w:t>
      </w:r>
      <w:r w:rsidR="00BB7CF4">
        <w:rPr>
          <w:rFonts w:cs="Times New Roman"/>
          <w:sz w:val="24"/>
          <w:szCs w:val="24"/>
        </w:rPr>
        <w:t>29.946.319</w:t>
      </w:r>
      <w:r w:rsidR="00BC445B">
        <w:rPr>
          <w:rFonts w:cs="Times New Roman"/>
          <w:sz w:val="24"/>
          <w:szCs w:val="24"/>
        </w:rPr>
        <w:t>,00</w:t>
      </w:r>
      <w:r w:rsidR="002B2F79"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 w:rsidR="002B2F79">
        <w:rPr>
          <w:rFonts w:cs="Times New Roman"/>
          <w:sz w:val="24"/>
          <w:szCs w:val="24"/>
        </w:rPr>
        <w:t xml:space="preserve"> </w:t>
      </w:r>
      <w:r w:rsidR="00BC445B">
        <w:rPr>
          <w:rFonts w:cs="Times New Roman"/>
          <w:sz w:val="24"/>
          <w:szCs w:val="24"/>
        </w:rPr>
        <w:t>povećani</w:t>
      </w:r>
      <w:r>
        <w:rPr>
          <w:rFonts w:cs="Times New Roman"/>
          <w:sz w:val="24"/>
          <w:szCs w:val="24"/>
        </w:rPr>
        <w:t xml:space="preserve"> su za </w:t>
      </w:r>
      <w:r w:rsidR="00BB7CF4">
        <w:rPr>
          <w:rFonts w:cs="Times New Roman"/>
          <w:sz w:val="24"/>
          <w:szCs w:val="24"/>
        </w:rPr>
        <w:t>522.246</w:t>
      </w:r>
      <w:r w:rsidR="00BC445B">
        <w:rPr>
          <w:rFonts w:cs="Times New Roman"/>
          <w:sz w:val="24"/>
          <w:szCs w:val="24"/>
        </w:rPr>
        <w:t>,00</w:t>
      </w:r>
      <w:r w:rsidR="002B2F79"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>
        <w:rPr>
          <w:rFonts w:cs="Times New Roman"/>
          <w:sz w:val="24"/>
          <w:szCs w:val="24"/>
        </w:rPr>
        <w:t xml:space="preserve"> tako da plan iznosi </w:t>
      </w:r>
      <w:bookmarkStart w:id="0" w:name="_Hlk135735574"/>
      <w:r w:rsidR="00BB7CF4">
        <w:rPr>
          <w:rFonts w:cs="Times New Roman"/>
          <w:sz w:val="24"/>
          <w:szCs w:val="24"/>
        </w:rPr>
        <w:t>30.468.565</w:t>
      </w:r>
      <w:r w:rsidR="00BC445B">
        <w:rPr>
          <w:rFonts w:cs="Times New Roman"/>
          <w:sz w:val="24"/>
          <w:szCs w:val="24"/>
        </w:rPr>
        <w:t>,00</w:t>
      </w:r>
      <w:r w:rsidR="002B2F79"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>
        <w:rPr>
          <w:rFonts w:cs="Times New Roman"/>
          <w:sz w:val="24"/>
          <w:szCs w:val="24"/>
        </w:rPr>
        <w:t>.</w:t>
      </w:r>
      <w:bookmarkEnd w:id="0"/>
    </w:p>
    <w:p w14:paraId="4993993F" w14:textId="04EFF7DC" w:rsidR="000C57C6" w:rsidRDefault="003405B4" w:rsidP="00BB7CF4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C505E1">
        <w:rPr>
          <w:rFonts w:cs="Times New Roman"/>
          <w:i/>
          <w:iCs/>
          <w:sz w:val="24"/>
          <w:szCs w:val="24"/>
        </w:rPr>
        <w:t>Prihodi pomoći</w:t>
      </w:r>
      <w:r>
        <w:rPr>
          <w:rFonts w:cs="Times New Roman"/>
          <w:sz w:val="24"/>
          <w:szCs w:val="24"/>
        </w:rPr>
        <w:t xml:space="preserve"> iskazani su s</w:t>
      </w:r>
      <w:r w:rsidR="0087541F">
        <w:rPr>
          <w:rFonts w:cs="Times New Roman"/>
          <w:sz w:val="24"/>
          <w:szCs w:val="24"/>
        </w:rPr>
        <w:t xml:space="preserve"> </w:t>
      </w:r>
      <w:r w:rsidR="00BC445B">
        <w:rPr>
          <w:rFonts w:cs="Times New Roman"/>
          <w:sz w:val="24"/>
          <w:szCs w:val="24"/>
        </w:rPr>
        <w:t>povećanjem</w:t>
      </w:r>
      <w:r w:rsidR="0087541F">
        <w:rPr>
          <w:rFonts w:cs="Times New Roman"/>
          <w:sz w:val="24"/>
          <w:szCs w:val="24"/>
        </w:rPr>
        <w:t xml:space="preserve"> za </w:t>
      </w:r>
      <w:r w:rsidR="00BB7CF4">
        <w:rPr>
          <w:rFonts w:cs="Times New Roman"/>
          <w:sz w:val="24"/>
          <w:szCs w:val="24"/>
        </w:rPr>
        <w:t xml:space="preserve">522.246,00 </w:t>
      </w:r>
      <w:r w:rsidR="00BC445B">
        <w:rPr>
          <w:rFonts w:cs="Times New Roman"/>
          <w:sz w:val="24"/>
          <w:szCs w:val="24"/>
        </w:rPr>
        <w:t>eura</w:t>
      </w:r>
      <w:r>
        <w:rPr>
          <w:rFonts w:cs="Times New Roman"/>
          <w:sz w:val="24"/>
          <w:szCs w:val="24"/>
        </w:rPr>
        <w:t xml:space="preserve"> te plan prihoda iznosi </w:t>
      </w:r>
      <w:r w:rsidR="00BB7CF4">
        <w:rPr>
          <w:rFonts w:cs="Times New Roman"/>
          <w:sz w:val="24"/>
          <w:szCs w:val="24"/>
        </w:rPr>
        <w:t>19.240.296,00</w:t>
      </w:r>
      <w:r w:rsidR="007270EF"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>
        <w:rPr>
          <w:rFonts w:cs="Times New Roman"/>
          <w:sz w:val="24"/>
          <w:szCs w:val="24"/>
        </w:rPr>
        <w:t>.</w:t>
      </w:r>
      <w:r w:rsidR="0044408B">
        <w:rPr>
          <w:rFonts w:cs="Times New Roman"/>
          <w:sz w:val="24"/>
          <w:szCs w:val="24"/>
        </w:rPr>
        <w:t xml:space="preserve"> </w:t>
      </w:r>
      <w:r w:rsidR="007270EF">
        <w:rPr>
          <w:rFonts w:cs="Times New Roman"/>
          <w:sz w:val="24"/>
          <w:szCs w:val="24"/>
        </w:rPr>
        <w:t xml:space="preserve"> </w:t>
      </w:r>
      <w:r w:rsidR="008A3CB3">
        <w:rPr>
          <w:rFonts w:cs="Times New Roman"/>
          <w:sz w:val="24"/>
          <w:szCs w:val="24"/>
        </w:rPr>
        <w:t>Promjene u ovoj skupini prihoda iskazane su</w:t>
      </w:r>
      <w:r w:rsidR="00BB7CF4">
        <w:rPr>
          <w:rFonts w:cs="Times New Roman"/>
          <w:sz w:val="24"/>
          <w:szCs w:val="24"/>
        </w:rPr>
        <w:t xml:space="preserve"> na ime odobrenih projekata koji su prijavljeni na javne pozive kod nadležnih institucija. Sredstva su odobrena za obnovu fasade na zgradi stare pošte u iznosu od 90.000,00 eura, 300.000,00 eura odobrena su sredstva za postavljanje umjetne trave na pomoćnom igralištu NK Libertas, 28.604,00 eura za uređenje dječjeg igrališta u vrtiću </w:t>
      </w:r>
      <w:proofErr w:type="spellStart"/>
      <w:r w:rsidR="00BB7CF4">
        <w:rPr>
          <w:rFonts w:cs="Times New Roman"/>
          <w:sz w:val="24"/>
          <w:szCs w:val="24"/>
        </w:rPr>
        <w:t>Stribor</w:t>
      </w:r>
      <w:proofErr w:type="spellEnd"/>
      <w:r w:rsidR="00BB7CF4">
        <w:rPr>
          <w:rFonts w:cs="Times New Roman"/>
          <w:sz w:val="24"/>
          <w:szCs w:val="24"/>
        </w:rPr>
        <w:t>. Izvršena je korekcija</w:t>
      </w:r>
      <w:r w:rsidR="00A15431">
        <w:rPr>
          <w:rFonts w:cs="Times New Roman"/>
          <w:sz w:val="24"/>
          <w:szCs w:val="24"/>
        </w:rPr>
        <w:t xml:space="preserve"> planiranih</w:t>
      </w:r>
      <w:r w:rsidR="00BB7CF4">
        <w:rPr>
          <w:rFonts w:cs="Times New Roman"/>
          <w:sz w:val="24"/>
          <w:szCs w:val="24"/>
        </w:rPr>
        <w:t xml:space="preserve"> sredstava za</w:t>
      </w:r>
      <w:r w:rsidR="008821A6">
        <w:rPr>
          <w:rFonts w:cs="Times New Roman"/>
          <w:sz w:val="24"/>
          <w:szCs w:val="24"/>
        </w:rPr>
        <w:t xml:space="preserve"> projekt Dogradnja i opremanje</w:t>
      </w:r>
      <w:r w:rsidR="00BB7CF4">
        <w:rPr>
          <w:rFonts w:cs="Times New Roman"/>
          <w:sz w:val="24"/>
          <w:szCs w:val="24"/>
        </w:rPr>
        <w:t xml:space="preserve"> Cent</w:t>
      </w:r>
      <w:r w:rsidR="008821A6">
        <w:rPr>
          <w:rFonts w:cs="Times New Roman"/>
          <w:sz w:val="24"/>
          <w:szCs w:val="24"/>
        </w:rPr>
        <w:t>ra</w:t>
      </w:r>
      <w:r w:rsidR="00BB7CF4">
        <w:rPr>
          <w:rFonts w:cs="Times New Roman"/>
          <w:sz w:val="24"/>
          <w:szCs w:val="24"/>
        </w:rPr>
        <w:t xml:space="preserve"> za starije osobe Novsk</w:t>
      </w:r>
      <w:r w:rsidR="008821A6">
        <w:rPr>
          <w:rFonts w:cs="Times New Roman"/>
          <w:sz w:val="24"/>
          <w:szCs w:val="24"/>
        </w:rPr>
        <w:t>a</w:t>
      </w:r>
      <w:r w:rsidR="00BB7CF4">
        <w:rPr>
          <w:rFonts w:cs="Times New Roman"/>
          <w:sz w:val="24"/>
          <w:szCs w:val="24"/>
        </w:rPr>
        <w:t xml:space="preserve">, </w:t>
      </w:r>
      <w:r w:rsidR="008821A6">
        <w:rPr>
          <w:rFonts w:cs="Times New Roman"/>
          <w:sz w:val="24"/>
          <w:szCs w:val="24"/>
        </w:rPr>
        <w:t xml:space="preserve">sa smanjenjem od 65.006,00 eura </w:t>
      </w:r>
      <w:r w:rsidR="00BB7CF4">
        <w:rPr>
          <w:rFonts w:cs="Times New Roman"/>
          <w:sz w:val="24"/>
          <w:szCs w:val="24"/>
        </w:rPr>
        <w:t>sukladno provedenoj nabavi</w:t>
      </w:r>
      <w:r w:rsidR="008821A6">
        <w:rPr>
          <w:rFonts w:cs="Times New Roman"/>
          <w:sz w:val="24"/>
          <w:szCs w:val="24"/>
        </w:rPr>
        <w:t xml:space="preserve"> tj. pristiglim ponudama. P</w:t>
      </w:r>
      <w:r w:rsidR="00BB7CF4">
        <w:rPr>
          <w:rFonts w:cs="Times New Roman"/>
          <w:sz w:val="24"/>
          <w:szCs w:val="24"/>
        </w:rPr>
        <w:t xml:space="preserve">lanirana </w:t>
      </w:r>
      <w:r w:rsidR="008821A6">
        <w:rPr>
          <w:rFonts w:cs="Times New Roman"/>
          <w:sz w:val="24"/>
          <w:szCs w:val="24"/>
        </w:rPr>
        <w:t xml:space="preserve">su </w:t>
      </w:r>
      <w:r w:rsidR="00BB7CF4">
        <w:rPr>
          <w:rFonts w:cs="Times New Roman"/>
          <w:sz w:val="24"/>
          <w:szCs w:val="24"/>
        </w:rPr>
        <w:t>sredstva za naknadu štete</w:t>
      </w:r>
      <w:r w:rsidR="008821A6">
        <w:rPr>
          <w:rFonts w:cs="Times New Roman"/>
          <w:sz w:val="24"/>
          <w:szCs w:val="24"/>
        </w:rPr>
        <w:t xml:space="preserve"> zbog</w:t>
      </w:r>
      <w:r w:rsidR="00BB7CF4">
        <w:rPr>
          <w:rFonts w:cs="Times New Roman"/>
          <w:sz w:val="24"/>
          <w:szCs w:val="24"/>
        </w:rPr>
        <w:t xml:space="preserve"> elementarnih nepogoda u iznosu od 168.648,00 eura. </w:t>
      </w:r>
    </w:p>
    <w:p w14:paraId="2F6BA6C2" w14:textId="4121A496" w:rsidR="00E963BE" w:rsidRDefault="00E963BE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C505E1">
        <w:rPr>
          <w:rFonts w:cs="Times New Roman"/>
          <w:i/>
          <w:iCs/>
          <w:sz w:val="24"/>
          <w:szCs w:val="24"/>
        </w:rPr>
        <w:t>Prihodi od prodaje nefinancijske imovine</w:t>
      </w:r>
      <w:r w:rsidR="00CF0A6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="00CF0A69">
        <w:rPr>
          <w:rFonts w:cs="Times New Roman"/>
          <w:sz w:val="24"/>
          <w:szCs w:val="24"/>
        </w:rPr>
        <w:t xml:space="preserve">iskazani su sa </w:t>
      </w:r>
      <w:r w:rsidR="00BB7CF4">
        <w:rPr>
          <w:rFonts w:cs="Times New Roman"/>
          <w:sz w:val="24"/>
          <w:szCs w:val="24"/>
        </w:rPr>
        <w:t>smanjen</w:t>
      </w:r>
      <w:r w:rsidR="00CF0A69">
        <w:rPr>
          <w:rFonts w:cs="Times New Roman"/>
          <w:sz w:val="24"/>
          <w:szCs w:val="24"/>
        </w:rPr>
        <w:t>jem</w:t>
      </w:r>
      <w:r w:rsidR="00BB7CF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za </w:t>
      </w:r>
      <w:r w:rsidR="00BB7CF4">
        <w:rPr>
          <w:rFonts w:cs="Times New Roman"/>
          <w:sz w:val="24"/>
          <w:szCs w:val="24"/>
        </w:rPr>
        <w:t>1.192.310</w:t>
      </w:r>
      <w:r w:rsidR="000C57C6">
        <w:rPr>
          <w:rFonts w:cs="Times New Roman"/>
          <w:sz w:val="24"/>
          <w:szCs w:val="24"/>
        </w:rPr>
        <w:t>,00</w:t>
      </w:r>
      <w:r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 w:rsidR="00CF0A69">
        <w:rPr>
          <w:rFonts w:cs="Times New Roman"/>
          <w:sz w:val="24"/>
          <w:szCs w:val="24"/>
        </w:rPr>
        <w:t xml:space="preserve"> radi uravnoteženja financijskog plana. </w:t>
      </w:r>
      <w:r w:rsidR="00E71570">
        <w:rPr>
          <w:rFonts w:cs="Times New Roman"/>
          <w:sz w:val="24"/>
          <w:szCs w:val="24"/>
        </w:rPr>
        <w:t xml:space="preserve"> </w:t>
      </w:r>
    </w:p>
    <w:p w14:paraId="0620D4AF" w14:textId="4D28C9FD" w:rsidR="00CA281B" w:rsidRDefault="00E963BE" w:rsidP="0024717B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C505E1">
        <w:rPr>
          <w:rFonts w:cs="Times New Roman"/>
          <w:i/>
          <w:iCs/>
          <w:sz w:val="24"/>
          <w:szCs w:val="24"/>
        </w:rPr>
        <w:t>Rashodi poslovanja</w:t>
      </w:r>
      <w:r>
        <w:rPr>
          <w:rFonts w:cs="Times New Roman"/>
          <w:sz w:val="24"/>
          <w:szCs w:val="24"/>
        </w:rPr>
        <w:t xml:space="preserve"> s planom od </w:t>
      </w:r>
      <w:r w:rsidR="00CF0A69">
        <w:rPr>
          <w:rFonts w:cs="Times New Roman"/>
          <w:sz w:val="24"/>
          <w:szCs w:val="24"/>
        </w:rPr>
        <w:t>11.099.279,00</w:t>
      </w:r>
      <w:r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>
        <w:rPr>
          <w:rFonts w:cs="Times New Roman"/>
          <w:sz w:val="24"/>
          <w:szCs w:val="24"/>
        </w:rPr>
        <w:t xml:space="preserve"> iskazani su sa </w:t>
      </w:r>
      <w:r w:rsidR="00E71570">
        <w:rPr>
          <w:rFonts w:cs="Times New Roman"/>
          <w:sz w:val="24"/>
          <w:szCs w:val="24"/>
        </w:rPr>
        <w:t xml:space="preserve">povećanjem od </w:t>
      </w:r>
      <w:r w:rsidR="00CF0A69">
        <w:rPr>
          <w:rFonts w:cs="Times New Roman"/>
          <w:sz w:val="24"/>
          <w:szCs w:val="24"/>
        </w:rPr>
        <w:t>216.099</w:t>
      </w:r>
      <w:r w:rsidR="00E71570">
        <w:rPr>
          <w:rFonts w:cs="Times New Roman"/>
          <w:sz w:val="24"/>
          <w:szCs w:val="24"/>
        </w:rPr>
        <w:t>,00 eura t</w:t>
      </w:r>
      <w:r>
        <w:rPr>
          <w:rFonts w:cs="Times New Roman"/>
          <w:sz w:val="24"/>
          <w:szCs w:val="24"/>
        </w:rPr>
        <w:t xml:space="preserve">e plan ovim izmjenama i dopunama proračuna iznosi </w:t>
      </w:r>
      <w:r w:rsidR="00CF0A69">
        <w:rPr>
          <w:rFonts w:cs="Times New Roman"/>
          <w:sz w:val="24"/>
          <w:szCs w:val="24"/>
        </w:rPr>
        <w:t>11.315.378</w:t>
      </w:r>
      <w:r w:rsidR="00E71570">
        <w:rPr>
          <w:rFonts w:cs="Times New Roman"/>
          <w:sz w:val="24"/>
          <w:szCs w:val="24"/>
        </w:rPr>
        <w:t>,00</w:t>
      </w:r>
      <w:r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>
        <w:rPr>
          <w:rFonts w:cs="Times New Roman"/>
          <w:sz w:val="24"/>
          <w:szCs w:val="24"/>
        </w:rPr>
        <w:t>.</w:t>
      </w:r>
      <w:r w:rsidR="00CF0A69">
        <w:rPr>
          <w:rFonts w:cs="Times New Roman"/>
          <w:sz w:val="24"/>
          <w:szCs w:val="24"/>
        </w:rPr>
        <w:t xml:space="preserve"> Povećanje na stavci materijalnih rashoda u iznosu od 35.951,00 eura odnosi se na povećanje plana rashoda za održavanje objekata u vlasništvu Grada (stanovi, domovi…). Naknade građanima i kućanstvima povećane su za 1.000,00 eura jer je potrebno osigurati dostatna sredstva za plaćanje priključka članovima HVIDR-e. Ostali rashodi na kontu skupine 38 iskazani su s povećanjem od 179.148,00 eura i najvećim dijelom odnose se na isplatu naknade za štete uzrokovane prirodnim nepogodama u iznosu od 168.648,00 eura. </w:t>
      </w:r>
    </w:p>
    <w:p w14:paraId="289E81B8" w14:textId="73D663E3" w:rsidR="0024717B" w:rsidRDefault="0014140A" w:rsidP="00A95E9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C505E1">
        <w:rPr>
          <w:rFonts w:cs="Times New Roman"/>
          <w:i/>
          <w:iCs/>
          <w:sz w:val="24"/>
          <w:szCs w:val="24"/>
        </w:rPr>
        <w:t>Rashodi za nabavu nefinancijske imovine</w:t>
      </w:r>
      <w:r>
        <w:rPr>
          <w:rFonts w:cs="Times New Roman"/>
          <w:sz w:val="24"/>
          <w:szCs w:val="24"/>
        </w:rPr>
        <w:t xml:space="preserve"> iskazani su sa </w:t>
      </w:r>
      <w:r w:rsidR="0024717B">
        <w:rPr>
          <w:rFonts w:cs="Times New Roman"/>
          <w:sz w:val="24"/>
          <w:szCs w:val="24"/>
        </w:rPr>
        <w:t xml:space="preserve">smanjeni </w:t>
      </w:r>
      <w:r w:rsidR="00DC6596">
        <w:rPr>
          <w:rFonts w:cs="Times New Roman"/>
          <w:sz w:val="24"/>
          <w:szCs w:val="24"/>
        </w:rPr>
        <w:t xml:space="preserve">su </w:t>
      </w:r>
      <w:r>
        <w:rPr>
          <w:rFonts w:cs="Times New Roman"/>
          <w:sz w:val="24"/>
          <w:szCs w:val="24"/>
        </w:rPr>
        <w:t xml:space="preserve">za </w:t>
      </w:r>
      <w:r w:rsidR="0024717B">
        <w:rPr>
          <w:rFonts w:cs="Times New Roman"/>
          <w:sz w:val="24"/>
          <w:szCs w:val="24"/>
        </w:rPr>
        <w:t>886.163</w:t>
      </w:r>
      <w:r w:rsidR="00DC6596">
        <w:rPr>
          <w:rFonts w:cs="Times New Roman"/>
          <w:sz w:val="24"/>
          <w:szCs w:val="24"/>
        </w:rPr>
        <w:t>,00</w:t>
      </w:r>
      <w:r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>
        <w:rPr>
          <w:rFonts w:cs="Times New Roman"/>
          <w:sz w:val="24"/>
          <w:szCs w:val="24"/>
        </w:rPr>
        <w:t xml:space="preserve"> tako da plan iznosi </w:t>
      </w:r>
      <w:r w:rsidR="00DC6596">
        <w:rPr>
          <w:rFonts w:cs="Times New Roman"/>
          <w:sz w:val="24"/>
          <w:szCs w:val="24"/>
        </w:rPr>
        <w:t>3</w:t>
      </w:r>
      <w:r w:rsidR="0024717B">
        <w:rPr>
          <w:rFonts w:cs="Times New Roman"/>
          <w:sz w:val="24"/>
          <w:szCs w:val="24"/>
        </w:rPr>
        <w:t>1.494.537</w:t>
      </w:r>
      <w:r w:rsidR="00DC6596">
        <w:rPr>
          <w:rFonts w:cs="Times New Roman"/>
          <w:sz w:val="24"/>
          <w:szCs w:val="24"/>
        </w:rPr>
        <w:t>,00</w:t>
      </w:r>
      <w:r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>
        <w:rPr>
          <w:rFonts w:cs="Times New Roman"/>
          <w:sz w:val="24"/>
          <w:szCs w:val="24"/>
        </w:rPr>
        <w:t>.</w:t>
      </w:r>
      <w:r w:rsidR="00FE6AD1">
        <w:rPr>
          <w:rFonts w:cs="Times New Roman"/>
          <w:sz w:val="24"/>
          <w:szCs w:val="24"/>
        </w:rPr>
        <w:t xml:space="preserve"> U ovoj skupini rashoda iskazan</w:t>
      </w:r>
      <w:r w:rsidR="0024717B">
        <w:rPr>
          <w:rFonts w:cs="Times New Roman"/>
          <w:sz w:val="24"/>
          <w:szCs w:val="24"/>
        </w:rPr>
        <w:t xml:space="preserve">a su sredstva za nove projekte koji se sufinanciraju iz državnog proračuna kao npr. 234.000,00 eura za obnovu pročelja zgrade pošte, ulaganja u dječje vrtiće s 39.728,00 eura, </w:t>
      </w:r>
      <w:r w:rsidR="00A15431">
        <w:rPr>
          <w:rFonts w:cs="Times New Roman"/>
          <w:sz w:val="24"/>
          <w:szCs w:val="24"/>
        </w:rPr>
        <w:t xml:space="preserve">održavanje sportskih objekata 640.000,00 eura. Rashodi u ovoj skupini smanjeni su na projektu Dogradnja i opremanje Centra za starije osobe Novska radi usklađenja plana i pristiglih ponuda u postupku javne nabave. Kako radovi nisu završeni u prethodnoj godini s 56.057,00 eura ponovno je otvoren projekt Pristupna prometnica hotela </w:t>
      </w:r>
      <w:proofErr w:type="spellStart"/>
      <w:r w:rsidR="00A15431">
        <w:rPr>
          <w:rFonts w:cs="Times New Roman"/>
          <w:sz w:val="24"/>
          <w:szCs w:val="24"/>
        </w:rPr>
        <w:t>Knopp</w:t>
      </w:r>
      <w:proofErr w:type="spellEnd"/>
      <w:r w:rsidR="00A15431">
        <w:rPr>
          <w:rFonts w:cs="Times New Roman"/>
          <w:sz w:val="24"/>
          <w:szCs w:val="24"/>
        </w:rPr>
        <w:t xml:space="preserve">. </w:t>
      </w:r>
    </w:p>
    <w:p w14:paraId="28012730" w14:textId="77777777" w:rsidR="00977578" w:rsidRDefault="00977578" w:rsidP="00EB2C6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12F21C4" w14:textId="66443E94" w:rsidR="00C505E1" w:rsidRDefault="00977578" w:rsidP="00EB2C6F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</w:t>
      </w:r>
      <w:r w:rsidR="00FD40B5">
        <w:rPr>
          <w:rFonts w:cs="Times New Roman"/>
          <w:sz w:val="24"/>
          <w:szCs w:val="24"/>
        </w:rPr>
        <w:t xml:space="preserve">  </w:t>
      </w:r>
      <w:r w:rsidR="00C505E1">
        <w:rPr>
          <w:rFonts w:cs="Times New Roman"/>
          <w:sz w:val="24"/>
          <w:szCs w:val="24"/>
        </w:rPr>
        <w:t>PROČELNICA</w:t>
      </w:r>
    </w:p>
    <w:p w14:paraId="4C9918A9" w14:textId="2ED29F1F" w:rsidR="00977578" w:rsidRDefault="00977578" w:rsidP="00C505E1">
      <w:pPr>
        <w:spacing w:after="0" w:line="240" w:lineRule="auto"/>
        <w:ind w:left="708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Marica Vitković</w:t>
      </w:r>
    </w:p>
    <w:sectPr w:rsidR="009775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44CA1" w14:textId="77777777" w:rsidR="00F24C1B" w:rsidRDefault="00F24C1B" w:rsidP="00674496">
      <w:pPr>
        <w:spacing w:after="0" w:line="240" w:lineRule="auto"/>
      </w:pPr>
      <w:r>
        <w:separator/>
      </w:r>
    </w:p>
  </w:endnote>
  <w:endnote w:type="continuationSeparator" w:id="0">
    <w:p w14:paraId="79574693" w14:textId="77777777" w:rsidR="00F24C1B" w:rsidRDefault="00F24C1B" w:rsidP="0067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CF2DF" w14:textId="77777777" w:rsidR="00FD40B5" w:rsidRDefault="00FD40B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9855404"/>
      <w:docPartObj>
        <w:docPartGallery w:val="Page Numbers (Bottom of Page)"/>
        <w:docPartUnique/>
      </w:docPartObj>
    </w:sdtPr>
    <w:sdtEndPr/>
    <w:sdtContent>
      <w:p w14:paraId="33FF3A38" w14:textId="20B18730" w:rsidR="00FD40B5" w:rsidRDefault="00FD40B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38031B" w14:textId="77777777" w:rsidR="00FD40B5" w:rsidRDefault="00FD40B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207BA" w14:textId="77777777" w:rsidR="00FD40B5" w:rsidRDefault="00FD40B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FF587" w14:textId="77777777" w:rsidR="00F24C1B" w:rsidRDefault="00F24C1B" w:rsidP="00674496">
      <w:pPr>
        <w:spacing w:after="0" w:line="240" w:lineRule="auto"/>
      </w:pPr>
      <w:r>
        <w:separator/>
      </w:r>
    </w:p>
  </w:footnote>
  <w:footnote w:type="continuationSeparator" w:id="0">
    <w:p w14:paraId="6B239B7D" w14:textId="77777777" w:rsidR="00F24C1B" w:rsidRDefault="00F24C1B" w:rsidP="0067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E209D" w14:textId="77777777" w:rsidR="00FD40B5" w:rsidRDefault="00FD40B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D2D7" w14:textId="77777777" w:rsidR="00FD40B5" w:rsidRDefault="00FD40B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9A3A" w14:textId="77777777" w:rsidR="00FD40B5" w:rsidRDefault="00FD40B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F6"/>
    <w:rsid w:val="0001331D"/>
    <w:rsid w:val="00026590"/>
    <w:rsid w:val="00026592"/>
    <w:rsid w:val="000A424F"/>
    <w:rsid w:val="000C57C6"/>
    <w:rsid w:val="000E58DB"/>
    <w:rsid w:val="00103A69"/>
    <w:rsid w:val="0012003E"/>
    <w:rsid w:val="001263B9"/>
    <w:rsid w:val="0014140A"/>
    <w:rsid w:val="001533E7"/>
    <w:rsid w:val="00191337"/>
    <w:rsid w:val="001E404A"/>
    <w:rsid w:val="00241462"/>
    <w:rsid w:val="0024717B"/>
    <w:rsid w:val="00264998"/>
    <w:rsid w:val="0029585A"/>
    <w:rsid w:val="002B2F79"/>
    <w:rsid w:val="003405B4"/>
    <w:rsid w:val="00367824"/>
    <w:rsid w:val="00391CB7"/>
    <w:rsid w:val="003A5D81"/>
    <w:rsid w:val="003D298A"/>
    <w:rsid w:val="003E3F82"/>
    <w:rsid w:val="003E69BE"/>
    <w:rsid w:val="003F02CB"/>
    <w:rsid w:val="00405E70"/>
    <w:rsid w:val="004155CF"/>
    <w:rsid w:val="00422BEA"/>
    <w:rsid w:val="0044247C"/>
    <w:rsid w:val="0044408B"/>
    <w:rsid w:val="00486238"/>
    <w:rsid w:val="0050484B"/>
    <w:rsid w:val="00506C3C"/>
    <w:rsid w:val="00527A37"/>
    <w:rsid w:val="005415C8"/>
    <w:rsid w:val="005B7374"/>
    <w:rsid w:val="005D3BA7"/>
    <w:rsid w:val="00603877"/>
    <w:rsid w:val="00626DB2"/>
    <w:rsid w:val="00631BEE"/>
    <w:rsid w:val="00645752"/>
    <w:rsid w:val="00663492"/>
    <w:rsid w:val="00665B09"/>
    <w:rsid w:val="00674496"/>
    <w:rsid w:val="006B7FF7"/>
    <w:rsid w:val="00720CB3"/>
    <w:rsid w:val="007270EF"/>
    <w:rsid w:val="00741222"/>
    <w:rsid w:val="00754709"/>
    <w:rsid w:val="00763A40"/>
    <w:rsid w:val="00794152"/>
    <w:rsid w:val="00795D6A"/>
    <w:rsid w:val="00796601"/>
    <w:rsid w:val="007A0016"/>
    <w:rsid w:val="007B3FF6"/>
    <w:rsid w:val="007E25F5"/>
    <w:rsid w:val="007E4501"/>
    <w:rsid w:val="008054B3"/>
    <w:rsid w:val="008074BE"/>
    <w:rsid w:val="00835481"/>
    <w:rsid w:val="0087541F"/>
    <w:rsid w:val="008821A6"/>
    <w:rsid w:val="00885008"/>
    <w:rsid w:val="00887BC9"/>
    <w:rsid w:val="008A0F54"/>
    <w:rsid w:val="008A2C38"/>
    <w:rsid w:val="008A3CB3"/>
    <w:rsid w:val="008B06ED"/>
    <w:rsid w:val="008D7751"/>
    <w:rsid w:val="008F6A02"/>
    <w:rsid w:val="0092231B"/>
    <w:rsid w:val="00977578"/>
    <w:rsid w:val="00A15431"/>
    <w:rsid w:val="00A53C08"/>
    <w:rsid w:val="00A73B52"/>
    <w:rsid w:val="00A77279"/>
    <w:rsid w:val="00A95E96"/>
    <w:rsid w:val="00AA1D66"/>
    <w:rsid w:val="00AA5AD4"/>
    <w:rsid w:val="00AB0079"/>
    <w:rsid w:val="00AC2266"/>
    <w:rsid w:val="00AC4CC0"/>
    <w:rsid w:val="00AD2A61"/>
    <w:rsid w:val="00B1675C"/>
    <w:rsid w:val="00B40715"/>
    <w:rsid w:val="00B90E85"/>
    <w:rsid w:val="00BA37F0"/>
    <w:rsid w:val="00BA4A7B"/>
    <w:rsid w:val="00BA4C52"/>
    <w:rsid w:val="00BB7CF4"/>
    <w:rsid w:val="00BC445B"/>
    <w:rsid w:val="00BF2515"/>
    <w:rsid w:val="00BF486A"/>
    <w:rsid w:val="00C32339"/>
    <w:rsid w:val="00C505E1"/>
    <w:rsid w:val="00C64DA7"/>
    <w:rsid w:val="00C955AF"/>
    <w:rsid w:val="00CA26C1"/>
    <w:rsid w:val="00CA281B"/>
    <w:rsid w:val="00CE757F"/>
    <w:rsid w:val="00CE76F6"/>
    <w:rsid w:val="00CF0A69"/>
    <w:rsid w:val="00D01CF8"/>
    <w:rsid w:val="00D25668"/>
    <w:rsid w:val="00D350B2"/>
    <w:rsid w:val="00D8059F"/>
    <w:rsid w:val="00DC6596"/>
    <w:rsid w:val="00DD0312"/>
    <w:rsid w:val="00DF0F75"/>
    <w:rsid w:val="00E04C18"/>
    <w:rsid w:val="00E07FCF"/>
    <w:rsid w:val="00E1611C"/>
    <w:rsid w:val="00E71570"/>
    <w:rsid w:val="00E8678E"/>
    <w:rsid w:val="00E95845"/>
    <w:rsid w:val="00E963BE"/>
    <w:rsid w:val="00EB19F4"/>
    <w:rsid w:val="00EB2C6F"/>
    <w:rsid w:val="00ED03F6"/>
    <w:rsid w:val="00ED3FE7"/>
    <w:rsid w:val="00EE0FED"/>
    <w:rsid w:val="00EE23A7"/>
    <w:rsid w:val="00F24C1B"/>
    <w:rsid w:val="00F64CD6"/>
    <w:rsid w:val="00F64EA9"/>
    <w:rsid w:val="00FD04A0"/>
    <w:rsid w:val="00FD40B5"/>
    <w:rsid w:val="00F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5CD5"/>
  <w15:chartTrackingRefBased/>
  <w15:docId w15:val="{F5098E92-C776-4C68-BB0E-070610A3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674496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674496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674496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FD4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40B5"/>
  </w:style>
  <w:style w:type="paragraph" w:styleId="Podnoje">
    <w:name w:val="footer"/>
    <w:basedOn w:val="Normal"/>
    <w:link w:val="PodnojeChar"/>
    <w:uiPriority w:val="99"/>
    <w:unhideWhenUsed/>
    <w:rsid w:val="00FD4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4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Vitković</dc:creator>
  <cp:keywords/>
  <dc:description/>
  <cp:lastModifiedBy>Marica Vitković</cp:lastModifiedBy>
  <cp:revision>54</cp:revision>
  <cp:lastPrinted>2023-12-13T14:17:00Z</cp:lastPrinted>
  <dcterms:created xsi:type="dcterms:W3CDTF">2022-02-21T14:35:00Z</dcterms:created>
  <dcterms:modified xsi:type="dcterms:W3CDTF">2024-03-20T15:46:00Z</dcterms:modified>
</cp:coreProperties>
</file>