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C4" w:rsidRDefault="00417FC4" w:rsidP="00417FC4">
      <w:pPr>
        <w:jc w:val="center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OBRAZLOŽENJE RASHODA I IZDATAKA TREĆIH IZMJENA I DOPUNA PRORAČUNA GRADA NOVSKE ZA 2018. GODINU</w:t>
      </w:r>
    </w:p>
    <w:p w:rsidR="00417FC4" w:rsidRDefault="00417FC4" w:rsidP="00417FC4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:rsidR="00535A23" w:rsidRPr="00417FC4" w:rsidRDefault="00417FC4" w:rsidP="00417FC4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417FC4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1. Razdjel 002 UPRAVNI ODJEL ZA DRUŠTVENE DJELATNOSTI, PRAVNE POSLOVE I JAVNU NABAVU</w:t>
      </w:r>
    </w:p>
    <w:p w:rsidR="00535A23" w:rsidRPr="00417FC4" w:rsidRDefault="00535A23" w:rsidP="00535A23">
      <w:pPr>
        <w:pStyle w:val="Odlomakpopisa"/>
        <w:rPr>
          <w:rFonts w:asciiTheme="minorHAnsi" w:eastAsia="Calibri" w:hAnsiTheme="minorHAnsi" w:cstheme="minorHAnsi"/>
          <w:b/>
          <w:lang w:eastAsia="en-US"/>
        </w:rPr>
      </w:pPr>
    </w:p>
    <w:p w:rsidR="00535A23" w:rsidRPr="00417FC4" w:rsidRDefault="00417FC4" w:rsidP="00535A23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4A6C38">
        <w:rPr>
          <w:rFonts w:asciiTheme="minorHAnsi" w:eastAsia="Calibri" w:hAnsiTheme="minorHAnsi" w:cstheme="minorHAnsi"/>
          <w:lang w:eastAsia="en-US"/>
        </w:rPr>
        <w:t>Ovim izmjenama i dopunama P</w:t>
      </w:r>
      <w:r w:rsidR="00516007" w:rsidRPr="00417FC4">
        <w:rPr>
          <w:rFonts w:asciiTheme="minorHAnsi" w:eastAsia="Calibri" w:hAnsiTheme="minorHAnsi" w:cstheme="minorHAnsi"/>
          <w:lang w:eastAsia="en-US"/>
        </w:rPr>
        <w:t xml:space="preserve">roračuna </w:t>
      </w:r>
      <w:r w:rsidR="00535A23" w:rsidRPr="00417FC4">
        <w:rPr>
          <w:rFonts w:asciiTheme="minorHAnsi" w:eastAsia="Calibri" w:hAnsiTheme="minorHAnsi" w:cstheme="minorHAnsi"/>
          <w:lang w:eastAsia="en-US"/>
        </w:rPr>
        <w:t xml:space="preserve">povećavaju se ukupna sredstva za ostvarenje programa Upravnog odjela za društvene djelatnosti, pravne poslove i javnu nabavu i sada iznose </w:t>
      </w:r>
      <w:r w:rsidR="002E3E1C" w:rsidRPr="00417FC4">
        <w:rPr>
          <w:rFonts w:asciiTheme="minorHAnsi" w:eastAsia="Calibri" w:hAnsiTheme="minorHAnsi" w:cstheme="minorHAnsi"/>
          <w:b/>
          <w:lang w:eastAsia="en-US"/>
        </w:rPr>
        <w:t>28.677.616,00</w:t>
      </w:r>
      <w:r w:rsidR="00535A23" w:rsidRPr="00417FC4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417FC4">
        <w:rPr>
          <w:rFonts w:asciiTheme="minorHAnsi" w:eastAsia="Calibri" w:hAnsiTheme="minorHAnsi" w:cstheme="minorHAnsi"/>
          <w:b/>
          <w:lang w:eastAsia="en-US"/>
        </w:rPr>
        <w:t>kn</w:t>
      </w:r>
      <w:r w:rsidR="00516007" w:rsidRPr="00417FC4">
        <w:rPr>
          <w:rFonts w:asciiTheme="minorHAnsi" w:eastAsia="Calibri" w:hAnsiTheme="minorHAnsi" w:cstheme="minorHAnsi"/>
          <w:lang w:eastAsia="en-US"/>
        </w:rPr>
        <w:t xml:space="preserve">,  a istima će se financirati 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C92E89" w:rsidRPr="00417FC4">
        <w:rPr>
          <w:rFonts w:asciiTheme="minorHAnsi" w:eastAsia="Calibri" w:hAnsiTheme="minorHAnsi" w:cstheme="minorHAnsi"/>
          <w:lang w:eastAsia="en-US"/>
        </w:rPr>
        <w:t>ukupno  12 (dvanaest</w:t>
      </w:r>
      <w:r w:rsidR="00535A23" w:rsidRPr="00417FC4">
        <w:rPr>
          <w:rFonts w:asciiTheme="minorHAnsi" w:eastAsia="Calibri" w:hAnsiTheme="minorHAnsi" w:cstheme="minorHAnsi"/>
          <w:lang w:eastAsia="en-US"/>
        </w:rPr>
        <w:t>) različit</w:t>
      </w:r>
      <w:r>
        <w:rPr>
          <w:rFonts w:asciiTheme="minorHAnsi" w:eastAsia="Calibri" w:hAnsiTheme="minorHAnsi" w:cstheme="minorHAnsi"/>
          <w:lang w:eastAsia="en-US"/>
        </w:rPr>
        <w:t>ih programa koji su obuhvaćeni f</w:t>
      </w:r>
      <w:r w:rsidR="00535A23" w:rsidRPr="00417FC4">
        <w:rPr>
          <w:rFonts w:asciiTheme="minorHAnsi" w:eastAsia="Calibri" w:hAnsiTheme="minorHAnsi" w:cstheme="minorHAnsi"/>
          <w:lang w:eastAsia="en-US"/>
        </w:rPr>
        <w:t>i</w:t>
      </w:r>
      <w:r>
        <w:rPr>
          <w:rFonts w:asciiTheme="minorHAnsi" w:eastAsia="Calibri" w:hAnsiTheme="minorHAnsi" w:cstheme="minorHAnsi"/>
          <w:lang w:eastAsia="en-US"/>
        </w:rPr>
        <w:t xml:space="preserve">nancijskim planom rashoda upravnog odjela. </w:t>
      </w:r>
      <w:r w:rsidR="00535A23" w:rsidRPr="00417FC4">
        <w:rPr>
          <w:rFonts w:asciiTheme="minorHAnsi" w:eastAsia="Calibri" w:hAnsiTheme="minorHAnsi" w:cstheme="minorHAnsi"/>
          <w:lang w:eastAsia="en-US"/>
        </w:rPr>
        <w:t>Sredstva kojima se planiraju financirati programi Upravnog odjela za</w:t>
      </w:r>
      <w:r>
        <w:rPr>
          <w:rFonts w:asciiTheme="minorHAnsi" w:eastAsia="Calibri" w:hAnsiTheme="minorHAnsi" w:cstheme="minorHAnsi"/>
          <w:lang w:eastAsia="en-US"/>
        </w:rPr>
        <w:t xml:space="preserve"> društvene djelatnosti, pravne </w:t>
      </w:r>
      <w:r w:rsidR="00535A23" w:rsidRPr="00417FC4">
        <w:rPr>
          <w:rFonts w:asciiTheme="minorHAnsi" w:eastAsia="Calibri" w:hAnsiTheme="minorHAnsi" w:cstheme="minorHAnsi"/>
          <w:lang w:eastAsia="en-US"/>
        </w:rPr>
        <w:t>poslov</w:t>
      </w:r>
      <w:r>
        <w:rPr>
          <w:rFonts w:asciiTheme="minorHAnsi" w:eastAsia="Calibri" w:hAnsiTheme="minorHAnsi" w:cstheme="minorHAnsi"/>
          <w:lang w:eastAsia="en-US"/>
        </w:rPr>
        <w:t xml:space="preserve">e i javnu nabavu povećavaju se </w:t>
      </w:r>
      <w:r w:rsidR="00535A23" w:rsidRPr="00417FC4">
        <w:rPr>
          <w:rFonts w:asciiTheme="minorHAnsi" w:eastAsia="Calibri" w:hAnsiTheme="minorHAnsi" w:cstheme="minorHAnsi"/>
          <w:lang w:eastAsia="en-US"/>
        </w:rPr>
        <w:t xml:space="preserve">za iznos od </w:t>
      </w:r>
      <w:r w:rsidR="002E3E1C" w:rsidRPr="00417FC4">
        <w:rPr>
          <w:rFonts w:asciiTheme="minorHAnsi" w:eastAsia="Calibri" w:hAnsiTheme="minorHAnsi" w:cstheme="minorHAnsi"/>
          <w:b/>
          <w:lang w:eastAsia="en-US"/>
        </w:rPr>
        <w:t>776.195,00</w:t>
      </w:r>
      <w:r w:rsidR="00535A23" w:rsidRPr="00417FC4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417FC4">
        <w:rPr>
          <w:rFonts w:asciiTheme="minorHAnsi" w:eastAsia="Calibri" w:hAnsiTheme="minorHAnsi" w:cstheme="minorHAnsi"/>
          <w:b/>
          <w:lang w:eastAsia="en-US"/>
        </w:rPr>
        <w:t>kn</w:t>
      </w:r>
      <w:r w:rsidR="002E3E1C" w:rsidRPr="00417FC4">
        <w:rPr>
          <w:rFonts w:asciiTheme="minorHAnsi" w:eastAsia="Calibri" w:hAnsiTheme="minorHAnsi" w:cstheme="minorHAnsi"/>
          <w:lang w:eastAsia="en-US"/>
        </w:rPr>
        <w:t xml:space="preserve"> ili </w:t>
      </w:r>
      <w:r w:rsidR="002E3E1C" w:rsidRPr="00615BCC">
        <w:rPr>
          <w:rFonts w:asciiTheme="minorHAnsi" w:eastAsia="Calibri" w:hAnsiTheme="minorHAnsi" w:cstheme="minorHAnsi"/>
          <w:b/>
          <w:lang w:eastAsia="en-US"/>
        </w:rPr>
        <w:t>2,78</w:t>
      </w:r>
      <w:r w:rsidRPr="00615BCC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535A23" w:rsidRPr="00615BCC">
        <w:rPr>
          <w:rFonts w:asciiTheme="minorHAnsi" w:eastAsia="Calibri" w:hAnsiTheme="minorHAnsi" w:cstheme="minorHAnsi"/>
          <w:b/>
          <w:lang w:eastAsia="en-US"/>
        </w:rPr>
        <w:t>%.</w:t>
      </w:r>
    </w:p>
    <w:p w:rsidR="00535A23" w:rsidRPr="00417FC4" w:rsidRDefault="00535A23" w:rsidP="00535A23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535A23" w:rsidRPr="00417FC4" w:rsidRDefault="00535A23" w:rsidP="00690F44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417FC4">
        <w:rPr>
          <w:rFonts w:asciiTheme="minorHAnsi" w:eastAsia="Calibri" w:hAnsiTheme="minorHAnsi" w:cstheme="minorHAnsi"/>
          <w:i/>
          <w:lang w:eastAsia="en-US"/>
        </w:rPr>
        <w:t xml:space="preserve">/Tabelarni prikaz programa i iznosa sredstava kojima će se financirati programi Upravnog odjela za društvene djelatnosti, pravne poslove i javnu nabavu prema prijedlogu </w:t>
      </w:r>
      <w:r w:rsidR="002E3E1C" w:rsidRPr="00417FC4">
        <w:rPr>
          <w:rFonts w:asciiTheme="minorHAnsi" w:eastAsia="Calibri" w:hAnsiTheme="minorHAnsi" w:cstheme="minorHAnsi"/>
          <w:i/>
          <w:lang w:eastAsia="en-US"/>
        </w:rPr>
        <w:t>II</w:t>
      </w:r>
      <w:r w:rsidRPr="00417FC4">
        <w:rPr>
          <w:rFonts w:asciiTheme="minorHAnsi" w:eastAsia="Calibri" w:hAnsiTheme="minorHAnsi" w:cstheme="minorHAnsi"/>
          <w:i/>
          <w:lang w:eastAsia="en-US"/>
        </w:rPr>
        <w:t>I. Izmjena i dopuna proračuna Grada Novske za 2018. godinu/</w:t>
      </w:r>
    </w:p>
    <w:p w:rsidR="00535A23" w:rsidRPr="00417FC4" w:rsidRDefault="00535A23" w:rsidP="00535A23">
      <w:pPr>
        <w:rPr>
          <w:rFonts w:asciiTheme="minorHAnsi" w:eastAsia="Calibri" w:hAnsiTheme="minorHAnsi" w:cstheme="minorHAnsi"/>
          <w:i/>
          <w:lang w:eastAsia="en-US"/>
        </w:rPr>
      </w:pPr>
    </w:p>
    <w:tbl>
      <w:tblPr>
        <w:tblW w:w="10172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2538"/>
        <w:gridCol w:w="1856"/>
        <w:gridCol w:w="1688"/>
        <w:gridCol w:w="1430"/>
      </w:tblGrid>
      <w:tr w:rsidR="004B55EF" w:rsidRPr="00417FC4" w:rsidTr="00AE1C0B">
        <w:tc>
          <w:tcPr>
            <w:tcW w:w="828" w:type="dxa"/>
            <w:shd w:val="clear" w:color="auto" w:fill="D9E2F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C10686" w:rsidRDefault="00C10686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535A23" w:rsidRPr="00417FC4" w:rsidRDefault="00417FC4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lang w:eastAsia="en-US"/>
              </w:rPr>
              <w:t>Rb</w:t>
            </w:r>
            <w:proofErr w:type="spellEnd"/>
            <w:r>
              <w:rPr>
                <w:rFonts w:asciiTheme="minorHAnsi" w:eastAsia="Calibr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1832" w:type="dxa"/>
            <w:shd w:val="clear" w:color="auto" w:fill="D9E2F3"/>
          </w:tcPr>
          <w:p w:rsidR="00C10686" w:rsidRDefault="00C10686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>Brojčana oznaka p</w:t>
            </w:r>
            <w:r w:rsidR="00417FC4">
              <w:rPr>
                <w:rFonts w:asciiTheme="minorHAnsi" w:eastAsia="Calibri" w:hAnsiTheme="minorHAnsi" w:cstheme="minorHAnsi"/>
                <w:b/>
                <w:lang w:eastAsia="en-US"/>
              </w:rPr>
              <w:t>rograma u proračunu za 2018</w:t>
            </w: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2538" w:type="dxa"/>
            <w:shd w:val="clear" w:color="auto" w:fill="D9E2F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AE1C0B" w:rsidRDefault="00AE1C0B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>Naziv programa</w:t>
            </w:r>
          </w:p>
        </w:tc>
        <w:tc>
          <w:tcPr>
            <w:tcW w:w="1856" w:type="dxa"/>
            <w:shd w:val="clear" w:color="auto" w:fill="D9E2F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AE1C0B" w:rsidRDefault="00AE1C0B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>Proračun za 2018. godinu</w:t>
            </w:r>
          </w:p>
        </w:tc>
        <w:tc>
          <w:tcPr>
            <w:tcW w:w="1688" w:type="dxa"/>
            <w:shd w:val="clear" w:color="auto" w:fill="D9E2F3"/>
          </w:tcPr>
          <w:p w:rsidR="00AE1C0B" w:rsidRDefault="00AE1C0B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535A23" w:rsidRPr="00417FC4" w:rsidRDefault="00417FC4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II</w:t>
            </w:r>
            <w:r w:rsidR="00535A23" w:rsidRPr="00417FC4">
              <w:rPr>
                <w:rFonts w:asciiTheme="minorHAnsi" w:eastAsia="Calibri" w:hAnsiTheme="minorHAnsi" w:cstheme="minorHAnsi"/>
                <w:b/>
                <w:lang w:eastAsia="en-US"/>
              </w:rPr>
              <w:t>I. Izmjene i dopune Proračuna za 2018. godinu</w:t>
            </w:r>
          </w:p>
        </w:tc>
        <w:tc>
          <w:tcPr>
            <w:tcW w:w="1430" w:type="dxa"/>
            <w:shd w:val="clear" w:color="auto" w:fill="D9E2F3"/>
          </w:tcPr>
          <w:p w:rsidR="00AE1C0B" w:rsidRDefault="00AE1C0B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Iznos povećanja ili smanjenja proračuna </w:t>
            </w:r>
          </w:p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1001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Javna uprava i administracija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117DAE" w:rsidP="00117DAE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5.251.194,00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117DAE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5.341.194</w:t>
            </w:r>
            <w:r w:rsidR="002E3E1C" w:rsidRPr="00417FC4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90.000,00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2.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1007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Zdravstvo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250.000,00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200.000,00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-50.000,00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3.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1011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Razvoj civilnog društva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3D1CA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959.673,00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1.067</w:t>
            </w:r>
            <w:r w:rsidR="00117DAE"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417FC4">
              <w:rPr>
                <w:rFonts w:asciiTheme="minorHAnsi" w:eastAsia="Calibri" w:hAnsiTheme="minorHAnsi" w:cstheme="minorHAnsi"/>
                <w:lang w:eastAsia="en-US"/>
              </w:rPr>
              <w:t>673,00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108.000,00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4.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1012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Javne potrebe u kulturi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2.710.831,00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117DAE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3.143.36</w:t>
            </w:r>
            <w:r w:rsidR="00B71CB0" w:rsidRPr="00417FC4">
              <w:rPr>
                <w:rFonts w:asciiTheme="minorHAnsi" w:eastAsia="Calibri" w:hAnsiTheme="minorHAnsi" w:cstheme="minorHAnsi"/>
                <w:lang w:eastAsia="en-US"/>
              </w:rPr>
              <w:t>6,00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B71CB0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432.535,00</w:t>
            </w:r>
          </w:p>
        </w:tc>
      </w:tr>
      <w:tr w:rsidR="004B55EF" w:rsidRPr="00417FC4" w:rsidTr="00AE1C0B">
        <w:trPr>
          <w:trHeight w:val="354"/>
        </w:trPr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5.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1013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Sufinanciranje obrazovanja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3.583.197,00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27580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3.577.197,00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27580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-31.000,00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6.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1014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Predškolski odgoj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8.801.151,00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8.987.911,00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186.760,00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7.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1015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Poticanje demografskog rasta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500.000,00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4</w:t>
            </w:r>
            <w:r w:rsidR="006E711D" w:rsidRPr="00417FC4">
              <w:rPr>
                <w:rFonts w:asciiTheme="minorHAnsi" w:eastAsia="Calibri" w:hAnsiTheme="minorHAnsi" w:cstheme="minorHAnsi"/>
                <w:lang w:eastAsia="en-US"/>
              </w:rPr>
              <w:t>00.000,00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-</w:t>
            </w:r>
            <w:r w:rsidR="006E711D" w:rsidRPr="00417FC4">
              <w:rPr>
                <w:rFonts w:asciiTheme="minorHAnsi" w:eastAsia="Calibri" w:hAnsiTheme="minorHAnsi" w:cstheme="minorHAnsi"/>
                <w:lang w:eastAsia="en-US"/>
              </w:rPr>
              <w:t>100.000,00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FFF" w:themeFill="background1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8.</w:t>
            </w:r>
          </w:p>
        </w:tc>
        <w:tc>
          <w:tcPr>
            <w:tcW w:w="1832" w:type="dxa"/>
            <w:shd w:val="clear" w:color="auto" w:fill="FFFFFF" w:themeFill="background1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1017</w:t>
            </w:r>
          </w:p>
        </w:tc>
        <w:tc>
          <w:tcPr>
            <w:tcW w:w="2538" w:type="dxa"/>
            <w:shd w:val="clear" w:color="auto" w:fill="FFFFFF" w:themeFill="background1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Socijalna skrb</w:t>
            </w:r>
          </w:p>
        </w:tc>
        <w:tc>
          <w:tcPr>
            <w:tcW w:w="1856" w:type="dxa"/>
            <w:shd w:val="clear" w:color="auto" w:fill="FFFFFF" w:themeFill="background1"/>
          </w:tcPr>
          <w:p w:rsidR="00535A23" w:rsidRPr="00417FC4" w:rsidRDefault="006E711D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1.463.000,00</w:t>
            </w:r>
          </w:p>
        </w:tc>
        <w:tc>
          <w:tcPr>
            <w:tcW w:w="1688" w:type="dxa"/>
            <w:shd w:val="clear" w:color="auto" w:fill="FFFFFF" w:themeFill="background1"/>
          </w:tcPr>
          <w:p w:rsidR="00535A23" w:rsidRPr="00417FC4" w:rsidRDefault="006E711D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1.463.000,00</w:t>
            </w:r>
          </w:p>
        </w:tc>
        <w:tc>
          <w:tcPr>
            <w:tcW w:w="1430" w:type="dxa"/>
            <w:shd w:val="clear" w:color="auto" w:fill="FFFFFF" w:themeFill="background1"/>
          </w:tcPr>
          <w:p w:rsidR="00535A23" w:rsidRPr="00417FC4" w:rsidRDefault="006E711D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9.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1018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Razvoj sporta i rekreacije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6E711D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1.885.748,00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1.89</w:t>
            </w:r>
            <w:r w:rsidR="006E711D" w:rsidRPr="00417FC4">
              <w:rPr>
                <w:rFonts w:asciiTheme="minorHAnsi" w:eastAsia="Calibri" w:hAnsiTheme="minorHAnsi" w:cstheme="minorHAnsi"/>
                <w:lang w:eastAsia="en-US"/>
              </w:rPr>
              <w:t>5.748,00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2E3E1C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10.000,00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535A23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1019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Poticanja razvoja turizma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6E711D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40.000,00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117DAE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138.000</w:t>
            </w:r>
            <w:r w:rsidR="00902C9B" w:rsidRPr="00417FC4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117DAE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98.000,00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6E711D" w:rsidRPr="00417FC4" w:rsidRDefault="006E711D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11.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6E711D" w:rsidRPr="00417FC4" w:rsidRDefault="006E711D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1020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6E711D" w:rsidRPr="00417FC4" w:rsidRDefault="006E711D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Sjećanje na Domovinski rat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6E711D" w:rsidRPr="00417FC4" w:rsidRDefault="00902C9B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20</w:t>
            </w:r>
            <w:r w:rsidR="006E711D" w:rsidRPr="00417FC4">
              <w:rPr>
                <w:rFonts w:asciiTheme="minorHAnsi" w:eastAsia="Calibri" w:hAnsiTheme="minorHAnsi" w:cstheme="minorHAnsi"/>
                <w:lang w:eastAsia="en-US"/>
              </w:rPr>
              <w:t>0.000,00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6E711D" w:rsidRPr="00417FC4" w:rsidRDefault="00117DAE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203.700,00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6E711D" w:rsidRPr="00417FC4" w:rsidRDefault="00117DAE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3.700,00</w:t>
            </w:r>
          </w:p>
        </w:tc>
      </w:tr>
      <w:tr w:rsidR="004B55EF" w:rsidRPr="00417FC4" w:rsidTr="00AE1C0B">
        <w:tc>
          <w:tcPr>
            <w:tcW w:w="828" w:type="dxa"/>
            <w:shd w:val="clear" w:color="auto" w:fill="FFF2CC" w:themeFill="accent4" w:themeFillTint="33"/>
          </w:tcPr>
          <w:p w:rsidR="00535A23" w:rsidRPr="00417FC4" w:rsidRDefault="006E711D" w:rsidP="00417FC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12</w:t>
            </w:r>
            <w:r w:rsidR="00535A23" w:rsidRPr="00417FC4"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1021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lang w:eastAsia="en-US"/>
              </w:rPr>
              <w:t>Program „ZAŽELI“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535A23" w:rsidRPr="00417FC4" w:rsidRDefault="00AE1C0B" w:rsidP="00117DAE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2.256.627,00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:rsidR="00535A23" w:rsidRPr="00417FC4" w:rsidRDefault="00AE1C0B" w:rsidP="00AE1C0B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2.259.827,00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:rsidR="00535A23" w:rsidRPr="00417FC4" w:rsidRDefault="00AE1C0B" w:rsidP="00B8210F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3.200,00</w:t>
            </w:r>
          </w:p>
        </w:tc>
      </w:tr>
      <w:tr w:rsidR="004B55EF" w:rsidRPr="00417FC4" w:rsidTr="00117DAE">
        <w:trPr>
          <w:trHeight w:val="577"/>
        </w:trPr>
        <w:tc>
          <w:tcPr>
            <w:tcW w:w="828" w:type="dxa"/>
            <w:shd w:val="clear" w:color="auto" w:fill="D9E2F3"/>
          </w:tcPr>
          <w:p w:rsidR="00535A23" w:rsidRPr="00417FC4" w:rsidRDefault="00535A23" w:rsidP="00B8210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32" w:type="dxa"/>
            <w:shd w:val="clear" w:color="auto" w:fill="D9E2F3"/>
          </w:tcPr>
          <w:p w:rsidR="00535A23" w:rsidRPr="00417FC4" w:rsidRDefault="0049700B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>12</w:t>
            </w:r>
            <w:r w:rsidR="00535A23" w:rsidRPr="00417FC4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programa</w:t>
            </w:r>
          </w:p>
        </w:tc>
        <w:tc>
          <w:tcPr>
            <w:tcW w:w="2538" w:type="dxa"/>
            <w:shd w:val="clear" w:color="auto" w:fill="D9E2F3"/>
          </w:tcPr>
          <w:p w:rsidR="00535A23" w:rsidRPr="00417FC4" w:rsidRDefault="00535A23" w:rsidP="00B821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>Ukupno</w:t>
            </w:r>
          </w:p>
        </w:tc>
        <w:tc>
          <w:tcPr>
            <w:tcW w:w="1856" w:type="dxa"/>
            <w:shd w:val="clear" w:color="auto" w:fill="D9E2F3"/>
          </w:tcPr>
          <w:p w:rsidR="00535A23" w:rsidRPr="00417FC4" w:rsidRDefault="00117DAE" w:rsidP="00B8210F">
            <w:pPr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27.901.421</w:t>
            </w:r>
            <w:r w:rsidR="00AE1C0B">
              <w:rPr>
                <w:rFonts w:asciiTheme="minorHAnsi" w:eastAsia="Calibri" w:hAnsiTheme="minorHAnsi" w:cstheme="minorHAnsi"/>
                <w:b/>
                <w:lang w:eastAsia="en-US"/>
              </w:rPr>
              <w:t>,00</w:t>
            </w:r>
          </w:p>
        </w:tc>
        <w:tc>
          <w:tcPr>
            <w:tcW w:w="1688" w:type="dxa"/>
            <w:shd w:val="clear" w:color="auto" w:fill="D9E2F3"/>
          </w:tcPr>
          <w:p w:rsidR="00535A23" w:rsidRPr="00417FC4" w:rsidRDefault="004E113F" w:rsidP="00B8210F">
            <w:pPr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28.677.616,00  </w:t>
            </w:r>
            <w:r w:rsidRPr="00417FC4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1430" w:type="dxa"/>
            <w:shd w:val="clear" w:color="auto" w:fill="D9E2F3"/>
          </w:tcPr>
          <w:p w:rsidR="00535A23" w:rsidRPr="00417FC4" w:rsidRDefault="004E113F" w:rsidP="00B8210F">
            <w:pPr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17FC4">
              <w:rPr>
                <w:rFonts w:asciiTheme="minorHAnsi" w:eastAsia="Calibri" w:hAnsiTheme="minorHAnsi" w:cstheme="minorHAnsi"/>
                <w:b/>
                <w:lang w:eastAsia="en-US"/>
              </w:rPr>
              <w:t>776.195,00</w:t>
            </w:r>
          </w:p>
        </w:tc>
      </w:tr>
    </w:tbl>
    <w:p w:rsidR="00535A23" w:rsidRPr="00417FC4" w:rsidRDefault="00535A23" w:rsidP="00535A23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535A23" w:rsidRDefault="00535A23" w:rsidP="00535A23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p w:rsidR="00417FC4" w:rsidRDefault="00417FC4" w:rsidP="00535A23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p w:rsidR="00417FC4" w:rsidRDefault="00417FC4" w:rsidP="00417FC4">
      <w:pPr>
        <w:pStyle w:val="Odlomakpopisa"/>
        <w:numPr>
          <w:ilvl w:val="1"/>
          <w:numId w:val="9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Program 1001 JAVNA UPRAVA I ADMINISTRACIJA</w:t>
      </w:r>
    </w:p>
    <w:p w:rsidR="00417FC4" w:rsidRPr="00417FC4" w:rsidRDefault="00417FC4" w:rsidP="00417FC4">
      <w:pPr>
        <w:pStyle w:val="Odlomakpopisa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21B8C" w:rsidRDefault="00417FC4" w:rsidP="00C21B8C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="00535A23" w:rsidRPr="00007F92">
        <w:rPr>
          <w:rFonts w:asciiTheme="minorHAnsi" w:eastAsia="Calibri" w:hAnsiTheme="minorHAnsi" w:cstheme="minorHAnsi"/>
          <w:lang w:eastAsia="en-US"/>
        </w:rPr>
        <w:t>U programu 1001 JAVNA UPRAVA I ADMINISTRACIJA mijenja se:</w:t>
      </w:r>
    </w:p>
    <w:p w:rsidR="00C21B8C" w:rsidRDefault="00C21B8C" w:rsidP="00C21B8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1B8C" w:rsidRDefault="00C21B8C" w:rsidP="00C21B8C">
      <w:pPr>
        <w:pStyle w:val="Odlomakpopisa"/>
        <w:numPr>
          <w:ilvl w:val="2"/>
          <w:numId w:val="9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 w:rsidRPr="00C21B8C">
        <w:rPr>
          <w:rFonts w:asciiTheme="minorHAnsi" w:eastAsia="Calibri" w:hAnsiTheme="minorHAnsi" w:cstheme="minorHAnsi"/>
          <w:b/>
          <w:lang w:eastAsia="en-US"/>
        </w:rPr>
        <w:t>Aktivnost</w:t>
      </w:r>
      <w:r w:rsidR="00007F92" w:rsidRPr="00C21B8C">
        <w:rPr>
          <w:rFonts w:asciiTheme="minorHAnsi" w:eastAsia="Calibri" w:hAnsiTheme="minorHAnsi" w:cstheme="minorHAnsi"/>
          <w:b/>
          <w:lang w:eastAsia="en-US"/>
        </w:rPr>
        <w:t xml:space="preserve"> 1001 A1000001</w:t>
      </w:r>
      <w:r w:rsidR="00535A23" w:rsidRPr="00C21B8C">
        <w:rPr>
          <w:rFonts w:asciiTheme="minorHAnsi" w:eastAsia="Calibri" w:hAnsiTheme="minorHAnsi" w:cstheme="minorHAnsi"/>
          <w:b/>
          <w:lang w:eastAsia="en-US"/>
        </w:rPr>
        <w:t xml:space="preserve"> Rashodi za zaposlene </w:t>
      </w:r>
    </w:p>
    <w:p w:rsidR="00C21B8C" w:rsidRDefault="00C21B8C" w:rsidP="00C21B8C">
      <w:pPr>
        <w:pStyle w:val="Odlomakpopisa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21B8C" w:rsidRDefault="00C21B8C" w:rsidP="00C21B8C">
      <w:pPr>
        <w:pStyle w:val="Odlomakpopisa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Pr="00C21B8C">
        <w:rPr>
          <w:rFonts w:asciiTheme="minorHAnsi" w:eastAsia="Calibri" w:hAnsiTheme="minorHAnsi" w:cstheme="minorHAnsi"/>
          <w:lang w:eastAsia="en-US"/>
        </w:rPr>
        <w:t>Sredstva za financiranje aktivnosti 1001 A1000001 Rashodi za zaposlene umanjuju se na iznos od 2.301.689,00 kn</w:t>
      </w:r>
      <w:r>
        <w:rPr>
          <w:rFonts w:asciiTheme="minorHAnsi" w:eastAsia="Calibri" w:hAnsiTheme="minorHAnsi" w:cstheme="minorHAnsi"/>
          <w:lang w:eastAsia="en-US"/>
        </w:rPr>
        <w:t xml:space="preserve">. </w:t>
      </w:r>
      <w:r w:rsidR="00062761" w:rsidRPr="00417FC4">
        <w:rPr>
          <w:rFonts w:asciiTheme="minorHAnsi" w:eastAsia="Calibri" w:hAnsiTheme="minorHAnsi" w:cstheme="minorHAnsi"/>
          <w:lang w:eastAsia="en-US"/>
        </w:rPr>
        <w:t>Sredstva se umanjuju za 20.000,00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062761" w:rsidRPr="00417FC4">
        <w:rPr>
          <w:rFonts w:asciiTheme="minorHAnsi" w:eastAsia="Calibri" w:hAnsiTheme="minorHAnsi" w:cstheme="minorHAnsi"/>
          <w:lang w:eastAsia="en-US"/>
        </w:rPr>
        <w:t xml:space="preserve"> na poziciji doprinosa na plaću vježbenika iz prihoda za posebne namjene jer je Grad dobio sredstva za zapošljavanje samo jednog vježbenika iako je planirano zapošljavanje više vježbenika</w:t>
      </w:r>
      <w:r w:rsidR="00062761" w:rsidRPr="00417FC4">
        <w:rPr>
          <w:rFonts w:asciiTheme="minorHAnsi" w:eastAsia="Calibri" w:hAnsiTheme="minorHAnsi" w:cstheme="minorHAnsi"/>
          <w:b/>
          <w:lang w:eastAsia="en-US"/>
        </w:rPr>
        <w:t>.</w:t>
      </w:r>
    </w:p>
    <w:p w:rsidR="00C21B8C" w:rsidRDefault="00C21B8C" w:rsidP="00C21B8C">
      <w:pPr>
        <w:pStyle w:val="Odlomakpopisa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21B8C" w:rsidRDefault="00C21B8C" w:rsidP="00C21B8C">
      <w:pPr>
        <w:pStyle w:val="Odlomakpopisa"/>
        <w:numPr>
          <w:ilvl w:val="2"/>
          <w:numId w:val="9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Aktivnost 1001 A100002 Materijalno-financijski rashodi</w:t>
      </w:r>
    </w:p>
    <w:p w:rsidR="00C21B8C" w:rsidRDefault="00C21B8C" w:rsidP="00C21B8C">
      <w:pPr>
        <w:pStyle w:val="Odlomakpopisa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9700B" w:rsidRDefault="00C21B8C" w:rsidP="00C21B8C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="00656A8F" w:rsidRPr="00C21B8C">
        <w:rPr>
          <w:rFonts w:asciiTheme="minorHAnsi" w:eastAsia="Calibri" w:hAnsiTheme="minorHAnsi" w:cstheme="minorHAnsi"/>
          <w:lang w:eastAsia="en-US"/>
        </w:rPr>
        <w:t xml:space="preserve">Sredstva za financiranje aktivnosti </w:t>
      </w:r>
      <w:r>
        <w:rPr>
          <w:rFonts w:asciiTheme="minorHAnsi" w:eastAsia="Calibri" w:hAnsiTheme="minorHAnsi" w:cstheme="minorHAnsi"/>
          <w:lang w:eastAsia="en-US"/>
        </w:rPr>
        <w:t>1001 A1000002</w:t>
      </w:r>
      <w:r w:rsidR="00656A8F" w:rsidRPr="00C21B8C">
        <w:rPr>
          <w:rFonts w:asciiTheme="minorHAnsi" w:eastAsia="Calibri" w:hAnsiTheme="minorHAnsi" w:cstheme="minorHAnsi"/>
          <w:lang w:eastAsia="en-US"/>
        </w:rPr>
        <w:t xml:space="preserve"> Materijalno-financijski rashodi </w:t>
      </w:r>
      <w:r w:rsidR="004A6C38">
        <w:rPr>
          <w:rFonts w:asciiTheme="minorHAnsi" w:eastAsia="Calibri" w:hAnsiTheme="minorHAnsi" w:cstheme="minorHAnsi"/>
          <w:lang w:eastAsia="en-US"/>
        </w:rPr>
        <w:t xml:space="preserve"> povećavaju se na iznos od </w:t>
      </w:r>
      <w:r w:rsidR="00062761" w:rsidRPr="00C21B8C">
        <w:rPr>
          <w:rFonts w:asciiTheme="minorHAnsi" w:eastAsia="Calibri" w:hAnsiTheme="minorHAnsi" w:cstheme="minorHAnsi"/>
          <w:lang w:eastAsia="en-US"/>
        </w:rPr>
        <w:t>1.22</w:t>
      </w:r>
      <w:r w:rsidR="00656A8F" w:rsidRPr="00C21B8C">
        <w:rPr>
          <w:rFonts w:asciiTheme="minorHAnsi" w:eastAsia="Calibri" w:hAnsiTheme="minorHAnsi" w:cstheme="minorHAnsi"/>
          <w:lang w:eastAsia="en-US"/>
        </w:rPr>
        <w:t xml:space="preserve">8.205,00 </w:t>
      </w:r>
      <w:r>
        <w:rPr>
          <w:rFonts w:asciiTheme="minorHAnsi" w:eastAsia="Calibri" w:hAnsiTheme="minorHAnsi" w:cstheme="minorHAnsi"/>
          <w:lang w:eastAsia="en-US"/>
        </w:rPr>
        <w:t xml:space="preserve">kn. </w:t>
      </w:r>
      <w:r w:rsidR="00656A8F" w:rsidRPr="00417FC4">
        <w:rPr>
          <w:rFonts w:asciiTheme="minorHAnsi" w:eastAsia="Calibri" w:hAnsiTheme="minorHAnsi" w:cstheme="minorHAnsi"/>
          <w:lang w:eastAsia="en-US"/>
        </w:rPr>
        <w:t>Sredstva za financiranje ove aktivnosti pove</w:t>
      </w:r>
      <w:r w:rsidR="00062761" w:rsidRPr="00417FC4">
        <w:rPr>
          <w:rFonts w:asciiTheme="minorHAnsi" w:eastAsia="Calibri" w:hAnsiTheme="minorHAnsi" w:cstheme="minorHAnsi"/>
          <w:lang w:eastAsia="en-US"/>
        </w:rPr>
        <w:t>ćavaju se za iznos od 10.000,00</w:t>
      </w:r>
      <w:r w:rsidR="00656A8F" w:rsidRPr="00417FC4">
        <w:rPr>
          <w:rFonts w:asciiTheme="minorHAnsi" w:eastAsia="Calibri" w:hAnsiTheme="minorHAnsi" w:cstheme="minorHAnsi"/>
          <w:lang w:eastAsia="en-US"/>
        </w:rPr>
        <w:t xml:space="preserve"> kuna</w:t>
      </w:r>
      <w:r w:rsidR="00062761" w:rsidRPr="00417FC4">
        <w:rPr>
          <w:rFonts w:asciiTheme="minorHAnsi" w:eastAsia="Calibri" w:hAnsiTheme="minorHAnsi" w:cstheme="minorHAnsi"/>
          <w:lang w:eastAsia="en-US"/>
        </w:rPr>
        <w:t xml:space="preserve"> uz istovremenu preraspodjelu sredstava unutar ove aktivnosti. Sredstva se povećavaju na poziciji službene radne i zaštitne odjeće i obuće radi osiguranja</w:t>
      </w:r>
      <w:r w:rsidR="000D64A4" w:rsidRPr="00417FC4">
        <w:rPr>
          <w:rFonts w:asciiTheme="minorHAnsi" w:eastAsia="Calibri" w:hAnsiTheme="minorHAnsi" w:cstheme="minorHAnsi"/>
          <w:lang w:eastAsia="en-US"/>
        </w:rPr>
        <w:t xml:space="preserve"> iste za zaposlenike u javnim radovima, na poziciji ostalih nespomenutih rashoda poslovanja, tiskarskih i grafičkih usluga i objavi oglasa te knjiga,  jer je procjena da će do kraja godine biti nedostatna prvobitno planirana sredstva za te rashode, a sredstva se umanjuju na poziciji troškova sudskih postupaka i upravnih sporova radi procjene da se navedena sredstva neće utrošiti do kraja tekuće godine.</w:t>
      </w:r>
    </w:p>
    <w:p w:rsidR="00C21B8C" w:rsidRDefault="00C21B8C" w:rsidP="00C21B8C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</w:p>
    <w:p w:rsidR="00C21B8C" w:rsidRPr="00C21B8C" w:rsidRDefault="00C21B8C" w:rsidP="00C21B8C">
      <w:pPr>
        <w:pStyle w:val="Odlomakpopisa"/>
        <w:numPr>
          <w:ilvl w:val="2"/>
          <w:numId w:val="9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 w:rsidRPr="00C21B8C">
        <w:rPr>
          <w:rFonts w:asciiTheme="minorHAnsi" w:eastAsia="Calibri" w:hAnsiTheme="minorHAnsi" w:cstheme="minorHAnsi"/>
          <w:b/>
          <w:lang w:eastAsia="en-US"/>
        </w:rPr>
        <w:t>Tekući projekt 1001 T100001 Tekuća proračunska zaliha</w:t>
      </w:r>
    </w:p>
    <w:p w:rsidR="00C21B8C" w:rsidRDefault="00C21B8C" w:rsidP="00C21B8C">
      <w:pPr>
        <w:pStyle w:val="Odlomakpopisa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D64A4" w:rsidRPr="00417FC4" w:rsidRDefault="00C21B8C" w:rsidP="00C21B8C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0D64A4" w:rsidRPr="00C21B8C">
        <w:rPr>
          <w:rFonts w:asciiTheme="minorHAnsi" w:eastAsia="Calibri" w:hAnsiTheme="minorHAnsi" w:cstheme="minorHAnsi"/>
          <w:lang w:eastAsia="en-US"/>
        </w:rPr>
        <w:t>Sredstva za financiranje tekućeg projekta</w:t>
      </w:r>
      <w:r>
        <w:rPr>
          <w:rFonts w:asciiTheme="minorHAnsi" w:eastAsia="Calibri" w:hAnsiTheme="minorHAnsi" w:cstheme="minorHAnsi"/>
          <w:lang w:eastAsia="en-US"/>
        </w:rPr>
        <w:t xml:space="preserve"> 1001</w:t>
      </w:r>
      <w:r w:rsidR="000D64A4" w:rsidRPr="00C21B8C">
        <w:rPr>
          <w:rFonts w:asciiTheme="minorHAnsi" w:eastAsia="Calibri" w:hAnsiTheme="minorHAnsi" w:cstheme="minorHAnsi"/>
          <w:lang w:eastAsia="en-US"/>
        </w:rPr>
        <w:t xml:space="preserve"> T1000001 Tekuća rezerva umanjuju se na iznos od 80.000,00 </w:t>
      </w:r>
      <w:r>
        <w:rPr>
          <w:rFonts w:asciiTheme="minorHAnsi" w:eastAsia="Calibri" w:hAnsiTheme="minorHAnsi" w:cstheme="minorHAnsi"/>
          <w:lang w:eastAsia="en-US"/>
        </w:rPr>
        <w:t xml:space="preserve">kn. </w:t>
      </w:r>
      <w:r w:rsidR="000D64A4" w:rsidRPr="00417FC4">
        <w:rPr>
          <w:rFonts w:asciiTheme="minorHAnsi" w:eastAsia="Calibri" w:hAnsiTheme="minorHAnsi" w:cstheme="minorHAnsi"/>
          <w:lang w:eastAsia="en-US"/>
        </w:rPr>
        <w:t>Sredstva se uman</w:t>
      </w:r>
      <w:r>
        <w:rPr>
          <w:rFonts w:asciiTheme="minorHAnsi" w:eastAsia="Calibri" w:hAnsiTheme="minorHAnsi" w:cstheme="minorHAnsi"/>
          <w:lang w:eastAsia="en-US"/>
        </w:rPr>
        <w:t>juju za iznos od 100.000,00 kn</w:t>
      </w:r>
      <w:r w:rsidR="000D64A4" w:rsidRPr="00417FC4">
        <w:rPr>
          <w:rFonts w:asciiTheme="minorHAnsi" w:eastAsia="Calibri" w:hAnsiTheme="minorHAnsi" w:cstheme="minorHAnsi"/>
          <w:lang w:eastAsia="en-US"/>
        </w:rPr>
        <w:t xml:space="preserve"> jer se procjenjuje da će do kr</w:t>
      </w:r>
      <w:r>
        <w:rPr>
          <w:rFonts w:asciiTheme="minorHAnsi" w:eastAsia="Calibri" w:hAnsiTheme="minorHAnsi" w:cstheme="minorHAnsi"/>
          <w:lang w:eastAsia="en-US"/>
        </w:rPr>
        <w:t>aja tekuće godine 80.000,00 kn</w:t>
      </w:r>
      <w:r w:rsidR="000D64A4" w:rsidRPr="00417FC4">
        <w:rPr>
          <w:rFonts w:asciiTheme="minorHAnsi" w:eastAsia="Calibri" w:hAnsiTheme="minorHAnsi" w:cstheme="minorHAnsi"/>
          <w:lang w:eastAsia="en-US"/>
        </w:rPr>
        <w:t xml:space="preserve"> biti dovoljan iznos za podmirenje izvanrednih troškova iz tekuće proračunske rezerve.</w:t>
      </w:r>
    </w:p>
    <w:p w:rsidR="000D64A4" w:rsidRDefault="000D64A4" w:rsidP="00C21B8C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21B8C" w:rsidRDefault="00C21B8C" w:rsidP="00C21B8C">
      <w:pPr>
        <w:pStyle w:val="Odlomakpopisa"/>
        <w:numPr>
          <w:ilvl w:val="2"/>
          <w:numId w:val="9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 w:rsidRPr="00C21B8C">
        <w:rPr>
          <w:rFonts w:asciiTheme="minorHAnsi" w:eastAsia="Calibri" w:hAnsiTheme="minorHAnsi" w:cstheme="minorHAnsi"/>
          <w:b/>
          <w:lang w:eastAsia="en-US"/>
        </w:rPr>
        <w:t>Tekući projekt 1001 T100006 Promicanje Grada u sredstvima javnog informiranja</w:t>
      </w:r>
    </w:p>
    <w:p w:rsidR="00C21B8C" w:rsidRDefault="00C21B8C" w:rsidP="00C21B8C">
      <w:pPr>
        <w:pStyle w:val="Odlomakpopisa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5611B" w:rsidRPr="00417FC4" w:rsidRDefault="00C21B8C" w:rsidP="00C21B8C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49700B" w:rsidRPr="00C21B8C">
        <w:rPr>
          <w:rFonts w:asciiTheme="minorHAnsi" w:eastAsia="Calibri" w:hAnsiTheme="minorHAnsi" w:cstheme="minorHAnsi"/>
          <w:lang w:eastAsia="en-US"/>
        </w:rPr>
        <w:t>Sredstva za financiranje tekućeg projekta</w:t>
      </w:r>
      <w:r>
        <w:rPr>
          <w:rFonts w:asciiTheme="minorHAnsi" w:eastAsia="Calibri" w:hAnsiTheme="minorHAnsi" w:cstheme="minorHAnsi"/>
          <w:lang w:eastAsia="en-US"/>
        </w:rPr>
        <w:t xml:space="preserve"> 1001</w:t>
      </w:r>
      <w:r w:rsidR="0049700B" w:rsidRPr="00C21B8C">
        <w:rPr>
          <w:rFonts w:asciiTheme="minorHAnsi" w:eastAsia="Calibri" w:hAnsiTheme="minorHAnsi" w:cstheme="minorHAnsi"/>
          <w:lang w:eastAsia="en-US"/>
        </w:rPr>
        <w:t xml:space="preserve"> T1000006 Promicanje </w:t>
      </w:r>
      <w:r w:rsidR="00227047" w:rsidRPr="00C21B8C">
        <w:rPr>
          <w:rFonts w:asciiTheme="minorHAnsi" w:eastAsia="Calibri" w:hAnsiTheme="minorHAnsi" w:cstheme="minorHAnsi"/>
          <w:lang w:eastAsia="en-US"/>
        </w:rPr>
        <w:t>Grada u sredstvima javnog informiranja</w:t>
      </w:r>
      <w:r w:rsidR="004A6C38">
        <w:rPr>
          <w:rFonts w:asciiTheme="minorHAnsi" w:eastAsia="Calibri" w:hAnsiTheme="minorHAnsi" w:cstheme="minorHAnsi"/>
          <w:lang w:eastAsia="en-US"/>
        </w:rPr>
        <w:t xml:space="preserve"> </w:t>
      </w:r>
      <w:r w:rsidR="0049700B" w:rsidRPr="00C21B8C">
        <w:rPr>
          <w:rFonts w:asciiTheme="minorHAnsi" w:eastAsia="Calibri" w:hAnsiTheme="minorHAnsi" w:cstheme="minorHAnsi"/>
          <w:lang w:eastAsia="en-US"/>
        </w:rPr>
        <w:t>povećavaju s</w:t>
      </w:r>
      <w:r w:rsidR="004A6C38">
        <w:rPr>
          <w:rFonts w:asciiTheme="minorHAnsi" w:eastAsia="Calibri" w:hAnsiTheme="minorHAnsi" w:cstheme="minorHAnsi"/>
          <w:lang w:eastAsia="en-US"/>
        </w:rPr>
        <w:t xml:space="preserve">e na iznos od </w:t>
      </w:r>
      <w:r w:rsidR="000D64A4" w:rsidRPr="00C21B8C">
        <w:rPr>
          <w:rFonts w:asciiTheme="minorHAnsi" w:eastAsia="Calibri" w:hAnsiTheme="minorHAnsi" w:cstheme="minorHAnsi"/>
          <w:lang w:eastAsia="en-US"/>
        </w:rPr>
        <w:t>1.165.000,00</w:t>
      </w:r>
      <w:r>
        <w:rPr>
          <w:rFonts w:asciiTheme="minorHAnsi" w:eastAsia="Calibri" w:hAnsiTheme="minorHAnsi" w:cstheme="minorHAnsi"/>
          <w:lang w:eastAsia="en-US"/>
        </w:rPr>
        <w:t xml:space="preserve"> kn. </w:t>
      </w:r>
      <w:r w:rsidR="00227047" w:rsidRPr="00417FC4">
        <w:rPr>
          <w:rFonts w:asciiTheme="minorHAnsi" w:eastAsia="Calibri" w:hAnsiTheme="minorHAnsi" w:cstheme="minorHAnsi"/>
          <w:lang w:eastAsia="en-US"/>
        </w:rPr>
        <w:t xml:space="preserve">Sredstva se povećavaju za </w:t>
      </w:r>
      <w:r w:rsidR="00DF37DA" w:rsidRPr="00417FC4">
        <w:rPr>
          <w:rFonts w:asciiTheme="minorHAnsi" w:eastAsia="Calibri" w:hAnsiTheme="minorHAnsi" w:cstheme="minorHAnsi"/>
          <w:lang w:eastAsia="en-US"/>
        </w:rPr>
        <w:t xml:space="preserve">iznos od </w:t>
      </w:r>
      <w:r w:rsidR="00883512" w:rsidRPr="00417FC4">
        <w:rPr>
          <w:rFonts w:asciiTheme="minorHAnsi" w:eastAsia="Calibri" w:hAnsiTheme="minorHAnsi" w:cstheme="minorHAnsi"/>
          <w:lang w:eastAsia="en-US"/>
        </w:rPr>
        <w:t>200</w:t>
      </w:r>
      <w:r>
        <w:rPr>
          <w:rFonts w:asciiTheme="minorHAnsi" w:eastAsia="Calibri" w:hAnsiTheme="minorHAnsi" w:cstheme="minorHAnsi"/>
          <w:lang w:eastAsia="en-US"/>
        </w:rPr>
        <w:t>.000,00 kn,</w:t>
      </w:r>
      <w:r w:rsidR="00227047" w:rsidRPr="00417FC4">
        <w:rPr>
          <w:rFonts w:asciiTheme="minorHAnsi" w:eastAsia="Calibri" w:hAnsiTheme="minorHAnsi" w:cstheme="minorHAnsi"/>
          <w:lang w:eastAsia="en-US"/>
        </w:rPr>
        <w:t xml:space="preserve"> i to za</w:t>
      </w:r>
      <w:r>
        <w:rPr>
          <w:rFonts w:asciiTheme="minorHAnsi" w:eastAsia="Calibri" w:hAnsiTheme="minorHAnsi" w:cstheme="minorHAnsi"/>
          <w:lang w:eastAsia="en-US"/>
        </w:rPr>
        <w:t xml:space="preserve"> osiguranje dodatnih termina </w:t>
      </w:r>
      <w:r w:rsidR="00E135B2" w:rsidRPr="00417FC4">
        <w:rPr>
          <w:rFonts w:asciiTheme="minorHAnsi" w:eastAsia="Calibri" w:hAnsiTheme="minorHAnsi" w:cstheme="minorHAnsi"/>
          <w:lang w:eastAsia="en-US"/>
        </w:rPr>
        <w:t>radijskog emitiranja na Radio postaji Novska (emitiranje priloga do 30 minuta, termina za objavu obavijesti te termina za objave javnih poziva i natječaja</w:t>
      </w:r>
      <w:r w:rsidR="00341FF6" w:rsidRPr="00417FC4">
        <w:rPr>
          <w:rFonts w:asciiTheme="minorHAnsi" w:eastAsia="Calibri" w:hAnsiTheme="minorHAnsi" w:cstheme="minorHAnsi"/>
          <w:lang w:eastAsia="en-US"/>
        </w:rPr>
        <w:t>)</w:t>
      </w:r>
      <w:r w:rsidR="00E135B2" w:rsidRPr="00417FC4">
        <w:rPr>
          <w:rFonts w:asciiTheme="minorHAnsi" w:eastAsia="Calibri" w:hAnsiTheme="minorHAnsi" w:cstheme="minorHAnsi"/>
          <w:lang w:eastAsia="en-US"/>
        </w:rPr>
        <w:t>.</w:t>
      </w:r>
    </w:p>
    <w:p w:rsidR="00E135B2" w:rsidRPr="00417FC4" w:rsidRDefault="00E135B2" w:rsidP="00E135B2">
      <w:pPr>
        <w:ind w:left="708"/>
        <w:jc w:val="both"/>
        <w:rPr>
          <w:rFonts w:asciiTheme="minorHAnsi" w:eastAsia="Calibri" w:hAnsiTheme="minorHAnsi" w:cstheme="minorHAnsi"/>
          <w:lang w:eastAsia="en-US"/>
        </w:rPr>
      </w:pPr>
    </w:p>
    <w:p w:rsidR="00C21B8C" w:rsidRDefault="00C21B8C" w:rsidP="00C21B8C">
      <w:pPr>
        <w:pStyle w:val="Odlomakpopisa"/>
        <w:numPr>
          <w:ilvl w:val="1"/>
          <w:numId w:val="9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 w:rsidRPr="00C21B8C">
        <w:rPr>
          <w:rFonts w:asciiTheme="minorHAnsi" w:eastAsia="Calibri" w:hAnsiTheme="minorHAnsi" w:cstheme="minorHAnsi"/>
          <w:b/>
          <w:lang w:eastAsia="en-US"/>
        </w:rPr>
        <w:t>Program</w:t>
      </w:r>
      <w:r w:rsidR="00BF6FFB" w:rsidRPr="00C21B8C">
        <w:rPr>
          <w:rFonts w:asciiTheme="minorHAnsi" w:eastAsia="Calibri" w:hAnsiTheme="minorHAnsi" w:cstheme="minorHAnsi"/>
          <w:b/>
          <w:lang w:eastAsia="en-US"/>
        </w:rPr>
        <w:t xml:space="preserve"> 1007 </w:t>
      </w:r>
      <w:r w:rsidR="003E26A9" w:rsidRPr="00C21B8C">
        <w:rPr>
          <w:rFonts w:asciiTheme="minorHAnsi" w:eastAsia="Calibri" w:hAnsiTheme="minorHAnsi" w:cstheme="minorHAnsi"/>
          <w:b/>
          <w:lang w:eastAsia="en-US"/>
        </w:rPr>
        <w:t>ZDRAVSTVO</w:t>
      </w:r>
      <w:r w:rsidR="00BF6FFB" w:rsidRPr="00C21B8C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0268FC" w:rsidRDefault="000268FC" w:rsidP="00C21B8C">
      <w:pPr>
        <w:pStyle w:val="Odlomakpopisa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268FC" w:rsidRPr="000268FC" w:rsidRDefault="000268FC" w:rsidP="000268FC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0268FC">
        <w:rPr>
          <w:rFonts w:asciiTheme="minorHAnsi" w:eastAsia="Calibri" w:hAnsiTheme="minorHAnsi" w:cstheme="minorHAnsi"/>
          <w:b/>
          <w:lang w:eastAsia="en-US"/>
        </w:rPr>
        <w:t>1.</w:t>
      </w:r>
      <w:r>
        <w:rPr>
          <w:rFonts w:asciiTheme="minorHAnsi" w:eastAsia="Calibri" w:hAnsiTheme="minorHAnsi" w:cstheme="minorHAnsi"/>
          <w:b/>
          <w:lang w:eastAsia="en-US"/>
        </w:rPr>
        <w:t xml:space="preserve">2.1. </w:t>
      </w:r>
      <w:r w:rsidRPr="000268FC">
        <w:rPr>
          <w:rFonts w:asciiTheme="minorHAnsi" w:eastAsia="Calibri" w:hAnsiTheme="minorHAnsi" w:cstheme="minorHAnsi"/>
          <w:b/>
          <w:lang w:eastAsia="en-US"/>
        </w:rPr>
        <w:t>Kapitalni projekt 1007 K10001 Nabava opreme</w:t>
      </w:r>
    </w:p>
    <w:p w:rsidR="000268FC" w:rsidRPr="000268FC" w:rsidRDefault="000268FC" w:rsidP="000268FC">
      <w:pPr>
        <w:rPr>
          <w:rFonts w:eastAsia="Calibri"/>
          <w:lang w:eastAsia="en-US"/>
        </w:rPr>
      </w:pPr>
    </w:p>
    <w:p w:rsidR="00350EE2" w:rsidRPr="00417FC4" w:rsidRDefault="004A6C38" w:rsidP="000268FC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BF6FFB" w:rsidRPr="000268FC">
        <w:rPr>
          <w:rFonts w:asciiTheme="minorHAnsi" w:eastAsia="Calibri" w:hAnsiTheme="minorHAnsi" w:cstheme="minorHAnsi"/>
          <w:lang w:eastAsia="en-US"/>
        </w:rPr>
        <w:t>Sredstva za financiranje kapitalnog projekta</w:t>
      </w:r>
      <w:r w:rsidR="000268FC">
        <w:rPr>
          <w:rFonts w:asciiTheme="minorHAnsi" w:eastAsia="Calibri" w:hAnsiTheme="minorHAnsi" w:cstheme="minorHAnsi"/>
          <w:lang w:eastAsia="en-US"/>
        </w:rPr>
        <w:t xml:space="preserve"> 1007</w:t>
      </w:r>
      <w:r w:rsidR="00BF6FFB" w:rsidRPr="000268FC">
        <w:rPr>
          <w:rFonts w:asciiTheme="minorHAnsi" w:eastAsia="Calibri" w:hAnsiTheme="minorHAnsi" w:cstheme="minorHAnsi"/>
          <w:lang w:eastAsia="en-US"/>
        </w:rPr>
        <w:t xml:space="preserve"> K</w:t>
      </w:r>
      <w:r w:rsidR="00062761" w:rsidRPr="000268FC">
        <w:rPr>
          <w:rFonts w:asciiTheme="minorHAnsi" w:eastAsia="Calibri" w:hAnsiTheme="minorHAnsi" w:cstheme="minorHAnsi"/>
          <w:lang w:eastAsia="en-US"/>
        </w:rPr>
        <w:t>1000001</w:t>
      </w:r>
      <w:r w:rsidR="00BF6FFB" w:rsidRPr="000268FC">
        <w:rPr>
          <w:rFonts w:asciiTheme="minorHAnsi" w:eastAsia="Calibri" w:hAnsiTheme="minorHAnsi" w:cstheme="minorHAnsi"/>
          <w:lang w:eastAsia="en-US"/>
        </w:rPr>
        <w:t xml:space="preserve"> </w:t>
      </w:r>
      <w:r w:rsidR="00062761" w:rsidRPr="000268FC">
        <w:rPr>
          <w:rFonts w:asciiTheme="minorHAnsi" w:eastAsia="Calibri" w:hAnsiTheme="minorHAnsi" w:cstheme="minorHAnsi"/>
          <w:lang w:eastAsia="en-US"/>
        </w:rPr>
        <w:t xml:space="preserve"> Nabava opreme umanjuju  se na iznos od  200.000,00</w:t>
      </w:r>
      <w:r w:rsidR="000268FC">
        <w:rPr>
          <w:rFonts w:asciiTheme="minorHAnsi" w:eastAsia="Calibri" w:hAnsiTheme="minorHAnsi" w:cstheme="minorHAnsi"/>
          <w:lang w:eastAsia="en-US"/>
        </w:rPr>
        <w:t xml:space="preserve"> kn. </w:t>
      </w:r>
      <w:r w:rsidR="00350EE2" w:rsidRPr="00417FC4">
        <w:rPr>
          <w:rFonts w:asciiTheme="minorHAnsi" w:eastAsia="Calibri" w:hAnsiTheme="minorHAnsi" w:cstheme="minorHAnsi"/>
          <w:lang w:eastAsia="en-US"/>
        </w:rPr>
        <w:t>Kapitalni projekt</w:t>
      </w:r>
      <w:r w:rsidR="000268FC">
        <w:rPr>
          <w:rFonts w:asciiTheme="minorHAnsi" w:eastAsia="Calibri" w:hAnsiTheme="minorHAnsi" w:cstheme="minorHAnsi"/>
          <w:lang w:eastAsia="en-US"/>
        </w:rPr>
        <w:t xml:space="preserve"> umanjuje se za 50.000,00 kn jer će se </w:t>
      </w:r>
      <w:r w:rsidR="00350EE2" w:rsidRPr="00417FC4">
        <w:rPr>
          <w:rFonts w:asciiTheme="minorHAnsi" w:eastAsia="Calibri" w:hAnsiTheme="minorHAnsi" w:cstheme="minorHAnsi"/>
          <w:lang w:eastAsia="en-US"/>
        </w:rPr>
        <w:t>sredstva za</w:t>
      </w:r>
      <w:r w:rsidR="00DE49B0" w:rsidRPr="00417FC4">
        <w:rPr>
          <w:rFonts w:asciiTheme="minorHAnsi" w:eastAsia="Calibri" w:hAnsiTheme="minorHAnsi" w:cstheme="minorHAnsi"/>
          <w:lang w:eastAsia="en-US"/>
        </w:rPr>
        <w:t xml:space="preserve"> sufinanciranje nabave</w:t>
      </w:r>
      <w:r w:rsidR="00350EE2" w:rsidRPr="00417FC4">
        <w:rPr>
          <w:rFonts w:asciiTheme="minorHAnsi" w:eastAsia="Calibri" w:hAnsiTheme="minorHAnsi" w:cstheme="minorHAnsi"/>
          <w:lang w:eastAsia="en-US"/>
        </w:rPr>
        <w:t xml:space="preserve"> opreme –</w:t>
      </w:r>
      <w:r w:rsidR="00883512" w:rsidRPr="00417FC4">
        <w:rPr>
          <w:rFonts w:asciiTheme="minorHAnsi" w:eastAsia="Calibri" w:hAnsiTheme="minorHAnsi" w:cstheme="minorHAnsi"/>
          <w:lang w:eastAsia="en-US"/>
        </w:rPr>
        <w:t xml:space="preserve"> dijagnostičkog</w:t>
      </w:r>
      <w:r w:rsidR="00350EE2" w:rsidRPr="00417FC4">
        <w:rPr>
          <w:rFonts w:asciiTheme="minorHAnsi" w:eastAsia="Calibri" w:hAnsiTheme="minorHAnsi" w:cstheme="minorHAnsi"/>
          <w:lang w:eastAsia="en-US"/>
        </w:rPr>
        <w:t xml:space="preserve"> uređaja za magnetnu </w:t>
      </w:r>
      <w:r w:rsidR="00350EE2" w:rsidRPr="00417FC4">
        <w:rPr>
          <w:rFonts w:asciiTheme="minorHAnsi" w:eastAsia="Calibri" w:hAnsiTheme="minorHAnsi" w:cstheme="minorHAnsi"/>
          <w:lang w:eastAsia="en-US"/>
        </w:rPr>
        <w:lastRenderedPageBreak/>
        <w:t>rezonancu</w:t>
      </w:r>
      <w:r w:rsidR="00883512" w:rsidRPr="00417FC4">
        <w:rPr>
          <w:rFonts w:asciiTheme="minorHAnsi" w:eastAsia="Calibri" w:hAnsiTheme="minorHAnsi" w:cstheme="minorHAnsi"/>
          <w:lang w:eastAsia="en-US"/>
        </w:rPr>
        <w:t xml:space="preserve"> u Županijskoj bolnici u Požegi, Gradskoj bolnici Pakrac </w:t>
      </w:r>
      <w:r w:rsidR="000268FC">
        <w:rPr>
          <w:rFonts w:asciiTheme="minorHAnsi" w:eastAsia="Calibri" w:hAnsiTheme="minorHAnsi" w:cstheme="minorHAnsi"/>
          <w:lang w:eastAsia="en-US"/>
        </w:rPr>
        <w:t>u iznosu</w:t>
      </w:r>
      <w:r w:rsidR="00883512" w:rsidRPr="00417FC4">
        <w:rPr>
          <w:rFonts w:asciiTheme="minorHAnsi" w:eastAsia="Calibri" w:hAnsiTheme="minorHAnsi" w:cstheme="minorHAnsi"/>
          <w:lang w:eastAsia="en-US"/>
        </w:rPr>
        <w:t xml:space="preserve"> od 50.000,00 k</w:t>
      </w:r>
      <w:r w:rsidR="000268FC">
        <w:rPr>
          <w:rFonts w:asciiTheme="minorHAnsi" w:eastAsia="Calibri" w:hAnsiTheme="minorHAnsi" w:cstheme="minorHAnsi"/>
          <w:lang w:eastAsia="en-US"/>
        </w:rPr>
        <w:t>n</w:t>
      </w:r>
      <w:r w:rsidR="00883512" w:rsidRPr="00417FC4">
        <w:rPr>
          <w:rFonts w:asciiTheme="minorHAnsi" w:eastAsia="Calibri" w:hAnsiTheme="minorHAnsi" w:cstheme="minorHAnsi"/>
          <w:lang w:eastAsia="en-US"/>
        </w:rPr>
        <w:t xml:space="preserve"> osigurati u proračunu za 2019. godinu.</w:t>
      </w:r>
      <w:r w:rsidR="00E16552" w:rsidRPr="00417FC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CD6643" w:rsidRPr="00417FC4" w:rsidRDefault="00CD6643" w:rsidP="00535A23">
      <w:pPr>
        <w:ind w:left="708"/>
        <w:jc w:val="both"/>
        <w:rPr>
          <w:rFonts w:asciiTheme="minorHAnsi" w:eastAsia="Calibri" w:hAnsiTheme="minorHAnsi" w:cstheme="minorHAnsi"/>
          <w:lang w:eastAsia="en-US"/>
        </w:rPr>
      </w:pPr>
    </w:p>
    <w:p w:rsidR="000268FC" w:rsidRPr="000268FC" w:rsidRDefault="000268FC" w:rsidP="000268FC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0268FC">
        <w:rPr>
          <w:rFonts w:asciiTheme="minorHAnsi" w:eastAsia="Calibri" w:hAnsiTheme="minorHAnsi" w:cstheme="minorHAnsi"/>
          <w:b/>
          <w:lang w:eastAsia="en-US"/>
        </w:rPr>
        <w:t>1.</w:t>
      </w:r>
      <w:r>
        <w:rPr>
          <w:rFonts w:asciiTheme="minorHAnsi" w:eastAsia="Calibri" w:hAnsiTheme="minorHAnsi" w:cstheme="minorHAnsi"/>
          <w:b/>
          <w:lang w:eastAsia="en-US"/>
        </w:rPr>
        <w:t xml:space="preserve">3. </w:t>
      </w:r>
      <w:r w:rsidRPr="000268FC">
        <w:rPr>
          <w:rFonts w:asciiTheme="minorHAnsi" w:eastAsia="Calibri" w:hAnsiTheme="minorHAnsi" w:cstheme="minorHAnsi"/>
          <w:b/>
          <w:lang w:eastAsia="en-US"/>
        </w:rPr>
        <w:t>Program</w:t>
      </w:r>
      <w:r w:rsidR="00CD6643" w:rsidRPr="000268FC">
        <w:rPr>
          <w:rFonts w:asciiTheme="minorHAnsi" w:eastAsia="Calibri" w:hAnsiTheme="minorHAnsi" w:cstheme="minorHAnsi"/>
          <w:b/>
          <w:lang w:eastAsia="en-US"/>
        </w:rPr>
        <w:t xml:space="preserve"> 1011  RAZVOJ CIVILNOG DRUŠTVA </w:t>
      </w:r>
    </w:p>
    <w:p w:rsidR="00CD6643" w:rsidRDefault="00CD6643" w:rsidP="00CD6643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268FC" w:rsidRDefault="000268FC" w:rsidP="000268FC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1.3.1. Tekući projekt 1011 T100002 Humanitarne, socijalne i zdravstvene udruge</w:t>
      </w:r>
    </w:p>
    <w:p w:rsidR="000268FC" w:rsidRDefault="000268FC" w:rsidP="000268FC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268FC" w:rsidRDefault="000268FC" w:rsidP="000268FC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="00CD6643" w:rsidRPr="000268FC">
        <w:rPr>
          <w:rFonts w:asciiTheme="minorHAnsi" w:eastAsia="Calibri" w:hAnsiTheme="minorHAnsi" w:cstheme="minorHAnsi"/>
          <w:lang w:eastAsia="en-US"/>
        </w:rPr>
        <w:t>Sredstva za financiranje</w:t>
      </w:r>
      <w:r w:rsidR="00341FF6" w:rsidRPr="000268FC">
        <w:rPr>
          <w:rFonts w:asciiTheme="minorHAnsi" w:eastAsia="Calibri" w:hAnsiTheme="minorHAnsi" w:cstheme="minorHAnsi"/>
          <w:lang w:eastAsia="en-US"/>
        </w:rPr>
        <w:t xml:space="preserve"> tekućeg projekta</w:t>
      </w:r>
      <w:r>
        <w:rPr>
          <w:rFonts w:asciiTheme="minorHAnsi" w:eastAsia="Calibri" w:hAnsiTheme="minorHAnsi" w:cstheme="minorHAnsi"/>
          <w:lang w:eastAsia="en-US"/>
        </w:rPr>
        <w:t xml:space="preserve"> 1011</w:t>
      </w:r>
      <w:r w:rsidR="00341FF6" w:rsidRPr="000268FC">
        <w:rPr>
          <w:rFonts w:asciiTheme="minorHAnsi" w:eastAsia="Calibri" w:hAnsiTheme="minorHAnsi" w:cstheme="minorHAnsi"/>
          <w:lang w:eastAsia="en-US"/>
        </w:rPr>
        <w:t xml:space="preserve"> T100002 Humanitarne, socijalne i zdravstvene</w:t>
      </w:r>
      <w:r>
        <w:rPr>
          <w:rFonts w:asciiTheme="minorHAnsi" w:eastAsia="Calibri" w:hAnsiTheme="minorHAnsi" w:cstheme="minorHAnsi"/>
          <w:lang w:eastAsia="en-US"/>
        </w:rPr>
        <w:t xml:space="preserve"> udruge</w:t>
      </w:r>
      <w:r w:rsidR="00CD6643" w:rsidRPr="000268FC">
        <w:rPr>
          <w:rFonts w:asciiTheme="minorHAnsi" w:eastAsia="Calibri" w:hAnsiTheme="minorHAnsi" w:cstheme="minorHAnsi"/>
          <w:lang w:eastAsia="en-US"/>
        </w:rPr>
        <w:t xml:space="preserve"> povećavaju se na iznos od 100.000,00 </w:t>
      </w:r>
      <w:r w:rsidR="00303300" w:rsidRPr="000268FC">
        <w:rPr>
          <w:rFonts w:asciiTheme="minorHAnsi" w:eastAsia="Calibri" w:hAnsiTheme="minorHAnsi" w:cstheme="minorHAnsi"/>
          <w:lang w:eastAsia="en-US"/>
        </w:rPr>
        <w:t>k</w:t>
      </w:r>
      <w:r>
        <w:rPr>
          <w:rFonts w:asciiTheme="minorHAnsi" w:eastAsia="Calibri" w:hAnsiTheme="minorHAnsi" w:cstheme="minorHAnsi"/>
          <w:lang w:eastAsia="en-US"/>
        </w:rPr>
        <w:t>n</w:t>
      </w:r>
      <w:r w:rsidR="00303300" w:rsidRPr="000268FC">
        <w:rPr>
          <w:rFonts w:asciiTheme="minorHAnsi" w:eastAsia="Calibri" w:hAnsiTheme="minorHAnsi" w:cstheme="minorHAnsi"/>
          <w:lang w:eastAsia="en-US"/>
        </w:rPr>
        <w:t>.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CD6643" w:rsidRPr="00417FC4">
        <w:rPr>
          <w:rFonts w:asciiTheme="minorHAnsi" w:eastAsia="Calibri" w:hAnsiTheme="minorHAnsi" w:cstheme="minorHAnsi"/>
          <w:lang w:eastAsia="en-US"/>
        </w:rPr>
        <w:t>Sredstva se povećavaju</w:t>
      </w:r>
      <w:r w:rsidR="00303300" w:rsidRPr="00417FC4">
        <w:rPr>
          <w:rFonts w:asciiTheme="minorHAnsi" w:eastAsia="Calibri" w:hAnsiTheme="minorHAnsi" w:cstheme="minorHAnsi"/>
          <w:lang w:eastAsia="en-US"/>
        </w:rPr>
        <w:t xml:space="preserve"> za iznos od 43.000,00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CD6643" w:rsidRPr="00417FC4">
        <w:rPr>
          <w:rFonts w:asciiTheme="minorHAnsi" w:eastAsia="Calibri" w:hAnsiTheme="minorHAnsi" w:cstheme="minorHAnsi"/>
          <w:lang w:eastAsia="en-US"/>
        </w:rPr>
        <w:t xml:space="preserve"> radi potrebe </w:t>
      </w:r>
      <w:r w:rsidR="00303300" w:rsidRPr="00417FC4">
        <w:rPr>
          <w:rFonts w:asciiTheme="minorHAnsi" w:eastAsia="Calibri" w:hAnsiTheme="minorHAnsi" w:cstheme="minorHAnsi"/>
          <w:lang w:eastAsia="en-US"/>
        </w:rPr>
        <w:t>navedene grupacije udruga za do</w:t>
      </w:r>
      <w:r w:rsidR="00E135B2" w:rsidRPr="00417FC4">
        <w:rPr>
          <w:rFonts w:asciiTheme="minorHAnsi" w:eastAsia="Calibri" w:hAnsiTheme="minorHAnsi" w:cstheme="minorHAnsi"/>
          <w:lang w:eastAsia="en-US"/>
        </w:rPr>
        <w:t>datnim sredstvima za investicijske projekte</w:t>
      </w:r>
      <w:r w:rsidR="00303300" w:rsidRPr="00417FC4">
        <w:rPr>
          <w:rFonts w:asciiTheme="minorHAnsi" w:eastAsia="Calibri" w:hAnsiTheme="minorHAnsi" w:cstheme="minorHAnsi"/>
          <w:lang w:eastAsia="en-US"/>
        </w:rPr>
        <w:t>. Za nave</w:t>
      </w:r>
      <w:r>
        <w:rPr>
          <w:rFonts w:asciiTheme="minorHAnsi" w:eastAsia="Calibri" w:hAnsiTheme="minorHAnsi" w:cstheme="minorHAnsi"/>
          <w:lang w:eastAsia="en-US"/>
        </w:rPr>
        <w:t>deni iznos raspisat će se novi J</w:t>
      </w:r>
      <w:r w:rsidR="00303300" w:rsidRPr="00417FC4">
        <w:rPr>
          <w:rFonts w:asciiTheme="minorHAnsi" w:eastAsia="Calibri" w:hAnsiTheme="minorHAnsi" w:cstheme="minorHAnsi"/>
          <w:lang w:eastAsia="en-US"/>
        </w:rPr>
        <w:t>avni poziv za financiranje investicijskih projekata kod humanitarnih, socijalnih i zdravstvenih udruga.</w:t>
      </w:r>
    </w:p>
    <w:p w:rsidR="000268FC" w:rsidRDefault="000268FC" w:rsidP="000268F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F35ECB" w:rsidRPr="000268FC" w:rsidRDefault="000268FC" w:rsidP="000268FC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0268FC">
        <w:rPr>
          <w:rFonts w:asciiTheme="minorHAnsi" w:eastAsia="Calibri" w:hAnsiTheme="minorHAnsi" w:cstheme="minorHAnsi"/>
          <w:b/>
          <w:lang w:eastAsia="en-US"/>
        </w:rPr>
        <w:t>1.3.2. T</w:t>
      </w:r>
      <w:r w:rsidR="00341FF6" w:rsidRPr="000268FC">
        <w:rPr>
          <w:rFonts w:asciiTheme="minorHAnsi" w:eastAsia="Calibri" w:hAnsiTheme="minorHAnsi" w:cstheme="minorHAnsi"/>
          <w:b/>
          <w:lang w:eastAsia="en-US"/>
        </w:rPr>
        <w:t>ekućeg projekta</w:t>
      </w:r>
      <w:r w:rsidRPr="000268FC">
        <w:rPr>
          <w:rFonts w:asciiTheme="minorHAnsi" w:eastAsia="Calibri" w:hAnsiTheme="minorHAnsi" w:cstheme="minorHAnsi"/>
          <w:b/>
          <w:lang w:eastAsia="en-US"/>
        </w:rPr>
        <w:t xml:space="preserve"> 1011 T100004 </w:t>
      </w:r>
      <w:r w:rsidR="00341FF6" w:rsidRPr="000268FC">
        <w:rPr>
          <w:rFonts w:asciiTheme="minorHAnsi" w:eastAsia="Calibri" w:hAnsiTheme="minorHAnsi" w:cstheme="minorHAnsi"/>
          <w:b/>
          <w:lang w:eastAsia="en-US"/>
        </w:rPr>
        <w:t xml:space="preserve"> U</w:t>
      </w:r>
      <w:r w:rsidRPr="000268FC">
        <w:rPr>
          <w:rFonts w:asciiTheme="minorHAnsi" w:eastAsia="Calibri" w:hAnsiTheme="minorHAnsi" w:cstheme="minorHAnsi"/>
          <w:b/>
          <w:lang w:eastAsia="en-US"/>
        </w:rPr>
        <w:t>druge</w:t>
      </w:r>
      <w:r w:rsidR="00F35ECB" w:rsidRPr="000268FC">
        <w:rPr>
          <w:rFonts w:asciiTheme="minorHAnsi" w:eastAsia="Calibri" w:hAnsiTheme="minorHAnsi" w:cstheme="minorHAnsi"/>
          <w:b/>
          <w:lang w:eastAsia="en-US"/>
        </w:rPr>
        <w:t xml:space="preserve"> iz Domovinskog rata </w:t>
      </w:r>
    </w:p>
    <w:p w:rsidR="00F35ECB" w:rsidRPr="00417FC4" w:rsidRDefault="00F35ECB" w:rsidP="00F35ECB">
      <w:pPr>
        <w:ind w:left="72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268FC" w:rsidRDefault="000268FC" w:rsidP="000268FC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  <w:t xml:space="preserve">Sredstva za financiranje tekućeg projekta 1011 T100004 Udruge iz Domovinskog rata povećavaju se na iznos od 315.000,00 kn. </w:t>
      </w:r>
      <w:r w:rsidR="00E135B2" w:rsidRPr="00417FC4">
        <w:rPr>
          <w:rFonts w:asciiTheme="minorHAnsi" w:eastAsia="Calibri" w:hAnsiTheme="minorHAnsi" w:cstheme="minorHAnsi"/>
          <w:lang w:eastAsia="en-US"/>
        </w:rPr>
        <w:t>Sredstva se povećavaju za iznos od 65.000,00 k</w:t>
      </w:r>
      <w:r>
        <w:rPr>
          <w:rFonts w:asciiTheme="minorHAnsi" w:eastAsia="Calibri" w:hAnsiTheme="minorHAnsi" w:cstheme="minorHAnsi"/>
          <w:lang w:eastAsia="en-US"/>
        </w:rPr>
        <w:t xml:space="preserve">n </w:t>
      </w:r>
      <w:r w:rsidR="00E135B2" w:rsidRPr="00417FC4">
        <w:rPr>
          <w:rFonts w:asciiTheme="minorHAnsi" w:eastAsia="Calibri" w:hAnsiTheme="minorHAnsi" w:cstheme="minorHAnsi"/>
          <w:lang w:eastAsia="en-US"/>
        </w:rPr>
        <w:t xml:space="preserve">radi potreba udruga iz Domovinskog rata za dodatnim sredstvima. </w:t>
      </w:r>
      <w:r w:rsidR="00F35ECB" w:rsidRPr="00417FC4">
        <w:rPr>
          <w:rFonts w:asciiTheme="minorHAnsi" w:eastAsia="Calibri" w:hAnsiTheme="minorHAnsi" w:cstheme="minorHAnsi"/>
          <w:lang w:eastAsia="en-US"/>
        </w:rPr>
        <w:t>Za nave</w:t>
      </w:r>
      <w:r>
        <w:rPr>
          <w:rFonts w:asciiTheme="minorHAnsi" w:eastAsia="Calibri" w:hAnsiTheme="minorHAnsi" w:cstheme="minorHAnsi"/>
          <w:lang w:eastAsia="en-US"/>
        </w:rPr>
        <w:t>deni iznos raspisat će se novi J</w:t>
      </w:r>
      <w:r w:rsidR="00F35ECB" w:rsidRPr="00417FC4">
        <w:rPr>
          <w:rFonts w:asciiTheme="minorHAnsi" w:eastAsia="Calibri" w:hAnsiTheme="minorHAnsi" w:cstheme="minorHAnsi"/>
          <w:lang w:eastAsia="en-US"/>
        </w:rPr>
        <w:t xml:space="preserve">avni poziv za dodatno financiranje udruga iz Domovinskog rata. </w:t>
      </w:r>
    </w:p>
    <w:p w:rsidR="000268FC" w:rsidRDefault="000268FC" w:rsidP="000268F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0268FC" w:rsidRPr="000268FC" w:rsidRDefault="000268FC" w:rsidP="000268FC">
      <w:pPr>
        <w:jc w:val="both"/>
        <w:rPr>
          <w:rFonts w:asciiTheme="minorHAnsi" w:eastAsia="Calibri" w:hAnsiTheme="minorHAnsi" w:cstheme="minorHAnsi"/>
          <w:lang w:eastAsia="en-US"/>
        </w:rPr>
      </w:pPr>
      <w:r w:rsidRPr="000268FC">
        <w:rPr>
          <w:rFonts w:asciiTheme="minorHAnsi" w:eastAsia="Calibri" w:hAnsiTheme="minorHAnsi" w:cstheme="minorHAnsi"/>
          <w:b/>
          <w:lang w:eastAsia="en-US"/>
        </w:rPr>
        <w:t>1.</w:t>
      </w:r>
      <w:r>
        <w:rPr>
          <w:rFonts w:asciiTheme="minorHAnsi" w:eastAsia="Calibri" w:hAnsiTheme="minorHAnsi" w:cstheme="minorHAnsi"/>
          <w:b/>
          <w:lang w:eastAsia="en-US"/>
        </w:rPr>
        <w:t xml:space="preserve">4. </w:t>
      </w:r>
      <w:r w:rsidRPr="000268FC">
        <w:rPr>
          <w:rFonts w:asciiTheme="minorHAnsi" w:eastAsia="Calibri" w:hAnsiTheme="minorHAnsi" w:cstheme="minorHAnsi"/>
          <w:b/>
          <w:lang w:eastAsia="en-US"/>
        </w:rPr>
        <w:t>Program</w:t>
      </w:r>
      <w:r w:rsidR="00535A23" w:rsidRPr="000268FC">
        <w:rPr>
          <w:rFonts w:asciiTheme="minorHAnsi" w:eastAsia="Calibri" w:hAnsiTheme="minorHAnsi" w:cstheme="minorHAnsi"/>
          <w:b/>
          <w:lang w:eastAsia="en-US"/>
        </w:rPr>
        <w:t xml:space="preserve"> 1012 JAV</w:t>
      </w:r>
      <w:r w:rsidR="00AE1C0B" w:rsidRPr="000268FC">
        <w:rPr>
          <w:rFonts w:asciiTheme="minorHAnsi" w:eastAsia="Calibri" w:hAnsiTheme="minorHAnsi" w:cstheme="minorHAnsi"/>
          <w:b/>
          <w:lang w:eastAsia="en-US"/>
        </w:rPr>
        <w:t xml:space="preserve">NE POTREBE U KULTURI </w:t>
      </w:r>
    </w:p>
    <w:p w:rsidR="000268FC" w:rsidRDefault="000268FC" w:rsidP="000268FC">
      <w:pPr>
        <w:pStyle w:val="Odlomakpopisa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268FC" w:rsidRPr="000268FC" w:rsidRDefault="000268FC" w:rsidP="000268FC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1.4.1. Kapitalni projekt 1012 K100003</w:t>
      </w:r>
      <w:r w:rsidRPr="000268FC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lang w:eastAsia="en-US"/>
        </w:rPr>
        <w:t>Arheološka istraživanja</w:t>
      </w:r>
    </w:p>
    <w:p w:rsidR="000268FC" w:rsidRDefault="000268FC" w:rsidP="00341FF6">
      <w:pPr>
        <w:ind w:left="705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65862" w:rsidRPr="000268FC" w:rsidRDefault="000268FC" w:rsidP="000268FC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="004A6C38" w:rsidRPr="004A6C38">
        <w:rPr>
          <w:rFonts w:asciiTheme="minorHAnsi" w:eastAsia="Calibri" w:hAnsiTheme="minorHAnsi" w:cstheme="minorHAnsi"/>
          <w:lang w:eastAsia="en-US"/>
        </w:rPr>
        <w:t>Kapitalni projekt 1012 K100003</w:t>
      </w:r>
      <w:r w:rsidR="004A6C38">
        <w:rPr>
          <w:rFonts w:asciiTheme="minorHAnsi" w:eastAsia="Calibri" w:hAnsiTheme="minorHAnsi" w:cstheme="minorHAnsi"/>
          <w:lang w:eastAsia="en-US"/>
        </w:rPr>
        <w:t xml:space="preserve"> </w:t>
      </w:r>
      <w:r w:rsidR="004A6C38" w:rsidRPr="004A6C38">
        <w:rPr>
          <w:rFonts w:asciiTheme="minorHAnsi" w:eastAsia="Calibri" w:hAnsiTheme="minorHAnsi" w:cstheme="minorHAnsi"/>
          <w:lang w:eastAsia="en-US"/>
        </w:rPr>
        <w:t xml:space="preserve">mijenja naziv iz dosadašnjeg </w:t>
      </w:r>
      <w:r w:rsidR="004A6C38">
        <w:rPr>
          <w:rFonts w:asciiTheme="minorHAnsi" w:eastAsia="Calibri" w:hAnsiTheme="minorHAnsi" w:cstheme="minorHAnsi"/>
          <w:lang w:eastAsia="en-US"/>
        </w:rPr>
        <w:t>„</w:t>
      </w:r>
      <w:r w:rsidR="00C65862" w:rsidRPr="000268FC">
        <w:rPr>
          <w:rFonts w:asciiTheme="minorHAnsi" w:eastAsia="Calibri" w:hAnsiTheme="minorHAnsi" w:cstheme="minorHAnsi"/>
          <w:lang w:eastAsia="en-US"/>
        </w:rPr>
        <w:t xml:space="preserve">Izrada mape arheoloških nalazišta u Gradu </w:t>
      </w:r>
      <w:r w:rsidR="004A6C38">
        <w:rPr>
          <w:rFonts w:asciiTheme="minorHAnsi" w:eastAsia="Calibri" w:hAnsiTheme="minorHAnsi" w:cstheme="minorHAnsi"/>
          <w:lang w:eastAsia="en-US"/>
        </w:rPr>
        <w:t>Novska“</w:t>
      </w:r>
      <w:r w:rsidR="003E6343" w:rsidRPr="000268FC">
        <w:rPr>
          <w:rFonts w:asciiTheme="minorHAnsi" w:eastAsia="Calibri" w:hAnsiTheme="minorHAnsi" w:cstheme="minorHAnsi"/>
          <w:lang w:eastAsia="en-US"/>
        </w:rPr>
        <w:t xml:space="preserve"> u „Arheološka istraživanja“, a sredstva za njegovo financiranje povećavaju se na iznos od 61.255,00 k</w:t>
      </w:r>
      <w:r>
        <w:rPr>
          <w:rFonts w:asciiTheme="minorHAnsi" w:eastAsia="Calibri" w:hAnsiTheme="minorHAnsi" w:cstheme="minorHAnsi"/>
          <w:lang w:eastAsia="en-US"/>
        </w:rPr>
        <w:t>n.</w:t>
      </w:r>
    </w:p>
    <w:p w:rsidR="00173376" w:rsidRDefault="000268FC" w:rsidP="00173376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3E6343" w:rsidRPr="000268FC">
        <w:rPr>
          <w:rFonts w:asciiTheme="minorHAnsi" w:eastAsia="Calibri" w:hAnsiTheme="minorHAnsi" w:cstheme="minorHAnsi"/>
          <w:lang w:eastAsia="en-US"/>
        </w:rPr>
        <w:t xml:space="preserve">Sredstva za financiranje ovog kapitalnog projekta povećavaju se za iznos od </w:t>
      </w:r>
      <w:r w:rsidR="002C227C" w:rsidRPr="000268FC">
        <w:rPr>
          <w:rFonts w:asciiTheme="minorHAnsi" w:eastAsia="Calibri" w:hAnsiTheme="minorHAnsi" w:cstheme="minorHAnsi"/>
          <w:lang w:eastAsia="en-US"/>
        </w:rPr>
        <w:t>51.255,00 k</w:t>
      </w:r>
      <w:r>
        <w:rPr>
          <w:rFonts w:asciiTheme="minorHAnsi" w:eastAsia="Calibri" w:hAnsiTheme="minorHAnsi" w:cstheme="minorHAnsi"/>
          <w:lang w:eastAsia="en-US"/>
        </w:rPr>
        <w:t>n,</w:t>
      </w:r>
      <w:r w:rsidR="00A732A1" w:rsidRPr="000268FC">
        <w:rPr>
          <w:rFonts w:asciiTheme="minorHAnsi" w:eastAsia="Calibri" w:hAnsiTheme="minorHAnsi" w:cstheme="minorHAnsi"/>
          <w:lang w:eastAsia="en-US"/>
        </w:rPr>
        <w:t xml:space="preserve"> koliko</w:t>
      </w:r>
      <w:r>
        <w:rPr>
          <w:rFonts w:asciiTheme="minorHAnsi" w:eastAsia="Calibri" w:hAnsiTheme="minorHAnsi" w:cstheme="minorHAnsi"/>
          <w:lang w:eastAsia="en-US"/>
        </w:rPr>
        <w:t xml:space="preserve"> iznosi vrijednost troškovnika </w:t>
      </w:r>
      <w:r w:rsidR="00A732A1" w:rsidRPr="000268FC">
        <w:rPr>
          <w:rFonts w:asciiTheme="minorHAnsi" w:eastAsia="Calibri" w:hAnsiTheme="minorHAnsi" w:cstheme="minorHAnsi"/>
          <w:lang w:eastAsia="en-US"/>
        </w:rPr>
        <w:t>novog</w:t>
      </w:r>
      <w:r w:rsidR="002C227C" w:rsidRPr="000268FC">
        <w:rPr>
          <w:rFonts w:asciiTheme="minorHAnsi" w:eastAsia="Calibri" w:hAnsiTheme="minorHAnsi" w:cstheme="minorHAnsi"/>
          <w:lang w:eastAsia="en-US"/>
        </w:rPr>
        <w:t xml:space="preserve"> projekt</w:t>
      </w:r>
      <w:r w:rsidR="00A732A1" w:rsidRPr="000268FC">
        <w:rPr>
          <w:rFonts w:asciiTheme="minorHAnsi" w:eastAsia="Calibri" w:hAnsiTheme="minorHAnsi" w:cstheme="minorHAnsi"/>
          <w:lang w:eastAsia="en-US"/>
        </w:rPr>
        <w:t>a</w:t>
      </w:r>
      <w:r w:rsidR="002C227C" w:rsidRPr="000268FC">
        <w:rPr>
          <w:rFonts w:asciiTheme="minorHAnsi" w:eastAsia="Calibri" w:hAnsiTheme="minorHAnsi" w:cstheme="minorHAnsi"/>
          <w:lang w:eastAsia="en-US"/>
        </w:rPr>
        <w:t xml:space="preserve"> ar</w:t>
      </w:r>
      <w:r>
        <w:rPr>
          <w:rFonts w:asciiTheme="minorHAnsi" w:eastAsia="Calibri" w:hAnsiTheme="minorHAnsi" w:cstheme="minorHAnsi"/>
          <w:lang w:eastAsia="en-US"/>
        </w:rPr>
        <w:t>heoloških istraživanja u crkvi sv. Luke e</w:t>
      </w:r>
      <w:r w:rsidR="002C227C" w:rsidRPr="000268FC">
        <w:rPr>
          <w:rFonts w:asciiTheme="minorHAnsi" w:eastAsia="Calibri" w:hAnsiTheme="minorHAnsi" w:cstheme="minorHAnsi"/>
          <w:lang w:eastAsia="en-US"/>
        </w:rPr>
        <w:t xml:space="preserve">vanđeliste u </w:t>
      </w:r>
      <w:proofErr w:type="spellStart"/>
      <w:r w:rsidR="002C227C" w:rsidRPr="000268FC">
        <w:rPr>
          <w:rFonts w:asciiTheme="minorHAnsi" w:eastAsia="Calibri" w:hAnsiTheme="minorHAnsi" w:cstheme="minorHAnsi"/>
          <w:lang w:eastAsia="en-US"/>
        </w:rPr>
        <w:t>Novskoj</w:t>
      </w:r>
      <w:proofErr w:type="spellEnd"/>
      <w:r w:rsidR="002C227C" w:rsidRPr="000268FC">
        <w:rPr>
          <w:rFonts w:asciiTheme="minorHAnsi" w:eastAsia="Calibri" w:hAnsiTheme="minorHAnsi" w:cstheme="minorHAnsi"/>
          <w:lang w:eastAsia="en-US"/>
        </w:rPr>
        <w:t>. Naime, rekonstrukcijom župne crkve obuhvaćeni su i radovi uređenja poda u crkvi, a skidanjem postojećeg poda</w:t>
      </w:r>
      <w:r w:rsidR="00A732A1" w:rsidRPr="000268FC">
        <w:rPr>
          <w:rFonts w:asciiTheme="minorHAnsi" w:eastAsia="Calibri" w:hAnsiTheme="minorHAnsi" w:cstheme="minorHAnsi"/>
          <w:lang w:eastAsia="en-US"/>
        </w:rPr>
        <w:t>,</w:t>
      </w:r>
      <w:r w:rsidR="002C227C" w:rsidRPr="000268FC">
        <w:rPr>
          <w:rFonts w:asciiTheme="minorHAnsi" w:eastAsia="Calibri" w:hAnsiTheme="minorHAnsi" w:cstheme="minorHAnsi"/>
          <w:lang w:eastAsia="en-US"/>
        </w:rPr>
        <w:t xml:space="preserve"> od strane nadležnog konzervatorskog</w:t>
      </w:r>
      <w:r>
        <w:rPr>
          <w:rFonts w:asciiTheme="minorHAnsi" w:eastAsia="Calibri" w:hAnsiTheme="minorHAnsi" w:cstheme="minorHAnsi"/>
          <w:lang w:eastAsia="en-US"/>
        </w:rPr>
        <w:t xml:space="preserve"> odjela te arheologa iz Muzeja M</w:t>
      </w:r>
      <w:r w:rsidR="002C227C" w:rsidRPr="000268FC">
        <w:rPr>
          <w:rFonts w:asciiTheme="minorHAnsi" w:eastAsia="Calibri" w:hAnsiTheme="minorHAnsi" w:cstheme="minorHAnsi"/>
          <w:lang w:eastAsia="en-US"/>
        </w:rPr>
        <w:t>oslavine Kutina i Instituta za arheologiju u Zagrebu</w:t>
      </w:r>
      <w:r w:rsidR="00A732A1" w:rsidRPr="000268FC">
        <w:rPr>
          <w:rFonts w:asciiTheme="minorHAnsi" w:eastAsia="Calibri" w:hAnsiTheme="minorHAnsi" w:cstheme="minorHAnsi"/>
          <w:lang w:eastAsia="en-US"/>
        </w:rPr>
        <w:t>,</w:t>
      </w:r>
      <w:r w:rsidR="002C227C" w:rsidRPr="000268FC">
        <w:rPr>
          <w:rFonts w:asciiTheme="minorHAnsi" w:eastAsia="Calibri" w:hAnsiTheme="minorHAnsi" w:cstheme="minorHAnsi"/>
          <w:lang w:eastAsia="en-US"/>
        </w:rPr>
        <w:t xml:space="preserve">  naišlo se na više slojeva podova crkve te na ostatke lj</w:t>
      </w:r>
      <w:r w:rsidR="004A6C38">
        <w:rPr>
          <w:rFonts w:asciiTheme="minorHAnsi" w:eastAsia="Calibri" w:hAnsiTheme="minorHAnsi" w:cstheme="minorHAnsi"/>
          <w:lang w:eastAsia="en-US"/>
        </w:rPr>
        <w:t>udskih kostiju radi čega je done</w:t>
      </w:r>
      <w:r w:rsidR="002C227C" w:rsidRPr="000268FC">
        <w:rPr>
          <w:rFonts w:asciiTheme="minorHAnsi" w:eastAsia="Calibri" w:hAnsiTheme="minorHAnsi" w:cstheme="minorHAnsi"/>
          <w:lang w:eastAsia="en-US"/>
        </w:rPr>
        <w:t>sen zaključak o po</w:t>
      </w:r>
      <w:r>
        <w:rPr>
          <w:rFonts w:asciiTheme="minorHAnsi" w:eastAsia="Calibri" w:hAnsiTheme="minorHAnsi" w:cstheme="minorHAnsi"/>
          <w:lang w:eastAsia="en-US"/>
        </w:rPr>
        <w:t xml:space="preserve">trebi i jedinstvenoj prilici da </w:t>
      </w:r>
      <w:r w:rsidR="002C227C" w:rsidRPr="000268FC">
        <w:rPr>
          <w:rFonts w:asciiTheme="minorHAnsi" w:eastAsia="Calibri" w:hAnsiTheme="minorHAnsi" w:cstheme="minorHAnsi"/>
          <w:lang w:eastAsia="en-US"/>
        </w:rPr>
        <w:t>se detaljnije</w:t>
      </w:r>
      <w:r>
        <w:rPr>
          <w:rFonts w:asciiTheme="minorHAnsi" w:eastAsia="Calibri" w:hAnsiTheme="minorHAnsi" w:cstheme="minorHAnsi"/>
          <w:lang w:eastAsia="en-US"/>
        </w:rPr>
        <w:t xml:space="preserve"> istraže</w:t>
      </w:r>
      <w:r w:rsidR="002C227C" w:rsidRPr="000268FC">
        <w:rPr>
          <w:rFonts w:asciiTheme="minorHAnsi" w:eastAsia="Calibri" w:hAnsiTheme="minorHAnsi" w:cstheme="minorHAnsi"/>
          <w:lang w:eastAsia="en-US"/>
        </w:rPr>
        <w:t xml:space="preserve"> arheološki ostaci</w:t>
      </w:r>
      <w:r w:rsidR="00A732A1" w:rsidRPr="000268FC">
        <w:rPr>
          <w:rFonts w:asciiTheme="minorHAnsi" w:eastAsia="Calibri" w:hAnsiTheme="minorHAnsi" w:cstheme="minorHAnsi"/>
          <w:lang w:eastAsia="en-US"/>
        </w:rPr>
        <w:t>. Arheološka istraživanja vršit ć</w:t>
      </w:r>
      <w:r w:rsidR="00173376">
        <w:rPr>
          <w:rFonts w:asciiTheme="minorHAnsi" w:eastAsia="Calibri" w:hAnsiTheme="minorHAnsi" w:cstheme="minorHAnsi"/>
          <w:lang w:eastAsia="en-US"/>
        </w:rPr>
        <w:t xml:space="preserve">e dr. Juraj Belaj, arheolog sa suradnicima, a </w:t>
      </w:r>
      <w:r w:rsidR="00A732A1" w:rsidRPr="000268FC">
        <w:rPr>
          <w:rFonts w:asciiTheme="minorHAnsi" w:eastAsia="Calibri" w:hAnsiTheme="minorHAnsi" w:cstheme="minorHAnsi"/>
          <w:lang w:eastAsia="en-US"/>
        </w:rPr>
        <w:t xml:space="preserve">istraživanje bi trebalo započeti 5. studenog ove godine i trajalo bi mjesec dana. </w:t>
      </w:r>
    </w:p>
    <w:p w:rsidR="00173376" w:rsidRPr="00173376" w:rsidRDefault="00173376" w:rsidP="0017337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173376" w:rsidRPr="00173376" w:rsidRDefault="00173376" w:rsidP="0017337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73376">
        <w:rPr>
          <w:rFonts w:asciiTheme="minorHAnsi" w:eastAsia="Calibri" w:hAnsiTheme="minorHAnsi" w:cstheme="minorHAnsi"/>
          <w:b/>
          <w:lang w:eastAsia="en-US"/>
        </w:rPr>
        <w:t>1.4.2. Aktivnost 1012 A100001 Rashodi za zaposlene</w:t>
      </w:r>
    </w:p>
    <w:p w:rsidR="00173376" w:rsidRDefault="00173376" w:rsidP="00173376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173376" w:rsidRDefault="00173376" w:rsidP="00173376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="00535A23" w:rsidRPr="00173376">
        <w:rPr>
          <w:rFonts w:asciiTheme="minorHAnsi" w:eastAsia="Calibri" w:hAnsiTheme="minorHAnsi" w:cstheme="minorHAnsi"/>
          <w:lang w:eastAsia="en-US"/>
        </w:rPr>
        <w:t>Sreds</w:t>
      </w:r>
      <w:r>
        <w:rPr>
          <w:rFonts w:asciiTheme="minorHAnsi" w:eastAsia="Calibri" w:hAnsiTheme="minorHAnsi" w:cstheme="minorHAnsi"/>
          <w:lang w:eastAsia="en-US"/>
        </w:rPr>
        <w:t xml:space="preserve">tva za financiranje aktivnosti 1012 </w:t>
      </w:r>
      <w:r w:rsidR="00535A23" w:rsidRPr="00173376">
        <w:rPr>
          <w:rFonts w:asciiTheme="minorHAnsi" w:eastAsia="Calibri" w:hAnsiTheme="minorHAnsi" w:cstheme="minorHAnsi"/>
          <w:lang w:eastAsia="en-US"/>
        </w:rPr>
        <w:t>A100001 Rashodi za zaposlene u Pučkom otvorenom učilištu Novska te u Gradskoj</w:t>
      </w:r>
      <w:r w:rsidR="00A732A1" w:rsidRPr="00173376">
        <w:rPr>
          <w:rFonts w:asciiTheme="minorHAnsi" w:eastAsia="Calibri" w:hAnsiTheme="minorHAnsi" w:cstheme="minorHAnsi"/>
          <w:lang w:eastAsia="en-US"/>
        </w:rPr>
        <w:t xml:space="preserve"> knjižnici i čitaonici Novska umanjuju </w:t>
      </w:r>
      <w:r w:rsidR="004A6C38">
        <w:rPr>
          <w:rFonts w:asciiTheme="minorHAnsi" w:eastAsia="Calibri" w:hAnsiTheme="minorHAnsi" w:cstheme="minorHAnsi"/>
          <w:lang w:eastAsia="en-US"/>
        </w:rPr>
        <w:t>se na iznos od  1.</w:t>
      </w:r>
      <w:r w:rsidR="00A732A1" w:rsidRPr="00173376">
        <w:rPr>
          <w:rFonts w:asciiTheme="minorHAnsi" w:eastAsia="Calibri" w:hAnsiTheme="minorHAnsi" w:cstheme="minorHAnsi"/>
          <w:lang w:eastAsia="en-US"/>
        </w:rPr>
        <w:t>099.2</w:t>
      </w:r>
      <w:r w:rsidR="007759B0" w:rsidRPr="00173376">
        <w:rPr>
          <w:rFonts w:asciiTheme="minorHAnsi" w:eastAsia="Calibri" w:hAnsiTheme="minorHAnsi" w:cstheme="minorHAnsi"/>
          <w:lang w:eastAsia="en-US"/>
        </w:rPr>
        <w:t>62,00</w:t>
      </w:r>
      <w:r>
        <w:rPr>
          <w:rFonts w:asciiTheme="minorHAnsi" w:eastAsia="Calibri" w:hAnsiTheme="minorHAnsi" w:cstheme="minorHAnsi"/>
          <w:lang w:eastAsia="en-US"/>
        </w:rPr>
        <w:t xml:space="preserve"> kn.</w:t>
      </w:r>
    </w:p>
    <w:p w:rsidR="00FA3873" w:rsidRPr="00417FC4" w:rsidRDefault="00173376" w:rsidP="00173376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535A23" w:rsidRPr="00417FC4">
        <w:rPr>
          <w:rFonts w:asciiTheme="minorHAnsi" w:eastAsia="Calibri" w:hAnsiTheme="minorHAnsi" w:cstheme="minorHAnsi"/>
          <w:lang w:eastAsia="en-US"/>
        </w:rPr>
        <w:t>Sredstva z</w:t>
      </w:r>
      <w:r>
        <w:rPr>
          <w:rFonts w:asciiTheme="minorHAnsi" w:eastAsia="Calibri" w:hAnsiTheme="minorHAnsi" w:cstheme="minorHAnsi"/>
          <w:lang w:eastAsia="en-US"/>
        </w:rPr>
        <w:t>a financiranje ove aktivnosti</w:t>
      </w:r>
      <w:r w:rsidR="00A732A1" w:rsidRPr="00417FC4">
        <w:rPr>
          <w:rFonts w:asciiTheme="minorHAnsi" w:eastAsia="Calibri" w:hAnsiTheme="minorHAnsi" w:cstheme="minorHAnsi"/>
          <w:lang w:eastAsia="en-US"/>
        </w:rPr>
        <w:t xml:space="preserve"> umanjuju se za ukupno </w:t>
      </w:r>
      <w:r w:rsidR="00B8210F" w:rsidRPr="00417FC4">
        <w:rPr>
          <w:rFonts w:asciiTheme="minorHAnsi" w:eastAsia="Calibri" w:hAnsiTheme="minorHAnsi" w:cstheme="minorHAnsi"/>
          <w:lang w:eastAsia="en-US"/>
        </w:rPr>
        <w:t>200,00</w:t>
      </w:r>
      <w:r>
        <w:rPr>
          <w:rFonts w:asciiTheme="minorHAnsi" w:eastAsia="Calibri" w:hAnsiTheme="minorHAnsi" w:cstheme="minorHAnsi"/>
          <w:lang w:eastAsia="en-US"/>
        </w:rPr>
        <w:t xml:space="preserve"> kn</w:t>
      </w:r>
      <w:r w:rsidR="00535A23" w:rsidRPr="00417FC4">
        <w:rPr>
          <w:rFonts w:asciiTheme="minorHAnsi" w:eastAsia="Calibri" w:hAnsiTheme="minorHAnsi" w:cstheme="minorHAnsi"/>
          <w:lang w:eastAsia="en-US"/>
        </w:rPr>
        <w:t>,</w:t>
      </w:r>
      <w:r w:rsidR="00A732A1" w:rsidRPr="00417FC4">
        <w:rPr>
          <w:rFonts w:asciiTheme="minorHAnsi" w:eastAsia="Calibri" w:hAnsiTheme="minorHAnsi" w:cstheme="minorHAnsi"/>
          <w:lang w:eastAsia="en-US"/>
        </w:rPr>
        <w:t xml:space="preserve"> na način da se rashodi Pučkog otvorenog uč</w:t>
      </w:r>
      <w:r>
        <w:rPr>
          <w:rFonts w:asciiTheme="minorHAnsi" w:eastAsia="Calibri" w:hAnsiTheme="minorHAnsi" w:cstheme="minorHAnsi"/>
          <w:lang w:eastAsia="en-US"/>
        </w:rPr>
        <w:t>ilišta povećavaju za 6.000,00 kn</w:t>
      </w:r>
      <w:r w:rsidR="00A732A1" w:rsidRPr="00417FC4">
        <w:rPr>
          <w:rFonts w:asciiTheme="minorHAnsi" w:eastAsia="Calibri" w:hAnsiTheme="minorHAnsi" w:cstheme="minorHAnsi"/>
          <w:lang w:eastAsia="en-US"/>
        </w:rPr>
        <w:t xml:space="preserve"> za ostale rashode za zaposlene</w:t>
      </w:r>
      <w:r w:rsidR="00D52B59" w:rsidRPr="00417FC4">
        <w:rPr>
          <w:rFonts w:asciiTheme="minorHAnsi" w:eastAsia="Calibri" w:hAnsiTheme="minorHAnsi" w:cstheme="minorHAnsi"/>
          <w:lang w:eastAsia="en-US"/>
        </w:rPr>
        <w:t xml:space="preserve"> radi zapošljavanja tri nova zaposlenika (suradnik za kulturu, konzervator-tehničar i administrator)</w:t>
      </w:r>
      <w:r w:rsidR="00A732A1" w:rsidRPr="00417FC4">
        <w:rPr>
          <w:rFonts w:asciiTheme="minorHAnsi" w:eastAsia="Calibri" w:hAnsiTheme="minorHAnsi" w:cstheme="minorHAnsi"/>
          <w:lang w:eastAsia="en-US"/>
        </w:rPr>
        <w:t>, a u Gradskog knjižnici i čit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aonici </w:t>
      </w:r>
      <w:r>
        <w:rPr>
          <w:rFonts w:asciiTheme="minorHAnsi" w:eastAsia="Calibri" w:hAnsiTheme="minorHAnsi" w:cstheme="minorHAnsi"/>
          <w:lang w:eastAsia="en-US"/>
        </w:rPr>
        <w:t>„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Ante </w:t>
      </w:r>
      <w:proofErr w:type="spellStart"/>
      <w:r w:rsidR="00FA3873" w:rsidRPr="00417FC4">
        <w:rPr>
          <w:rFonts w:asciiTheme="minorHAnsi" w:eastAsia="Calibri" w:hAnsiTheme="minorHAnsi" w:cstheme="minorHAnsi"/>
          <w:lang w:eastAsia="en-US"/>
        </w:rPr>
        <w:t>Jagar</w:t>
      </w:r>
      <w:proofErr w:type="spellEnd"/>
      <w:r>
        <w:rPr>
          <w:rFonts w:asciiTheme="minorHAnsi" w:eastAsia="Calibri" w:hAnsiTheme="minorHAnsi" w:cstheme="minorHAnsi"/>
          <w:lang w:eastAsia="en-US"/>
        </w:rPr>
        <w:t>“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 Novska se umanjuju za 6.200,00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 na plaćama za redovan rad.</w:t>
      </w:r>
      <w:r w:rsidR="00535A23" w:rsidRPr="00417FC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A3873" w:rsidRPr="00417FC4" w:rsidRDefault="00FA3873" w:rsidP="00FA3873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p w:rsidR="006D21F3" w:rsidRDefault="00173376" w:rsidP="006D21F3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1.4.3. Aktivnost 1012 A100002 Materijalno-financijski rashodi</w:t>
      </w:r>
    </w:p>
    <w:p w:rsidR="006D21F3" w:rsidRDefault="006D21F3" w:rsidP="006D21F3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6D21F3" w:rsidRDefault="006D21F3" w:rsidP="006D21F3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="00535A23" w:rsidRPr="00173376">
        <w:rPr>
          <w:rFonts w:asciiTheme="minorHAnsi" w:eastAsia="Calibri" w:hAnsiTheme="minorHAnsi" w:cstheme="minorHAnsi"/>
          <w:lang w:eastAsia="en-US"/>
        </w:rPr>
        <w:t>Sredstva za financiranje aktivnosti</w:t>
      </w:r>
      <w:r w:rsidR="00173376">
        <w:rPr>
          <w:rFonts w:asciiTheme="minorHAnsi" w:eastAsia="Calibri" w:hAnsiTheme="minorHAnsi" w:cstheme="minorHAnsi"/>
          <w:lang w:eastAsia="en-US"/>
        </w:rPr>
        <w:t xml:space="preserve"> 1012 A100002 </w:t>
      </w:r>
      <w:r w:rsidR="00535A23" w:rsidRPr="00173376">
        <w:rPr>
          <w:rFonts w:asciiTheme="minorHAnsi" w:eastAsia="Calibri" w:hAnsiTheme="minorHAnsi" w:cstheme="minorHAnsi"/>
          <w:lang w:eastAsia="en-US"/>
        </w:rPr>
        <w:t xml:space="preserve">Materijalno-financijski rashodi u Pučkom otvorenom učilištu i u Gradskoj knjižnici i čitaonici </w:t>
      </w:r>
      <w:r w:rsidR="00173376">
        <w:rPr>
          <w:rFonts w:asciiTheme="minorHAnsi" w:eastAsia="Calibri" w:hAnsiTheme="minorHAnsi" w:cstheme="minorHAnsi"/>
          <w:lang w:eastAsia="en-US"/>
        </w:rPr>
        <w:t>„</w:t>
      </w:r>
      <w:r w:rsidR="00535A23" w:rsidRPr="00173376">
        <w:rPr>
          <w:rFonts w:asciiTheme="minorHAnsi" w:eastAsia="Calibri" w:hAnsiTheme="minorHAnsi" w:cstheme="minorHAnsi"/>
          <w:lang w:eastAsia="en-US"/>
        </w:rPr>
        <w:t xml:space="preserve">Ante </w:t>
      </w:r>
      <w:proofErr w:type="spellStart"/>
      <w:r w:rsidR="00535A23" w:rsidRPr="00173376">
        <w:rPr>
          <w:rFonts w:asciiTheme="minorHAnsi" w:eastAsia="Calibri" w:hAnsiTheme="minorHAnsi" w:cstheme="minorHAnsi"/>
          <w:lang w:eastAsia="en-US"/>
        </w:rPr>
        <w:t>Jagar</w:t>
      </w:r>
      <w:proofErr w:type="spellEnd"/>
      <w:r w:rsidR="00173376">
        <w:rPr>
          <w:rFonts w:asciiTheme="minorHAnsi" w:eastAsia="Calibri" w:hAnsiTheme="minorHAnsi" w:cstheme="minorHAnsi"/>
          <w:lang w:eastAsia="en-US"/>
        </w:rPr>
        <w:t>“</w:t>
      </w:r>
      <w:r w:rsidR="00535A23" w:rsidRPr="00173376">
        <w:rPr>
          <w:rFonts w:asciiTheme="minorHAnsi" w:eastAsia="Calibri" w:hAnsiTheme="minorHAnsi" w:cstheme="minorHAnsi"/>
          <w:lang w:eastAsia="en-US"/>
        </w:rPr>
        <w:t xml:space="preserve"> Novska pove</w:t>
      </w:r>
      <w:r w:rsidR="00FA3873" w:rsidRPr="00173376">
        <w:rPr>
          <w:rFonts w:asciiTheme="minorHAnsi" w:eastAsia="Calibri" w:hAnsiTheme="minorHAnsi" w:cstheme="minorHAnsi"/>
          <w:lang w:eastAsia="en-US"/>
        </w:rPr>
        <w:t>ćavaju se na iznos od 475.24</w:t>
      </w:r>
      <w:r w:rsidR="0012258E" w:rsidRPr="00173376">
        <w:rPr>
          <w:rFonts w:asciiTheme="minorHAnsi" w:eastAsia="Calibri" w:hAnsiTheme="minorHAnsi" w:cstheme="minorHAnsi"/>
          <w:lang w:eastAsia="en-US"/>
        </w:rPr>
        <w:t>9,00</w:t>
      </w:r>
      <w:r w:rsidR="00173376">
        <w:rPr>
          <w:rFonts w:asciiTheme="minorHAnsi" w:eastAsia="Calibri" w:hAnsiTheme="minorHAnsi" w:cstheme="minorHAnsi"/>
          <w:lang w:eastAsia="en-US"/>
        </w:rPr>
        <w:t xml:space="preserve"> kn.</w:t>
      </w:r>
    </w:p>
    <w:p w:rsidR="005446D9" w:rsidRPr="006D21F3" w:rsidRDefault="00173376" w:rsidP="006D21F3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="00535A23" w:rsidRPr="00417FC4">
        <w:rPr>
          <w:rFonts w:asciiTheme="minorHAnsi" w:eastAsia="Calibri" w:hAnsiTheme="minorHAnsi" w:cstheme="minorHAnsi"/>
          <w:lang w:eastAsia="en-US"/>
        </w:rPr>
        <w:t>Sredstva za financiranje ove aktivnosti povećavaju se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 za iznos</w:t>
      </w:r>
      <w:r w:rsidR="00FD7AD8" w:rsidRPr="00417FC4">
        <w:rPr>
          <w:rFonts w:asciiTheme="minorHAnsi" w:eastAsia="Calibri" w:hAnsiTheme="minorHAnsi" w:cstheme="minorHAnsi"/>
          <w:lang w:eastAsia="en-US"/>
        </w:rPr>
        <w:t xml:space="preserve"> od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 10.880,00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D962AF" w:rsidRPr="00417FC4">
        <w:rPr>
          <w:rFonts w:asciiTheme="minorHAnsi" w:eastAsia="Calibri" w:hAnsiTheme="minorHAnsi" w:cstheme="minorHAnsi"/>
          <w:lang w:eastAsia="en-US"/>
        </w:rPr>
        <w:t xml:space="preserve"> u 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Gradskoj knjižnici i čitaonici </w:t>
      </w:r>
      <w:r>
        <w:rPr>
          <w:rFonts w:asciiTheme="minorHAnsi" w:eastAsia="Calibri" w:hAnsiTheme="minorHAnsi" w:cstheme="minorHAnsi"/>
          <w:lang w:eastAsia="en-US"/>
        </w:rPr>
        <w:t>„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Ante </w:t>
      </w:r>
      <w:proofErr w:type="spellStart"/>
      <w:r w:rsidR="00FA3873" w:rsidRPr="00417FC4">
        <w:rPr>
          <w:rFonts w:asciiTheme="minorHAnsi" w:eastAsia="Calibri" w:hAnsiTheme="minorHAnsi" w:cstheme="minorHAnsi"/>
          <w:lang w:eastAsia="en-US"/>
        </w:rPr>
        <w:t>Jagar</w:t>
      </w:r>
      <w:proofErr w:type="spellEnd"/>
      <w:r>
        <w:rPr>
          <w:rFonts w:asciiTheme="minorHAnsi" w:eastAsia="Calibri" w:hAnsiTheme="minorHAnsi" w:cstheme="minorHAnsi"/>
          <w:lang w:eastAsia="en-US"/>
        </w:rPr>
        <w:t>“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 Novska za potrebe dodatnih</w:t>
      </w:r>
      <w:r>
        <w:rPr>
          <w:rFonts w:asciiTheme="minorHAnsi" w:eastAsia="Calibri" w:hAnsiTheme="minorHAnsi" w:cstheme="minorHAnsi"/>
          <w:lang w:eastAsia="en-US"/>
        </w:rPr>
        <w:t xml:space="preserve"> sredstava na poziciji naknada </w:t>
      </w:r>
      <w:r w:rsidR="00FA3873" w:rsidRPr="00417FC4">
        <w:rPr>
          <w:rFonts w:asciiTheme="minorHAnsi" w:eastAsia="Calibri" w:hAnsiTheme="minorHAnsi" w:cstheme="minorHAnsi"/>
          <w:lang w:eastAsia="en-US"/>
        </w:rPr>
        <w:t>za ostale troškove zaposle</w:t>
      </w:r>
      <w:r w:rsidR="006D21F3">
        <w:rPr>
          <w:rFonts w:asciiTheme="minorHAnsi" w:eastAsia="Calibri" w:hAnsiTheme="minorHAnsi" w:cstheme="minorHAnsi"/>
          <w:lang w:eastAsia="en-US"/>
        </w:rPr>
        <w:t xml:space="preserve">nima te na ostalim nespomenutim 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rashodima uz istovremeno smanjenje sredstava za materijalne troškove u </w:t>
      </w:r>
      <w:r w:rsidR="00535A23" w:rsidRPr="00417FC4">
        <w:rPr>
          <w:rFonts w:asciiTheme="minorHAnsi" w:eastAsia="Calibri" w:hAnsiTheme="minorHAnsi" w:cstheme="minorHAnsi"/>
          <w:lang w:eastAsia="en-US"/>
        </w:rPr>
        <w:t>Pučkom otvorenom učilištu</w:t>
      </w:r>
      <w:r>
        <w:rPr>
          <w:rFonts w:asciiTheme="minorHAnsi" w:eastAsia="Calibri" w:hAnsiTheme="minorHAnsi" w:cstheme="minorHAnsi"/>
          <w:lang w:eastAsia="en-US"/>
        </w:rPr>
        <w:t>,</w:t>
      </w:r>
      <w:r w:rsidR="00015A36" w:rsidRPr="00417FC4">
        <w:rPr>
          <w:rFonts w:asciiTheme="minorHAnsi" w:eastAsia="Calibri" w:hAnsiTheme="minorHAnsi" w:cstheme="minorHAnsi"/>
          <w:lang w:eastAsia="en-US"/>
        </w:rPr>
        <w:t xml:space="preserve"> i to na poziciji </w:t>
      </w:r>
      <w:r>
        <w:rPr>
          <w:rFonts w:asciiTheme="minorHAnsi" w:eastAsia="Calibri" w:hAnsiTheme="minorHAnsi" w:cstheme="minorHAnsi"/>
          <w:lang w:eastAsia="en-US"/>
        </w:rPr>
        <w:t xml:space="preserve">naknade troškova zaposlenicima </w:t>
      </w:r>
      <w:r w:rsidR="00E135B2" w:rsidRPr="00417FC4">
        <w:rPr>
          <w:rFonts w:asciiTheme="minorHAnsi" w:eastAsia="Calibri" w:hAnsiTheme="minorHAnsi" w:cstheme="minorHAnsi"/>
          <w:lang w:eastAsia="en-US"/>
        </w:rPr>
        <w:t xml:space="preserve">te </w:t>
      </w:r>
      <w:r w:rsidR="00015A36" w:rsidRPr="00417FC4">
        <w:rPr>
          <w:rFonts w:asciiTheme="minorHAnsi" w:eastAsia="Calibri" w:hAnsiTheme="minorHAnsi" w:cstheme="minorHAnsi"/>
          <w:lang w:eastAsia="en-US"/>
        </w:rPr>
        <w:t>na poziciji kino projekcija.</w:t>
      </w:r>
    </w:p>
    <w:p w:rsidR="00173376" w:rsidRDefault="00173376" w:rsidP="00173376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p w:rsidR="00173376" w:rsidRDefault="00173376" w:rsidP="00173376">
      <w:pPr>
        <w:pStyle w:val="Odlomakpopisa"/>
        <w:numPr>
          <w:ilvl w:val="2"/>
          <w:numId w:val="15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73376">
        <w:rPr>
          <w:rFonts w:asciiTheme="minorHAnsi" w:eastAsia="Calibri" w:hAnsiTheme="minorHAnsi" w:cstheme="minorHAnsi"/>
          <w:b/>
          <w:lang w:eastAsia="en-US"/>
        </w:rPr>
        <w:t xml:space="preserve">Kapitalni projekt 1012 </w:t>
      </w:r>
      <w:r w:rsidR="005446D9" w:rsidRPr="00173376">
        <w:rPr>
          <w:rFonts w:asciiTheme="minorHAnsi" w:eastAsia="Calibri" w:hAnsiTheme="minorHAnsi" w:cstheme="minorHAnsi"/>
          <w:b/>
          <w:lang w:eastAsia="en-US"/>
        </w:rPr>
        <w:t>K100002 M</w:t>
      </w:r>
      <w:r w:rsidR="00B54407" w:rsidRPr="00173376">
        <w:rPr>
          <w:rFonts w:asciiTheme="minorHAnsi" w:eastAsia="Calibri" w:hAnsiTheme="minorHAnsi" w:cstheme="minorHAnsi"/>
          <w:b/>
          <w:lang w:eastAsia="en-US"/>
        </w:rPr>
        <w:t>uzejska zavičajna</w:t>
      </w:r>
      <w:r w:rsidR="00015A36" w:rsidRPr="00173376">
        <w:rPr>
          <w:rFonts w:asciiTheme="minorHAnsi" w:eastAsia="Calibri" w:hAnsiTheme="minorHAnsi" w:cstheme="minorHAnsi"/>
          <w:b/>
          <w:lang w:eastAsia="en-US"/>
        </w:rPr>
        <w:t xml:space="preserve"> zbir</w:t>
      </w:r>
      <w:r w:rsidRPr="00173376">
        <w:rPr>
          <w:rFonts w:asciiTheme="minorHAnsi" w:eastAsia="Calibri" w:hAnsiTheme="minorHAnsi" w:cstheme="minorHAnsi"/>
          <w:b/>
          <w:lang w:eastAsia="en-US"/>
        </w:rPr>
        <w:t xml:space="preserve">ka obitelji </w:t>
      </w:r>
      <w:proofErr w:type="spellStart"/>
      <w:r w:rsidRPr="00173376">
        <w:rPr>
          <w:rFonts w:asciiTheme="minorHAnsi" w:eastAsia="Calibri" w:hAnsiTheme="minorHAnsi" w:cstheme="minorHAnsi"/>
          <w:b/>
          <w:lang w:eastAsia="en-US"/>
        </w:rPr>
        <w:t>Sajko</w:t>
      </w:r>
      <w:proofErr w:type="spellEnd"/>
      <w:r w:rsidRPr="00173376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173376" w:rsidRPr="00173376" w:rsidRDefault="00173376" w:rsidP="00173376">
      <w:pPr>
        <w:pStyle w:val="Odlomakpopisa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173376" w:rsidRDefault="00173376" w:rsidP="00173376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Pr="00173376">
        <w:rPr>
          <w:rFonts w:asciiTheme="minorHAnsi" w:eastAsia="Calibri" w:hAnsiTheme="minorHAnsi" w:cstheme="minorHAnsi"/>
          <w:lang w:eastAsia="en-US"/>
        </w:rPr>
        <w:t xml:space="preserve">Kapitalni projekt 1012 K100002 Muzejska zavičajna zbirka obitelji </w:t>
      </w:r>
      <w:proofErr w:type="spellStart"/>
      <w:r w:rsidRPr="00173376">
        <w:rPr>
          <w:rFonts w:asciiTheme="minorHAnsi" w:eastAsia="Calibri" w:hAnsiTheme="minorHAnsi" w:cstheme="minorHAnsi"/>
          <w:lang w:eastAsia="en-US"/>
        </w:rPr>
        <w:t>Sajko</w:t>
      </w:r>
      <w:proofErr w:type="spellEnd"/>
      <w:r w:rsidRPr="00173376">
        <w:rPr>
          <w:rFonts w:asciiTheme="minorHAnsi" w:eastAsia="Calibri" w:hAnsiTheme="minorHAnsi" w:cstheme="minorHAnsi"/>
          <w:lang w:eastAsia="en-US"/>
        </w:rPr>
        <w:t xml:space="preserve"> povećav</w:t>
      </w:r>
      <w:r>
        <w:rPr>
          <w:rFonts w:asciiTheme="minorHAnsi" w:eastAsia="Calibri" w:hAnsiTheme="minorHAnsi" w:cstheme="minorHAnsi"/>
          <w:lang w:eastAsia="en-US"/>
        </w:rPr>
        <w:t>a</w:t>
      </w:r>
      <w:r w:rsidRPr="00173376">
        <w:rPr>
          <w:rFonts w:asciiTheme="minorHAnsi" w:eastAsia="Calibri" w:hAnsiTheme="minorHAnsi" w:cstheme="minorHAnsi"/>
          <w:lang w:eastAsia="en-US"/>
        </w:rPr>
        <w:t xml:space="preserve"> se na iznos od 441.600,00 </w:t>
      </w:r>
      <w:r>
        <w:rPr>
          <w:rFonts w:asciiTheme="minorHAnsi" w:eastAsia="Calibri" w:hAnsiTheme="minorHAnsi" w:cstheme="minorHAnsi"/>
          <w:lang w:eastAsia="en-US"/>
        </w:rPr>
        <w:t>kn.</w:t>
      </w:r>
    </w:p>
    <w:p w:rsidR="006D21F3" w:rsidRDefault="00173376" w:rsidP="006D21F3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B54407" w:rsidRPr="00417FC4">
        <w:rPr>
          <w:rFonts w:asciiTheme="minorHAnsi" w:eastAsia="Calibri" w:hAnsiTheme="minorHAnsi" w:cstheme="minorHAnsi"/>
          <w:lang w:eastAsia="en-US"/>
        </w:rPr>
        <w:t>Sredstva za financiranje</w:t>
      </w:r>
      <w:r w:rsidR="00F853C3" w:rsidRPr="00417FC4">
        <w:rPr>
          <w:rFonts w:asciiTheme="minorHAnsi" w:eastAsia="Calibri" w:hAnsiTheme="minorHAnsi" w:cstheme="minorHAnsi"/>
          <w:lang w:eastAsia="en-US"/>
        </w:rPr>
        <w:t xml:space="preserve"> ovog </w:t>
      </w:r>
      <w:r w:rsidR="00B54407" w:rsidRPr="00417FC4">
        <w:rPr>
          <w:rFonts w:asciiTheme="minorHAnsi" w:eastAsia="Calibri" w:hAnsiTheme="minorHAnsi" w:cstheme="minorHAnsi"/>
          <w:lang w:eastAsia="en-US"/>
        </w:rPr>
        <w:t xml:space="preserve">kapitalnog projekta </w:t>
      </w:r>
      <w:r w:rsidR="00015A36" w:rsidRPr="00417FC4">
        <w:rPr>
          <w:rFonts w:asciiTheme="minorHAnsi" w:eastAsia="Calibri" w:hAnsiTheme="minorHAnsi" w:cstheme="minorHAnsi"/>
          <w:lang w:eastAsia="en-US"/>
        </w:rPr>
        <w:t>povećavaju se za iznos od 201.600,00 k</w:t>
      </w:r>
      <w:r>
        <w:rPr>
          <w:rFonts w:asciiTheme="minorHAnsi" w:eastAsia="Calibri" w:hAnsiTheme="minorHAnsi" w:cstheme="minorHAnsi"/>
          <w:lang w:eastAsia="en-US"/>
        </w:rPr>
        <w:t xml:space="preserve">n </w:t>
      </w:r>
      <w:r w:rsidR="00015A36" w:rsidRPr="00417FC4">
        <w:rPr>
          <w:rFonts w:asciiTheme="minorHAnsi" w:eastAsia="Calibri" w:hAnsiTheme="minorHAnsi" w:cstheme="minorHAnsi"/>
          <w:lang w:eastAsia="en-US"/>
        </w:rPr>
        <w:t>kako bi se nakon</w:t>
      </w:r>
      <w:r>
        <w:rPr>
          <w:rFonts w:asciiTheme="minorHAnsi" w:eastAsia="Calibri" w:hAnsiTheme="minorHAnsi" w:cstheme="minorHAnsi"/>
          <w:lang w:eastAsia="en-US"/>
        </w:rPr>
        <w:t xml:space="preserve"> prve</w:t>
      </w:r>
      <w:r w:rsidR="00015A36" w:rsidRPr="00417FC4">
        <w:rPr>
          <w:rFonts w:asciiTheme="minorHAnsi" w:eastAsia="Calibri" w:hAnsiTheme="minorHAnsi" w:cstheme="minorHAnsi"/>
          <w:lang w:eastAsia="en-US"/>
        </w:rPr>
        <w:t xml:space="preserve"> faze radov</w:t>
      </w:r>
      <w:r w:rsidR="00D525F6" w:rsidRPr="00417FC4">
        <w:rPr>
          <w:rFonts w:asciiTheme="minorHAnsi" w:eastAsia="Calibri" w:hAnsiTheme="minorHAnsi" w:cstheme="minorHAnsi"/>
          <w:lang w:eastAsia="en-US"/>
        </w:rPr>
        <w:t>a (projekt uređenja i pripremni</w:t>
      </w:r>
      <w:r>
        <w:rPr>
          <w:rFonts w:asciiTheme="minorHAnsi" w:eastAsia="Calibri" w:hAnsiTheme="minorHAnsi" w:cstheme="minorHAnsi"/>
          <w:lang w:eastAsia="en-US"/>
        </w:rPr>
        <w:t xml:space="preserve"> građevinski i instalaterski radovi</w:t>
      </w:r>
      <w:r w:rsidR="006D21F3">
        <w:rPr>
          <w:rFonts w:asciiTheme="minorHAnsi" w:eastAsia="Calibri" w:hAnsiTheme="minorHAnsi" w:cstheme="minorHAnsi"/>
          <w:lang w:eastAsia="en-US"/>
        </w:rPr>
        <w:t xml:space="preserve">) </w:t>
      </w:r>
      <w:r w:rsidR="00015A36" w:rsidRPr="00417FC4">
        <w:rPr>
          <w:rFonts w:asciiTheme="minorHAnsi" w:eastAsia="Calibri" w:hAnsiTheme="minorHAnsi" w:cstheme="minorHAnsi"/>
          <w:lang w:eastAsia="en-US"/>
        </w:rPr>
        <w:t>n</w:t>
      </w:r>
      <w:r w:rsidR="006D21F3">
        <w:rPr>
          <w:rFonts w:asciiTheme="minorHAnsi" w:eastAsia="Calibri" w:hAnsiTheme="minorHAnsi" w:cstheme="minorHAnsi"/>
          <w:lang w:eastAsia="en-US"/>
        </w:rPr>
        <w:t xml:space="preserve">a bivšoj zgradi glazbene škole </w:t>
      </w:r>
      <w:r w:rsidR="00015A36" w:rsidRPr="00417FC4">
        <w:rPr>
          <w:rFonts w:asciiTheme="minorHAnsi" w:eastAsia="Calibri" w:hAnsiTheme="minorHAnsi" w:cstheme="minorHAnsi"/>
          <w:lang w:eastAsia="en-US"/>
        </w:rPr>
        <w:t xml:space="preserve">osigurala sredstva za </w:t>
      </w:r>
      <w:r w:rsidR="006D21F3">
        <w:rPr>
          <w:rFonts w:asciiTheme="minorHAnsi" w:eastAsia="Calibri" w:hAnsiTheme="minorHAnsi" w:cstheme="minorHAnsi"/>
          <w:lang w:eastAsia="en-US"/>
        </w:rPr>
        <w:t>drugu fazu radova na uređenju prostora za M</w:t>
      </w:r>
      <w:r w:rsidR="00015A36" w:rsidRPr="00417FC4">
        <w:rPr>
          <w:rFonts w:asciiTheme="minorHAnsi" w:eastAsia="Calibri" w:hAnsiTheme="minorHAnsi" w:cstheme="minorHAnsi"/>
          <w:lang w:eastAsia="en-US"/>
        </w:rPr>
        <w:t>uzejsku zaviča</w:t>
      </w:r>
      <w:r w:rsidR="006D21F3">
        <w:rPr>
          <w:rFonts w:asciiTheme="minorHAnsi" w:eastAsia="Calibri" w:hAnsiTheme="minorHAnsi" w:cstheme="minorHAnsi"/>
          <w:lang w:eastAsia="en-US"/>
        </w:rPr>
        <w:t>jnu zbirku</w:t>
      </w:r>
      <w:r w:rsidR="00015A36" w:rsidRPr="00417FC4">
        <w:rPr>
          <w:rFonts w:asciiTheme="minorHAnsi" w:eastAsia="Calibri" w:hAnsiTheme="minorHAnsi" w:cstheme="minorHAnsi"/>
          <w:lang w:eastAsia="en-US"/>
        </w:rPr>
        <w:t xml:space="preserve"> obitelji </w:t>
      </w:r>
      <w:proofErr w:type="spellStart"/>
      <w:r w:rsidR="00015A36" w:rsidRPr="00417FC4">
        <w:rPr>
          <w:rFonts w:asciiTheme="minorHAnsi" w:eastAsia="Calibri" w:hAnsiTheme="minorHAnsi" w:cstheme="minorHAnsi"/>
          <w:lang w:eastAsia="en-US"/>
        </w:rPr>
        <w:t>Sajko</w:t>
      </w:r>
      <w:proofErr w:type="spellEnd"/>
      <w:r w:rsidR="00015A36" w:rsidRPr="00417FC4">
        <w:rPr>
          <w:rFonts w:asciiTheme="minorHAnsi" w:eastAsia="Calibri" w:hAnsiTheme="minorHAnsi" w:cstheme="minorHAnsi"/>
          <w:lang w:eastAsia="en-US"/>
        </w:rPr>
        <w:t xml:space="preserve"> (izmjena dotrajalih prozora, pa</w:t>
      </w:r>
      <w:r w:rsidR="00D525F6" w:rsidRPr="00417FC4">
        <w:rPr>
          <w:rFonts w:asciiTheme="minorHAnsi" w:eastAsia="Calibri" w:hAnsiTheme="minorHAnsi" w:cstheme="minorHAnsi"/>
          <w:lang w:eastAsia="en-US"/>
        </w:rPr>
        <w:t xml:space="preserve">rketarski radovi, </w:t>
      </w:r>
      <w:proofErr w:type="spellStart"/>
      <w:r w:rsidR="00D525F6" w:rsidRPr="00417FC4">
        <w:rPr>
          <w:rFonts w:asciiTheme="minorHAnsi" w:eastAsia="Calibri" w:hAnsiTheme="minorHAnsi" w:cstheme="minorHAnsi"/>
          <w:lang w:eastAsia="en-US"/>
        </w:rPr>
        <w:t>knauf</w:t>
      </w:r>
      <w:proofErr w:type="spellEnd"/>
      <w:r w:rsidR="00D525F6" w:rsidRPr="00417FC4">
        <w:rPr>
          <w:rFonts w:asciiTheme="minorHAnsi" w:eastAsia="Calibri" w:hAnsiTheme="minorHAnsi" w:cstheme="minorHAnsi"/>
          <w:lang w:eastAsia="en-US"/>
        </w:rPr>
        <w:t xml:space="preserve"> radovi, posebna rasvjeta te </w:t>
      </w:r>
      <w:r w:rsidR="00015A36" w:rsidRPr="00417FC4">
        <w:rPr>
          <w:rFonts w:asciiTheme="minorHAnsi" w:eastAsia="Calibri" w:hAnsiTheme="minorHAnsi" w:cstheme="minorHAnsi"/>
          <w:lang w:eastAsia="en-US"/>
        </w:rPr>
        <w:t>drugi radovi sukladno troškovniku).</w:t>
      </w:r>
    </w:p>
    <w:p w:rsidR="006D21F3" w:rsidRDefault="006D21F3" w:rsidP="006D21F3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</w:p>
    <w:p w:rsidR="006D21F3" w:rsidRDefault="006D21F3" w:rsidP="006D21F3">
      <w:pPr>
        <w:pStyle w:val="Odlomakpopisa"/>
        <w:numPr>
          <w:ilvl w:val="2"/>
          <w:numId w:val="15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 w:rsidRPr="006D21F3">
        <w:rPr>
          <w:rFonts w:asciiTheme="minorHAnsi" w:eastAsia="Calibri" w:hAnsiTheme="minorHAnsi" w:cstheme="minorHAnsi"/>
          <w:b/>
          <w:lang w:eastAsia="en-US"/>
        </w:rPr>
        <w:t>Tekući projekt 1012 T100003 Književni susreti</w:t>
      </w:r>
    </w:p>
    <w:p w:rsidR="006D21F3" w:rsidRDefault="006D21F3" w:rsidP="006D21F3">
      <w:pPr>
        <w:pStyle w:val="Odlomakpopisa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6D21F3" w:rsidRDefault="006D21F3" w:rsidP="006D21F3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="00C70A66" w:rsidRPr="006D21F3">
        <w:rPr>
          <w:rFonts w:asciiTheme="minorHAnsi" w:eastAsia="Calibri" w:hAnsiTheme="minorHAnsi" w:cstheme="minorHAnsi"/>
          <w:lang w:eastAsia="en-US"/>
        </w:rPr>
        <w:t>Sredstva za financiranje tekućeg projekta</w:t>
      </w:r>
      <w:r>
        <w:rPr>
          <w:rFonts w:asciiTheme="minorHAnsi" w:eastAsia="Calibri" w:hAnsiTheme="minorHAnsi" w:cstheme="minorHAnsi"/>
          <w:lang w:eastAsia="en-US"/>
        </w:rPr>
        <w:t xml:space="preserve"> 1012 T100003</w:t>
      </w:r>
      <w:r w:rsidR="00C70A66" w:rsidRPr="006D21F3">
        <w:rPr>
          <w:rFonts w:asciiTheme="minorHAnsi" w:eastAsia="Calibri" w:hAnsiTheme="minorHAnsi" w:cstheme="minorHAnsi"/>
          <w:lang w:eastAsia="en-US"/>
        </w:rPr>
        <w:t xml:space="preserve"> Književni susreti u Gradskoj knjižnici i čitaonici </w:t>
      </w:r>
      <w:r>
        <w:rPr>
          <w:rFonts w:asciiTheme="minorHAnsi" w:eastAsia="Calibri" w:hAnsiTheme="minorHAnsi" w:cstheme="minorHAnsi"/>
          <w:lang w:eastAsia="en-US"/>
        </w:rPr>
        <w:t>„</w:t>
      </w:r>
      <w:r w:rsidR="00C70A66" w:rsidRPr="006D21F3">
        <w:rPr>
          <w:rFonts w:asciiTheme="minorHAnsi" w:eastAsia="Calibri" w:hAnsiTheme="minorHAnsi" w:cstheme="minorHAnsi"/>
          <w:lang w:eastAsia="en-US"/>
        </w:rPr>
        <w:t xml:space="preserve">Ante </w:t>
      </w:r>
      <w:proofErr w:type="spellStart"/>
      <w:r w:rsidR="00C70A66" w:rsidRPr="006D21F3">
        <w:rPr>
          <w:rFonts w:asciiTheme="minorHAnsi" w:eastAsia="Calibri" w:hAnsiTheme="minorHAnsi" w:cstheme="minorHAnsi"/>
          <w:lang w:eastAsia="en-US"/>
        </w:rPr>
        <w:t>Jagar</w:t>
      </w:r>
      <w:proofErr w:type="spellEnd"/>
      <w:r>
        <w:rPr>
          <w:rFonts w:asciiTheme="minorHAnsi" w:eastAsia="Calibri" w:hAnsiTheme="minorHAnsi" w:cstheme="minorHAnsi"/>
          <w:lang w:eastAsia="en-US"/>
        </w:rPr>
        <w:t>“</w:t>
      </w:r>
      <w:r w:rsidR="00C70A66" w:rsidRPr="006D21F3">
        <w:rPr>
          <w:rFonts w:asciiTheme="minorHAnsi" w:eastAsia="Calibri" w:hAnsiTheme="minorHAnsi" w:cstheme="minorHAnsi"/>
          <w:lang w:eastAsia="en-US"/>
        </w:rPr>
        <w:t xml:space="preserve"> Novska povećavaju se na iznos od 10.000,00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C70A66" w:rsidRPr="006D21F3">
        <w:rPr>
          <w:rFonts w:asciiTheme="minorHAnsi" w:eastAsia="Calibri" w:hAnsiTheme="minorHAnsi" w:cstheme="minorHAnsi"/>
          <w:b/>
          <w:lang w:eastAsia="en-US"/>
        </w:rPr>
        <w:t>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C70A66" w:rsidRPr="00417FC4">
        <w:rPr>
          <w:rFonts w:asciiTheme="minorHAnsi" w:eastAsia="Calibri" w:hAnsiTheme="minorHAnsi" w:cstheme="minorHAnsi"/>
          <w:lang w:eastAsia="en-US"/>
        </w:rPr>
        <w:t>Sredstva za financiranje ovog tekućeg projekta povećavaju se za iznos od 1.000,00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C70A66" w:rsidRPr="00417FC4">
        <w:rPr>
          <w:rFonts w:asciiTheme="minorHAnsi" w:eastAsia="Calibri" w:hAnsiTheme="minorHAnsi" w:cstheme="minorHAnsi"/>
          <w:lang w:eastAsia="en-US"/>
        </w:rPr>
        <w:t xml:space="preserve"> radi usklađivanja s aktivnostima koje će se održavati do kraja ove godine.</w:t>
      </w:r>
    </w:p>
    <w:p w:rsidR="006D21F3" w:rsidRDefault="006D21F3" w:rsidP="006D21F3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</w:p>
    <w:p w:rsidR="006D21F3" w:rsidRPr="006D21F3" w:rsidRDefault="006D21F3" w:rsidP="006D21F3">
      <w:pPr>
        <w:pStyle w:val="Odlomakpopisa"/>
        <w:numPr>
          <w:ilvl w:val="2"/>
          <w:numId w:val="15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 w:rsidRPr="006D21F3">
        <w:rPr>
          <w:rFonts w:asciiTheme="minorHAnsi" w:eastAsia="Calibri" w:hAnsiTheme="minorHAnsi" w:cstheme="minorHAnsi"/>
          <w:b/>
          <w:lang w:eastAsia="en-US"/>
        </w:rPr>
        <w:t>Tekući projekt 1012 T10004 Nabava opreme</w:t>
      </w:r>
    </w:p>
    <w:p w:rsidR="006D21F3" w:rsidRDefault="006D21F3" w:rsidP="006D21F3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6D21F3" w:rsidRDefault="006D21F3" w:rsidP="006D21F3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535A23" w:rsidRPr="006D21F3">
        <w:rPr>
          <w:rFonts w:asciiTheme="minorHAnsi" w:eastAsia="Calibri" w:hAnsiTheme="minorHAnsi" w:cstheme="minorHAnsi"/>
          <w:lang w:eastAsia="en-US"/>
        </w:rPr>
        <w:t>Sredstva za financiranje tekućeg pr</w:t>
      </w:r>
      <w:r w:rsidR="00C70A66" w:rsidRPr="006D21F3">
        <w:rPr>
          <w:rFonts w:asciiTheme="minorHAnsi" w:eastAsia="Calibri" w:hAnsiTheme="minorHAnsi" w:cstheme="minorHAnsi"/>
          <w:lang w:eastAsia="en-US"/>
        </w:rPr>
        <w:t>ojekta</w:t>
      </w:r>
      <w:r>
        <w:rPr>
          <w:rFonts w:asciiTheme="minorHAnsi" w:eastAsia="Calibri" w:hAnsiTheme="minorHAnsi" w:cstheme="minorHAnsi"/>
          <w:lang w:eastAsia="en-US"/>
        </w:rPr>
        <w:t xml:space="preserve"> 1012</w:t>
      </w:r>
      <w:r w:rsidR="004A6C38">
        <w:rPr>
          <w:rFonts w:asciiTheme="minorHAnsi" w:eastAsia="Calibri" w:hAnsiTheme="minorHAnsi" w:cstheme="minorHAnsi"/>
          <w:lang w:eastAsia="en-US"/>
        </w:rPr>
        <w:t xml:space="preserve"> T100004 </w:t>
      </w:r>
      <w:r w:rsidR="00C70A66" w:rsidRPr="006D21F3">
        <w:rPr>
          <w:rFonts w:asciiTheme="minorHAnsi" w:eastAsia="Calibri" w:hAnsiTheme="minorHAnsi" w:cstheme="minorHAnsi"/>
          <w:lang w:eastAsia="en-US"/>
        </w:rPr>
        <w:t xml:space="preserve">Nabava opreme </w:t>
      </w:r>
      <w:r w:rsidR="00535A23" w:rsidRPr="006D21F3">
        <w:rPr>
          <w:rFonts w:asciiTheme="minorHAnsi" w:eastAsia="Calibri" w:hAnsiTheme="minorHAnsi" w:cstheme="minorHAnsi"/>
          <w:lang w:eastAsia="en-US"/>
        </w:rPr>
        <w:t>u Gradskoj knjižnici i čitaon</w:t>
      </w:r>
      <w:r w:rsidR="00C70A66" w:rsidRPr="006D21F3">
        <w:rPr>
          <w:rFonts w:asciiTheme="minorHAnsi" w:eastAsia="Calibri" w:hAnsiTheme="minorHAnsi" w:cstheme="minorHAnsi"/>
          <w:lang w:eastAsia="en-US"/>
        </w:rPr>
        <w:t xml:space="preserve">ici </w:t>
      </w:r>
      <w:r>
        <w:rPr>
          <w:rFonts w:asciiTheme="minorHAnsi" w:eastAsia="Calibri" w:hAnsiTheme="minorHAnsi" w:cstheme="minorHAnsi"/>
          <w:lang w:eastAsia="en-US"/>
        </w:rPr>
        <w:t>„</w:t>
      </w:r>
      <w:r w:rsidR="00C70A66" w:rsidRPr="006D21F3">
        <w:rPr>
          <w:rFonts w:asciiTheme="minorHAnsi" w:eastAsia="Calibri" w:hAnsiTheme="minorHAnsi" w:cstheme="minorHAnsi"/>
          <w:lang w:eastAsia="en-US"/>
        </w:rPr>
        <w:t xml:space="preserve">Ante </w:t>
      </w:r>
      <w:proofErr w:type="spellStart"/>
      <w:r w:rsidR="00C70A66" w:rsidRPr="006D21F3">
        <w:rPr>
          <w:rFonts w:asciiTheme="minorHAnsi" w:eastAsia="Calibri" w:hAnsiTheme="minorHAnsi" w:cstheme="minorHAnsi"/>
          <w:lang w:eastAsia="en-US"/>
        </w:rPr>
        <w:t>Jagar</w:t>
      </w:r>
      <w:proofErr w:type="spellEnd"/>
      <w:r>
        <w:rPr>
          <w:rFonts w:asciiTheme="minorHAnsi" w:eastAsia="Calibri" w:hAnsiTheme="minorHAnsi" w:cstheme="minorHAnsi"/>
          <w:lang w:eastAsia="en-US"/>
        </w:rPr>
        <w:t>“</w:t>
      </w:r>
      <w:r w:rsidR="00C70A66" w:rsidRPr="006D21F3">
        <w:rPr>
          <w:rFonts w:asciiTheme="minorHAnsi" w:eastAsia="Calibri" w:hAnsiTheme="minorHAnsi" w:cstheme="minorHAnsi"/>
          <w:lang w:eastAsia="en-US"/>
        </w:rPr>
        <w:t xml:space="preserve"> Novska povećavaju </w:t>
      </w:r>
      <w:r>
        <w:rPr>
          <w:rFonts w:asciiTheme="minorHAnsi" w:eastAsia="Calibri" w:hAnsiTheme="minorHAnsi" w:cstheme="minorHAnsi"/>
          <w:lang w:eastAsia="en-US"/>
        </w:rPr>
        <w:t xml:space="preserve">se </w:t>
      </w:r>
      <w:r w:rsidR="00AD5E80" w:rsidRPr="006D21F3">
        <w:rPr>
          <w:rFonts w:asciiTheme="minorHAnsi" w:eastAsia="Calibri" w:hAnsiTheme="minorHAnsi" w:cstheme="minorHAnsi"/>
          <w:lang w:eastAsia="en-US"/>
        </w:rPr>
        <w:t>n</w:t>
      </w:r>
      <w:r w:rsidR="00C70A66" w:rsidRPr="006D21F3">
        <w:rPr>
          <w:rFonts w:asciiTheme="minorHAnsi" w:eastAsia="Calibri" w:hAnsiTheme="minorHAnsi" w:cstheme="minorHAnsi"/>
          <w:lang w:eastAsia="en-US"/>
        </w:rPr>
        <w:t>a iznos od 165</w:t>
      </w:r>
      <w:r w:rsidR="00AD5E80" w:rsidRPr="006D21F3">
        <w:rPr>
          <w:rFonts w:asciiTheme="minorHAnsi" w:eastAsia="Calibri" w:hAnsiTheme="minorHAnsi" w:cstheme="minorHAnsi"/>
          <w:lang w:eastAsia="en-US"/>
        </w:rPr>
        <w:t>.500</w:t>
      </w:r>
      <w:r w:rsidR="00535A23" w:rsidRPr="006D21F3">
        <w:rPr>
          <w:rFonts w:asciiTheme="minorHAnsi" w:eastAsia="Calibri" w:hAnsiTheme="minorHAnsi" w:cstheme="minorHAnsi"/>
          <w:lang w:eastAsia="en-US"/>
        </w:rPr>
        <w:t xml:space="preserve">,00 </w:t>
      </w:r>
      <w:r>
        <w:rPr>
          <w:rFonts w:asciiTheme="minorHAnsi" w:eastAsia="Calibri" w:hAnsiTheme="minorHAnsi" w:cstheme="minorHAnsi"/>
          <w:lang w:eastAsia="en-US"/>
        </w:rPr>
        <w:t>kn.</w:t>
      </w:r>
    </w:p>
    <w:p w:rsidR="00535A23" w:rsidRPr="00417FC4" w:rsidRDefault="006D21F3" w:rsidP="006D21F3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535A23" w:rsidRPr="00417FC4">
        <w:rPr>
          <w:rFonts w:asciiTheme="minorHAnsi" w:eastAsia="Calibri" w:hAnsiTheme="minorHAnsi" w:cstheme="minorHAnsi"/>
          <w:lang w:eastAsia="en-US"/>
        </w:rPr>
        <w:t>Sredstva za financiranje o</w:t>
      </w:r>
      <w:r w:rsidR="00AD5E80" w:rsidRPr="00417FC4">
        <w:rPr>
          <w:rFonts w:asciiTheme="minorHAnsi" w:eastAsia="Calibri" w:hAnsiTheme="minorHAnsi" w:cstheme="minorHAnsi"/>
          <w:lang w:eastAsia="en-US"/>
        </w:rPr>
        <w:t>vog tekućeg proj</w:t>
      </w:r>
      <w:r w:rsidR="00FA3873" w:rsidRPr="00417FC4">
        <w:rPr>
          <w:rFonts w:asciiTheme="minorHAnsi" w:eastAsia="Calibri" w:hAnsiTheme="minorHAnsi" w:cstheme="minorHAnsi"/>
          <w:lang w:eastAsia="en-US"/>
        </w:rPr>
        <w:t>ekt</w:t>
      </w:r>
      <w:r>
        <w:rPr>
          <w:rFonts w:asciiTheme="minorHAnsi" w:eastAsia="Calibri" w:hAnsiTheme="minorHAnsi" w:cstheme="minorHAnsi"/>
          <w:lang w:eastAsia="en-US"/>
        </w:rPr>
        <w:t>a povećavaju se za 16.000,00 kn</w:t>
      </w:r>
      <w:r w:rsidR="00C70A66" w:rsidRPr="00417FC4">
        <w:rPr>
          <w:rFonts w:asciiTheme="minorHAnsi" w:eastAsia="Calibri" w:hAnsiTheme="minorHAnsi" w:cstheme="minorHAnsi"/>
          <w:lang w:eastAsia="en-US"/>
        </w:rPr>
        <w:t xml:space="preserve"> iz prihoda Sisačko-moslavačke županije</w:t>
      </w:r>
      <w:r>
        <w:rPr>
          <w:rFonts w:asciiTheme="minorHAnsi" w:eastAsia="Calibri" w:hAnsiTheme="minorHAnsi" w:cstheme="minorHAnsi"/>
          <w:lang w:eastAsia="en-US"/>
        </w:rPr>
        <w:t>,</w:t>
      </w:r>
      <w:r w:rsidR="00C70A66" w:rsidRPr="00417FC4">
        <w:rPr>
          <w:rFonts w:asciiTheme="minorHAnsi" w:eastAsia="Calibri" w:hAnsiTheme="minorHAnsi" w:cstheme="minorHAnsi"/>
          <w:lang w:eastAsia="en-US"/>
        </w:rPr>
        <w:t xml:space="preserve"> i to za nabavu opreme za projekte „Sepetić pun priča“, „U zemlji Dječurliji“ te za projekt „I bebe vole knjižnicu“.</w:t>
      </w:r>
      <w:r w:rsidR="00FA3873" w:rsidRPr="00417FC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535A23" w:rsidRPr="00417FC4" w:rsidRDefault="00535A23" w:rsidP="00535A23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535A23" w:rsidRPr="00432921" w:rsidRDefault="00432921" w:rsidP="00432921">
      <w:pPr>
        <w:rPr>
          <w:rFonts w:asciiTheme="minorHAnsi" w:eastAsia="Calibri" w:hAnsiTheme="minorHAnsi" w:cstheme="minorHAnsi"/>
          <w:b/>
          <w:lang w:eastAsia="en-US"/>
        </w:rPr>
      </w:pPr>
      <w:r w:rsidRPr="00432921">
        <w:rPr>
          <w:rFonts w:asciiTheme="minorHAnsi" w:eastAsia="Calibri" w:hAnsiTheme="minorHAnsi" w:cstheme="minorHAnsi"/>
          <w:b/>
          <w:lang w:eastAsia="en-US"/>
        </w:rPr>
        <w:t>1.</w:t>
      </w:r>
      <w:r>
        <w:rPr>
          <w:rFonts w:asciiTheme="minorHAnsi" w:eastAsia="Calibri" w:hAnsiTheme="minorHAnsi" w:cstheme="minorHAnsi"/>
          <w:b/>
          <w:lang w:eastAsia="en-US"/>
        </w:rPr>
        <w:t xml:space="preserve">5. </w:t>
      </w:r>
      <w:r w:rsidR="006D21F3" w:rsidRPr="00432921">
        <w:rPr>
          <w:rFonts w:asciiTheme="minorHAnsi" w:eastAsia="Calibri" w:hAnsiTheme="minorHAnsi" w:cstheme="minorHAnsi"/>
          <w:b/>
          <w:lang w:eastAsia="en-US"/>
        </w:rPr>
        <w:t>Program 1</w:t>
      </w:r>
      <w:r w:rsidR="00535A23" w:rsidRPr="00432921">
        <w:rPr>
          <w:rFonts w:asciiTheme="minorHAnsi" w:eastAsia="Calibri" w:hAnsiTheme="minorHAnsi" w:cstheme="minorHAnsi"/>
          <w:b/>
          <w:lang w:eastAsia="en-US"/>
        </w:rPr>
        <w:t>013  SUFINA</w:t>
      </w:r>
      <w:r w:rsidR="006D21F3" w:rsidRPr="00432921">
        <w:rPr>
          <w:rFonts w:asciiTheme="minorHAnsi" w:eastAsia="Calibri" w:hAnsiTheme="minorHAnsi" w:cstheme="minorHAnsi"/>
          <w:b/>
          <w:lang w:eastAsia="en-US"/>
        </w:rPr>
        <w:t>N</w:t>
      </w:r>
      <w:r w:rsidR="00535A23" w:rsidRPr="00432921">
        <w:rPr>
          <w:rFonts w:asciiTheme="minorHAnsi" w:eastAsia="Calibri" w:hAnsiTheme="minorHAnsi" w:cstheme="minorHAnsi"/>
          <w:b/>
          <w:lang w:eastAsia="en-US"/>
        </w:rPr>
        <w:t xml:space="preserve">CIRANJE  OBRAZOVANJA </w:t>
      </w:r>
    </w:p>
    <w:p w:rsidR="006D21F3" w:rsidRPr="006D21F3" w:rsidRDefault="006D21F3" w:rsidP="00432921">
      <w:pPr>
        <w:rPr>
          <w:rFonts w:eastAsia="Calibri"/>
          <w:lang w:eastAsia="en-US"/>
        </w:rPr>
      </w:pPr>
    </w:p>
    <w:p w:rsidR="00432921" w:rsidRDefault="00432921" w:rsidP="00432921">
      <w:pPr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1.5.1. Aktivnost 1013 A100003 Stipendije</w:t>
      </w:r>
    </w:p>
    <w:p w:rsidR="00432921" w:rsidRDefault="00432921" w:rsidP="00432921">
      <w:pPr>
        <w:rPr>
          <w:rFonts w:asciiTheme="minorHAnsi" w:eastAsia="Calibri" w:hAnsiTheme="minorHAnsi" w:cstheme="minorHAnsi"/>
          <w:b/>
          <w:lang w:eastAsia="en-US"/>
        </w:rPr>
      </w:pPr>
    </w:p>
    <w:p w:rsidR="00432921" w:rsidRDefault="00432921" w:rsidP="00432921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0A421A" w:rsidRPr="00432921">
        <w:rPr>
          <w:rFonts w:asciiTheme="minorHAnsi" w:eastAsia="Calibri" w:hAnsiTheme="minorHAnsi" w:cstheme="minorHAnsi"/>
          <w:lang w:eastAsia="en-US"/>
        </w:rPr>
        <w:t>Sredstva za financiranje aktivnosti</w:t>
      </w:r>
      <w:r>
        <w:rPr>
          <w:rFonts w:asciiTheme="minorHAnsi" w:eastAsia="Calibri" w:hAnsiTheme="minorHAnsi" w:cstheme="minorHAnsi"/>
          <w:lang w:eastAsia="en-US"/>
        </w:rPr>
        <w:t xml:space="preserve"> 1013</w:t>
      </w:r>
      <w:r w:rsidR="000A421A" w:rsidRPr="00432921">
        <w:rPr>
          <w:rFonts w:asciiTheme="minorHAnsi" w:eastAsia="Calibri" w:hAnsiTheme="minorHAnsi" w:cstheme="minorHAnsi"/>
          <w:lang w:eastAsia="en-US"/>
        </w:rPr>
        <w:t xml:space="preserve"> A100003 </w:t>
      </w:r>
      <w:r>
        <w:rPr>
          <w:rFonts w:asciiTheme="minorHAnsi" w:eastAsia="Calibri" w:hAnsiTheme="minorHAnsi" w:cstheme="minorHAnsi"/>
          <w:lang w:eastAsia="en-US"/>
        </w:rPr>
        <w:t>S</w:t>
      </w:r>
      <w:r w:rsidR="000A421A" w:rsidRPr="00432921">
        <w:rPr>
          <w:rFonts w:asciiTheme="minorHAnsi" w:eastAsia="Calibri" w:hAnsiTheme="minorHAnsi" w:cstheme="minorHAnsi"/>
          <w:lang w:eastAsia="en-US"/>
        </w:rPr>
        <w:t>tipen</w:t>
      </w:r>
      <w:r w:rsidR="005F68FF" w:rsidRPr="00432921">
        <w:rPr>
          <w:rFonts w:asciiTheme="minorHAnsi" w:eastAsia="Calibri" w:hAnsiTheme="minorHAnsi" w:cstheme="minorHAnsi"/>
          <w:lang w:eastAsia="en-US"/>
        </w:rPr>
        <w:t>dije umanjuju se na iznos od 1.3</w:t>
      </w:r>
      <w:r>
        <w:rPr>
          <w:rFonts w:asciiTheme="minorHAnsi" w:eastAsia="Calibri" w:hAnsiTheme="minorHAnsi" w:cstheme="minorHAnsi"/>
          <w:lang w:eastAsia="en-US"/>
        </w:rPr>
        <w:t>00.000,00 kn.</w:t>
      </w:r>
    </w:p>
    <w:p w:rsidR="000A421A" w:rsidRPr="00417FC4" w:rsidRDefault="00432921" w:rsidP="00432921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0A421A" w:rsidRPr="00417FC4">
        <w:rPr>
          <w:rFonts w:asciiTheme="minorHAnsi" w:eastAsia="Calibri" w:hAnsiTheme="minorHAnsi" w:cstheme="minorHAnsi"/>
          <w:lang w:eastAsia="en-US"/>
        </w:rPr>
        <w:t>Sredstva za financiranje o</w:t>
      </w:r>
      <w:r w:rsidR="00FF1613" w:rsidRPr="00417FC4">
        <w:rPr>
          <w:rFonts w:asciiTheme="minorHAnsi" w:eastAsia="Calibri" w:hAnsiTheme="minorHAnsi" w:cstheme="minorHAnsi"/>
          <w:lang w:eastAsia="en-US"/>
        </w:rPr>
        <w:t>ve aktivnosti umanjuju se za</w:t>
      </w:r>
      <w:r w:rsidR="005F68FF" w:rsidRPr="00417FC4">
        <w:rPr>
          <w:rFonts w:asciiTheme="minorHAnsi" w:eastAsia="Calibri" w:hAnsiTheme="minorHAnsi" w:cstheme="minorHAnsi"/>
          <w:lang w:eastAsia="en-US"/>
        </w:rPr>
        <w:t xml:space="preserve"> iznos od 200.000,00 k</w:t>
      </w:r>
      <w:r>
        <w:rPr>
          <w:rFonts w:asciiTheme="minorHAnsi" w:eastAsia="Calibri" w:hAnsiTheme="minorHAnsi" w:cstheme="minorHAnsi"/>
          <w:lang w:eastAsia="en-US"/>
        </w:rPr>
        <w:t xml:space="preserve">n jer se procjenjuje da će </w:t>
      </w:r>
      <w:r w:rsidR="00137C40" w:rsidRPr="00417FC4">
        <w:rPr>
          <w:rFonts w:asciiTheme="minorHAnsi" w:eastAsia="Calibri" w:hAnsiTheme="minorHAnsi" w:cstheme="minorHAnsi"/>
          <w:lang w:eastAsia="en-US"/>
        </w:rPr>
        <w:t xml:space="preserve">navedena sredstva biti dovoljna </w:t>
      </w:r>
      <w:r w:rsidR="00FF1613" w:rsidRPr="00417FC4">
        <w:rPr>
          <w:rFonts w:asciiTheme="minorHAnsi" w:eastAsia="Calibri" w:hAnsiTheme="minorHAnsi" w:cstheme="minorHAnsi"/>
          <w:lang w:eastAsia="en-US"/>
        </w:rPr>
        <w:t xml:space="preserve">za financiranje odobrenih stipendija do </w:t>
      </w:r>
      <w:r w:rsidR="005F68FF" w:rsidRPr="00417FC4">
        <w:rPr>
          <w:rFonts w:asciiTheme="minorHAnsi" w:eastAsia="Calibri" w:hAnsiTheme="minorHAnsi" w:cstheme="minorHAnsi"/>
          <w:lang w:eastAsia="en-US"/>
        </w:rPr>
        <w:t>kraja 2018. godine.</w:t>
      </w:r>
    </w:p>
    <w:p w:rsidR="00535A23" w:rsidRPr="00417FC4" w:rsidRDefault="00535A23" w:rsidP="00535A23">
      <w:pPr>
        <w:ind w:left="708"/>
        <w:jc w:val="both"/>
        <w:rPr>
          <w:rFonts w:asciiTheme="minorHAnsi" w:eastAsia="Calibri" w:hAnsiTheme="minorHAnsi" w:cstheme="minorHAnsi"/>
          <w:lang w:eastAsia="en-US"/>
        </w:rPr>
      </w:pPr>
    </w:p>
    <w:p w:rsidR="00432921" w:rsidRDefault="00432921" w:rsidP="00432921">
      <w:pPr>
        <w:ind w:left="36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32921" w:rsidRDefault="00432921" w:rsidP="00432921">
      <w:pPr>
        <w:ind w:left="360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1.5.2. Aktivnost 1013 T10001 Sufinanciranje programa škola s područja Grada </w:t>
      </w:r>
    </w:p>
    <w:p w:rsidR="00432921" w:rsidRDefault="00432921" w:rsidP="00432921">
      <w:pPr>
        <w:ind w:left="36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535A23" w:rsidRPr="00417FC4" w:rsidRDefault="00432921" w:rsidP="00432921">
      <w:pPr>
        <w:ind w:left="36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="00535A23" w:rsidRPr="00432921">
        <w:rPr>
          <w:rFonts w:asciiTheme="minorHAnsi" w:eastAsia="Calibri" w:hAnsiTheme="minorHAnsi" w:cstheme="minorHAnsi"/>
          <w:lang w:eastAsia="en-US"/>
        </w:rPr>
        <w:t>Sredstva za finan</w:t>
      </w:r>
      <w:r w:rsidR="000B69FE" w:rsidRPr="00432921">
        <w:rPr>
          <w:rFonts w:asciiTheme="minorHAnsi" w:eastAsia="Calibri" w:hAnsiTheme="minorHAnsi" w:cstheme="minorHAnsi"/>
          <w:lang w:eastAsia="en-US"/>
        </w:rPr>
        <w:t>ciranje tekućeg projekta</w:t>
      </w:r>
      <w:r>
        <w:rPr>
          <w:rFonts w:asciiTheme="minorHAnsi" w:eastAsia="Calibri" w:hAnsiTheme="minorHAnsi" w:cstheme="minorHAnsi"/>
          <w:lang w:eastAsia="en-US"/>
        </w:rPr>
        <w:t xml:space="preserve"> 1013</w:t>
      </w:r>
      <w:r w:rsidR="000B69FE" w:rsidRPr="00432921">
        <w:rPr>
          <w:rFonts w:asciiTheme="minorHAnsi" w:eastAsia="Calibri" w:hAnsiTheme="minorHAnsi" w:cstheme="minorHAnsi"/>
          <w:lang w:eastAsia="en-US"/>
        </w:rPr>
        <w:t xml:space="preserve"> T100001</w:t>
      </w:r>
      <w:r w:rsidR="00535A23" w:rsidRPr="00432921">
        <w:rPr>
          <w:rFonts w:asciiTheme="minorHAnsi" w:eastAsia="Calibri" w:hAnsiTheme="minorHAnsi" w:cstheme="minorHAnsi"/>
          <w:lang w:eastAsia="en-US"/>
        </w:rPr>
        <w:t xml:space="preserve"> Sufinanciranje programa škola s područja Gra</w:t>
      </w:r>
      <w:r w:rsidR="000B69FE" w:rsidRPr="00432921">
        <w:rPr>
          <w:rFonts w:asciiTheme="minorHAnsi" w:eastAsia="Calibri" w:hAnsiTheme="minorHAnsi" w:cstheme="minorHAnsi"/>
          <w:lang w:eastAsia="en-US"/>
        </w:rPr>
        <w:t xml:space="preserve">da </w:t>
      </w:r>
      <w:r w:rsidR="005F68FF" w:rsidRPr="00432921">
        <w:rPr>
          <w:rFonts w:asciiTheme="minorHAnsi" w:eastAsia="Calibri" w:hAnsiTheme="minorHAnsi" w:cstheme="minorHAnsi"/>
          <w:lang w:eastAsia="en-US"/>
        </w:rPr>
        <w:t>povećavaju se na iznos od 996.250,00</w:t>
      </w:r>
      <w:r w:rsidR="00535A23" w:rsidRPr="00432921">
        <w:rPr>
          <w:rFonts w:asciiTheme="minorHAnsi" w:eastAsia="Calibri" w:hAnsiTheme="minorHAnsi" w:cstheme="minorHAnsi"/>
          <w:lang w:eastAsia="en-US"/>
        </w:rPr>
        <w:t xml:space="preserve"> k</w:t>
      </w:r>
      <w:r>
        <w:rPr>
          <w:rFonts w:asciiTheme="minorHAnsi" w:eastAsia="Calibri" w:hAnsiTheme="minorHAnsi" w:cstheme="minorHAnsi"/>
          <w:lang w:eastAsia="en-US"/>
        </w:rPr>
        <w:t xml:space="preserve">n. </w:t>
      </w:r>
      <w:r w:rsidR="00535A23" w:rsidRPr="00417FC4">
        <w:rPr>
          <w:rFonts w:asciiTheme="minorHAnsi" w:eastAsia="Calibri" w:hAnsiTheme="minorHAnsi" w:cstheme="minorHAnsi"/>
          <w:lang w:eastAsia="en-US"/>
        </w:rPr>
        <w:t>Sredstva za financ</w:t>
      </w:r>
      <w:r>
        <w:rPr>
          <w:rFonts w:asciiTheme="minorHAnsi" w:eastAsia="Calibri" w:hAnsiTheme="minorHAnsi" w:cstheme="minorHAnsi"/>
          <w:lang w:eastAsia="en-US"/>
        </w:rPr>
        <w:t xml:space="preserve">iranje ovog tekućeg projekta </w:t>
      </w:r>
      <w:r w:rsidR="00535A23" w:rsidRPr="00417FC4">
        <w:rPr>
          <w:rFonts w:asciiTheme="minorHAnsi" w:eastAsia="Calibri" w:hAnsiTheme="minorHAnsi" w:cstheme="minorHAnsi"/>
          <w:lang w:eastAsia="en-US"/>
        </w:rPr>
        <w:t>po</w:t>
      </w:r>
      <w:r w:rsidR="00031681" w:rsidRPr="00417FC4">
        <w:rPr>
          <w:rFonts w:asciiTheme="minorHAnsi" w:eastAsia="Calibri" w:hAnsiTheme="minorHAnsi" w:cstheme="minorHAnsi"/>
          <w:lang w:eastAsia="en-US"/>
        </w:rPr>
        <w:t>većavaju</w:t>
      </w:r>
      <w:r>
        <w:rPr>
          <w:rFonts w:asciiTheme="minorHAnsi" w:eastAsia="Calibri" w:hAnsiTheme="minorHAnsi" w:cstheme="minorHAnsi"/>
          <w:lang w:eastAsia="en-US"/>
        </w:rPr>
        <w:t xml:space="preserve"> se </w:t>
      </w:r>
      <w:r w:rsidR="005F68FF" w:rsidRPr="00417FC4">
        <w:rPr>
          <w:rFonts w:asciiTheme="minorHAnsi" w:eastAsia="Calibri" w:hAnsiTheme="minorHAnsi" w:cstheme="minorHAnsi"/>
          <w:lang w:eastAsia="en-US"/>
        </w:rPr>
        <w:t>u ukupnom iznosu od 169.000,00 k</w:t>
      </w:r>
      <w:r>
        <w:rPr>
          <w:rFonts w:asciiTheme="minorHAnsi" w:eastAsia="Calibri" w:hAnsiTheme="minorHAnsi" w:cstheme="minorHAnsi"/>
          <w:lang w:eastAsia="en-US"/>
        </w:rPr>
        <w:t>n,</w:t>
      </w:r>
      <w:r w:rsidR="004A6C38">
        <w:rPr>
          <w:rFonts w:asciiTheme="minorHAnsi" w:eastAsia="Calibri" w:hAnsiTheme="minorHAnsi" w:cstheme="minorHAnsi"/>
          <w:lang w:eastAsia="en-US"/>
        </w:rPr>
        <w:t xml:space="preserve"> </w:t>
      </w:r>
      <w:r w:rsidR="005F68FF" w:rsidRPr="00417FC4">
        <w:rPr>
          <w:rFonts w:asciiTheme="minorHAnsi" w:eastAsia="Calibri" w:hAnsiTheme="minorHAnsi" w:cstheme="minorHAnsi"/>
          <w:lang w:eastAsia="en-US"/>
        </w:rPr>
        <w:t>i to za potrebe projek</w:t>
      </w:r>
      <w:r>
        <w:rPr>
          <w:rFonts w:asciiTheme="minorHAnsi" w:eastAsia="Calibri" w:hAnsiTheme="minorHAnsi" w:cstheme="minorHAnsi"/>
          <w:lang w:eastAsia="en-US"/>
        </w:rPr>
        <w:t xml:space="preserve">ta </w:t>
      </w:r>
      <w:r w:rsidR="00535A23" w:rsidRPr="00417FC4">
        <w:rPr>
          <w:rFonts w:asciiTheme="minorHAnsi" w:eastAsia="Calibri" w:hAnsiTheme="minorHAnsi" w:cstheme="minorHAnsi"/>
          <w:lang w:eastAsia="en-US"/>
        </w:rPr>
        <w:t>Osnovne škole</w:t>
      </w:r>
      <w:r w:rsidR="005F68FF" w:rsidRPr="00417FC4">
        <w:rPr>
          <w:rFonts w:asciiTheme="minorHAnsi" w:eastAsia="Calibri" w:hAnsiTheme="minorHAnsi" w:cstheme="minorHAnsi"/>
          <w:lang w:eastAsia="en-US"/>
        </w:rPr>
        <w:t xml:space="preserve"> Novska</w:t>
      </w:r>
      <w:r>
        <w:rPr>
          <w:rFonts w:asciiTheme="minorHAnsi" w:eastAsia="Calibri" w:hAnsiTheme="minorHAnsi" w:cstheme="minorHAnsi"/>
          <w:lang w:eastAsia="en-US"/>
        </w:rPr>
        <w:t xml:space="preserve"> u </w:t>
      </w:r>
      <w:r w:rsidR="005F68FF" w:rsidRPr="00417FC4">
        <w:rPr>
          <w:rFonts w:asciiTheme="minorHAnsi" w:eastAsia="Calibri" w:hAnsiTheme="minorHAnsi" w:cstheme="minorHAnsi"/>
          <w:lang w:eastAsia="en-US"/>
        </w:rPr>
        <w:t>iznosu od 112.000,00</w:t>
      </w:r>
      <w:r>
        <w:rPr>
          <w:rFonts w:asciiTheme="minorHAnsi" w:eastAsia="Calibri" w:hAnsiTheme="minorHAnsi" w:cstheme="minorHAnsi"/>
          <w:lang w:eastAsia="en-US"/>
        </w:rPr>
        <w:t xml:space="preserve"> kn</w:t>
      </w:r>
      <w:r w:rsidR="005F68FF" w:rsidRPr="00417FC4">
        <w:rPr>
          <w:rFonts w:asciiTheme="minorHAnsi" w:eastAsia="Calibri" w:hAnsiTheme="minorHAnsi" w:cstheme="minorHAnsi"/>
          <w:lang w:eastAsia="en-US"/>
        </w:rPr>
        <w:t>. Naime, nakon započetih radova na energetskoj obnovi škole uočeno je loše stanje zidova škole</w:t>
      </w:r>
      <w:r w:rsidR="005118F0" w:rsidRPr="00417FC4">
        <w:rPr>
          <w:rFonts w:asciiTheme="minorHAnsi" w:eastAsia="Calibri" w:hAnsiTheme="minorHAnsi" w:cstheme="minorHAnsi"/>
          <w:lang w:eastAsia="en-US"/>
        </w:rPr>
        <w:t xml:space="preserve"> u prizemlju</w:t>
      </w:r>
      <w:r w:rsidR="005F68FF" w:rsidRPr="00417FC4">
        <w:rPr>
          <w:rFonts w:asciiTheme="minorHAnsi" w:eastAsia="Calibri" w:hAnsiTheme="minorHAnsi" w:cstheme="minorHAnsi"/>
          <w:lang w:eastAsia="en-US"/>
        </w:rPr>
        <w:t>, te je prije nastavka radova na energetskoj obnovi postojala potr</w:t>
      </w:r>
      <w:r w:rsidR="005118F0" w:rsidRPr="00417FC4">
        <w:rPr>
          <w:rFonts w:asciiTheme="minorHAnsi" w:eastAsia="Calibri" w:hAnsiTheme="minorHAnsi" w:cstheme="minorHAnsi"/>
          <w:lang w:eastAsia="en-US"/>
        </w:rPr>
        <w:t>eba z</w:t>
      </w:r>
      <w:r>
        <w:rPr>
          <w:rFonts w:asciiTheme="minorHAnsi" w:eastAsia="Calibri" w:hAnsiTheme="minorHAnsi" w:cstheme="minorHAnsi"/>
          <w:lang w:eastAsia="en-US"/>
        </w:rPr>
        <w:t>a hitnom sanacijom i 4.000,00 kn</w:t>
      </w:r>
      <w:r w:rsidR="005118F0" w:rsidRPr="00417FC4">
        <w:rPr>
          <w:rFonts w:asciiTheme="minorHAnsi" w:eastAsia="Calibri" w:hAnsiTheme="minorHAnsi" w:cstheme="minorHAnsi"/>
          <w:lang w:eastAsia="en-US"/>
        </w:rPr>
        <w:t xml:space="preserve"> za osiguranje nagrade Školskom-športskom klu</w:t>
      </w:r>
      <w:r>
        <w:rPr>
          <w:rFonts w:asciiTheme="minorHAnsi" w:eastAsia="Calibri" w:hAnsiTheme="minorHAnsi" w:cstheme="minorHAnsi"/>
          <w:lang w:eastAsia="en-US"/>
        </w:rPr>
        <w:t>bu od za osvojeno 1. mjesto na D</w:t>
      </w:r>
      <w:r w:rsidR="005118F0" w:rsidRPr="00417FC4">
        <w:rPr>
          <w:rFonts w:asciiTheme="minorHAnsi" w:eastAsia="Calibri" w:hAnsiTheme="minorHAnsi" w:cstheme="minorHAnsi"/>
          <w:lang w:eastAsia="en-US"/>
        </w:rPr>
        <w:t xml:space="preserve">ržavnom natjecanju u bagmintonu. </w:t>
      </w:r>
      <w:r>
        <w:rPr>
          <w:rFonts w:asciiTheme="minorHAnsi" w:eastAsia="Calibri" w:hAnsiTheme="minorHAnsi" w:cstheme="minorHAnsi"/>
          <w:lang w:eastAsia="en-US"/>
        </w:rPr>
        <w:t xml:space="preserve">Za kupnju harmonike </w:t>
      </w:r>
      <w:r w:rsidR="007D6524" w:rsidRPr="00417FC4">
        <w:rPr>
          <w:rFonts w:asciiTheme="minorHAnsi" w:eastAsia="Calibri" w:hAnsiTheme="minorHAnsi" w:cstheme="minorHAnsi"/>
          <w:lang w:eastAsia="en-US"/>
        </w:rPr>
        <w:t>Glazbeno</w:t>
      </w:r>
      <w:r w:rsidR="005F68FF" w:rsidRPr="00417FC4">
        <w:rPr>
          <w:rFonts w:asciiTheme="minorHAnsi" w:eastAsia="Calibri" w:hAnsiTheme="minorHAnsi" w:cstheme="minorHAnsi"/>
          <w:lang w:eastAsia="en-US"/>
        </w:rPr>
        <w:t xml:space="preserve">j školi Novska </w:t>
      </w:r>
      <w:r>
        <w:rPr>
          <w:rFonts w:asciiTheme="minorHAnsi" w:eastAsia="Calibri" w:hAnsiTheme="minorHAnsi" w:cstheme="minorHAnsi"/>
          <w:lang w:eastAsia="en-US"/>
        </w:rPr>
        <w:t>planiran je</w:t>
      </w:r>
      <w:r w:rsidR="005F68FF" w:rsidRPr="00417FC4">
        <w:rPr>
          <w:rFonts w:asciiTheme="minorHAnsi" w:eastAsia="Calibri" w:hAnsiTheme="minorHAnsi" w:cstheme="minorHAnsi"/>
          <w:lang w:eastAsia="en-US"/>
        </w:rPr>
        <w:t xml:space="preserve"> iznos od 10</w:t>
      </w:r>
      <w:r>
        <w:rPr>
          <w:rFonts w:asciiTheme="minorHAnsi" w:eastAsia="Calibri" w:hAnsiTheme="minorHAnsi" w:cstheme="minorHAnsi"/>
          <w:lang w:eastAsia="en-US"/>
        </w:rPr>
        <w:t>.000,00 kn</w:t>
      </w:r>
      <w:r w:rsidR="007D6524" w:rsidRPr="00417FC4">
        <w:rPr>
          <w:rFonts w:asciiTheme="minorHAnsi" w:eastAsia="Calibri" w:hAnsiTheme="minorHAnsi" w:cstheme="minorHAnsi"/>
          <w:lang w:eastAsia="en-US"/>
        </w:rPr>
        <w:t xml:space="preserve">, </w:t>
      </w:r>
      <w:r w:rsidR="005118F0" w:rsidRPr="00417FC4">
        <w:rPr>
          <w:rFonts w:asciiTheme="minorHAnsi" w:eastAsia="Calibri" w:hAnsiTheme="minorHAnsi" w:cstheme="minorHAnsi"/>
          <w:lang w:eastAsia="en-US"/>
        </w:rPr>
        <w:t>Osnovnoj školi Lipovljani, (Područne škole) 39.000,00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5118F0" w:rsidRPr="00417FC4">
        <w:rPr>
          <w:rFonts w:asciiTheme="minorHAnsi" w:eastAsia="Calibri" w:hAnsiTheme="minorHAnsi" w:cstheme="minorHAnsi"/>
          <w:lang w:eastAsia="en-US"/>
        </w:rPr>
        <w:t xml:space="preserve"> za kupnju ploča – pametnica i za osiguranje vlastitih sredstava za EU projekt te Srednjoj školi Novska za osiguranje nagrade Školskom-športskom klubu od 4.000,00 k</w:t>
      </w:r>
      <w:r>
        <w:rPr>
          <w:rFonts w:asciiTheme="minorHAnsi" w:eastAsia="Calibri" w:hAnsiTheme="minorHAnsi" w:cstheme="minorHAnsi"/>
          <w:lang w:eastAsia="en-US"/>
        </w:rPr>
        <w:t>n za osvojeno 1. mjesto na D</w:t>
      </w:r>
      <w:r w:rsidR="005118F0" w:rsidRPr="00417FC4">
        <w:rPr>
          <w:rFonts w:asciiTheme="minorHAnsi" w:eastAsia="Calibri" w:hAnsiTheme="minorHAnsi" w:cstheme="minorHAnsi"/>
          <w:lang w:eastAsia="en-US"/>
        </w:rPr>
        <w:t xml:space="preserve">ržavnom natjecanju u </w:t>
      </w:r>
      <w:proofErr w:type="spellStart"/>
      <w:r w:rsidR="005118F0" w:rsidRPr="00417FC4">
        <w:rPr>
          <w:rFonts w:asciiTheme="minorHAnsi" w:eastAsia="Calibri" w:hAnsiTheme="minorHAnsi" w:cstheme="minorHAnsi"/>
          <w:lang w:eastAsia="en-US"/>
        </w:rPr>
        <w:t>bagmintonu</w:t>
      </w:r>
      <w:proofErr w:type="spellEnd"/>
      <w:r w:rsidR="005118F0" w:rsidRPr="00417FC4">
        <w:rPr>
          <w:rFonts w:asciiTheme="minorHAnsi" w:eastAsia="Calibri" w:hAnsiTheme="minorHAnsi" w:cstheme="minorHAnsi"/>
          <w:lang w:eastAsia="en-US"/>
        </w:rPr>
        <w:t xml:space="preserve">. </w:t>
      </w:r>
    </w:p>
    <w:p w:rsidR="00432921" w:rsidRDefault="00432921" w:rsidP="00432921">
      <w:pPr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432921" w:rsidRPr="00432921" w:rsidRDefault="00432921" w:rsidP="00432921">
      <w:pPr>
        <w:ind w:left="36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32921">
        <w:rPr>
          <w:rFonts w:asciiTheme="minorHAnsi" w:eastAsia="Calibri" w:hAnsiTheme="minorHAnsi" w:cstheme="minorHAnsi"/>
          <w:b/>
          <w:lang w:eastAsia="en-US"/>
        </w:rPr>
        <w:t>1.5.3. Aktivnost 1013 A100002 Materijalno-financijski rashodi</w:t>
      </w:r>
    </w:p>
    <w:p w:rsidR="00432921" w:rsidRDefault="00432921" w:rsidP="00432921">
      <w:pPr>
        <w:ind w:left="36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A64EF4" w:rsidRPr="00417FC4" w:rsidRDefault="00174A09" w:rsidP="00174A09">
      <w:pPr>
        <w:ind w:left="36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4E0169">
        <w:rPr>
          <w:rFonts w:asciiTheme="minorHAnsi" w:eastAsia="Calibri" w:hAnsiTheme="minorHAnsi" w:cstheme="minorHAnsi"/>
          <w:lang w:eastAsia="en-US"/>
        </w:rPr>
        <w:t xml:space="preserve"> </w:t>
      </w:r>
      <w:r w:rsidR="004E0169">
        <w:rPr>
          <w:rFonts w:asciiTheme="minorHAnsi" w:eastAsia="Calibri" w:hAnsiTheme="minorHAnsi" w:cstheme="minorHAnsi"/>
          <w:lang w:eastAsia="en-US"/>
        </w:rPr>
        <w:tab/>
      </w:r>
      <w:r w:rsidR="00535A23" w:rsidRPr="00432921">
        <w:rPr>
          <w:rFonts w:asciiTheme="minorHAnsi" w:eastAsia="Calibri" w:hAnsiTheme="minorHAnsi" w:cstheme="minorHAnsi"/>
          <w:lang w:eastAsia="en-US"/>
        </w:rPr>
        <w:t xml:space="preserve">Sredstva za financiranje aktivnosti </w:t>
      </w:r>
      <w:r w:rsidR="00432921">
        <w:rPr>
          <w:rFonts w:asciiTheme="minorHAnsi" w:eastAsia="Calibri" w:hAnsiTheme="minorHAnsi" w:cstheme="minorHAnsi"/>
          <w:lang w:eastAsia="en-US"/>
        </w:rPr>
        <w:t xml:space="preserve">1013 </w:t>
      </w:r>
      <w:r w:rsidR="00535A23" w:rsidRPr="00432921">
        <w:rPr>
          <w:rFonts w:asciiTheme="minorHAnsi" w:eastAsia="Calibri" w:hAnsiTheme="minorHAnsi" w:cstheme="minorHAnsi"/>
          <w:lang w:eastAsia="en-US"/>
        </w:rPr>
        <w:t xml:space="preserve">A100002 </w:t>
      </w:r>
      <w:r w:rsidR="00432921">
        <w:rPr>
          <w:rFonts w:asciiTheme="minorHAnsi" w:eastAsia="Calibri" w:hAnsiTheme="minorHAnsi" w:cstheme="minorHAnsi"/>
          <w:lang w:eastAsia="en-US"/>
        </w:rPr>
        <w:t>Materijalno-</w:t>
      </w:r>
      <w:r w:rsidR="00535A23" w:rsidRPr="00432921">
        <w:rPr>
          <w:rFonts w:asciiTheme="minorHAnsi" w:eastAsia="Calibri" w:hAnsiTheme="minorHAnsi" w:cstheme="minorHAnsi"/>
          <w:lang w:eastAsia="en-US"/>
        </w:rPr>
        <w:t>financijski rashodi u Pučkom otvorenom učilištu uma</w:t>
      </w:r>
      <w:r w:rsidR="00432921">
        <w:rPr>
          <w:rFonts w:asciiTheme="minorHAnsi" w:eastAsia="Calibri" w:hAnsiTheme="minorHAnsi" w:cstheme="minorHAnsi"/>
          <w:lang w:eastAsia="en-US"/>
        </w:rPr>
        <w:t xml:space="preserve">njuju </w:t>
      </w:r>
      <w:r w:rsidR="00D9121C" w:rsidRPr="00432921">
        <w:rPr>
          <w:rFonts w:asciiTheme="minorHAnsi" w:eastAsia="Calibri" w:hAnsiTheme="minorHAnsi" w:cstheme="minorHAnsi"/>
          <w:lang w:eastAsia="en-US"/>
        </w:rPr>
        <w:t>se na iznos od 671.9</w:t>
      </w:r>
      <w:r w:rsidR="009079BA" w:rsidRPr="00432921">
        <w:rPr>
          <w:rFonts w:asciiTheme="minorHAnsi" w:eastAsia="Calibri" w:hAnsiTheme="minorHAnsi" w:cstheme="minorHAnsi"/>
          <w:lang w:eastAsia="en-US"/>
        </w:rPr>
        <w:t>47,00</w:t>
      </w:r>
      <w:r w:rsidR="00535A23" w:rsidRPr="00432921">
        <w:rPr>
          <w:rFonts w:asciiTheme="minorHAnsi" w:eastAsia="Calibri" w:hAnsiTheme="minorHAnsi" w:cstheme="minorHAnsi"/>
          <w:lang w:eastAsia="en-US"/>
        </w:rPr>
        <w:t xml:space="preserve"> </w:t>
      </w:r>
      <w:r w:rsidR="00432921">
        <w:rPr>
          <w:rFonts w:asciiTheme="minorHAnsi" w:eastAsia="Calibri" w:hAnsiTheme="minorHAnsi" w:cstheme="minorHAnsi"/>
          <w:lang w:eastAsia="en-US"/>
        </w:rPr>
        <w:t>kn.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535A23" w:rsidRPr="00417FC4">
        <w:rPr>
          <w:rFonts w:asciiTheme="minorHAnsi" w:eastAsia="Calibri" w:hAnsiTheme="minorHAnsi" w:cstheme="minorHAnsi"/>
          <w:lang w:eastAsia="en-US"/>
        </w:rPr>
        <w:t>Sre</w:t>
      </w:r>
      <w:r>
        <w:rPr>
          <w:rFonts w:asciiTheme="minorHAnsi" w:eastAsia="Calibri" w:hAnsiTheme="minorHAnsi" w:cstheme="minorHAnsi"/>
          <w:lang w:eastAsia="en-US"/>
        </w:rPr>
        <w:t xml:space="preserve">dstva za ovu </w:t>
      </w:r>
      <w:r w:rsidR="00D9121C" w:rsidRPr="00417FC4">
        <w:rPr>
          <w:rFonts w:asciiTheme="minorHAnsi" w:eastAsia="Calibri" w:hAnsiTheme="minorHAnsi" w:cstheme="minorHAnsi"/>
          <w:lang w:eastAsia="en-US"/>
        </w:rPr>
        <w:t>aktivnost</w:t>
      </w:r>
      <w:r>
        <w:rPr>
          <w:rFonts w:asciiTheme="minorHAnsi" w:eastAsia="Calibri" w:hAnsiTheme="minorHAnsi" w:cstheme="minorHAnsi"/>
          <w:lang w:eastAsia="en-US"/>
        </w:rPr>
        <w:t xml:space="preserve"> povećavaju</w:t>
      </w:r>
      <w:r w:rsidR="00535A23" w:rsidRPr="00417FC4">
        <w:rPr>
          <w:rFonts w:asciiTheme="minorHAnsi" w:eastAsia="Calibri" w:hAnsiTheme="minorHAnsi" w:cstheme="minorHAnsi"/>
          <w:lang w:eastAsia="en-US"/>
        </w:rPr>
        <w:t xml:space="preserve"> se za </w:t>
      </w:r>
      <w:r w:rsidR="00D9121C" w:rsidRPr="00417FC4">
        <w:rPr>
          <w:rFonts w:asciiTheme="minorHAnsi" w:eastAsia="Calibri" w:hAnsiTheme="minorHAnsi" w:cstheme="minorHAnsi"/>
          <w:lang w:eastAsia="en-US"/>
        </w:rPr>
        <w:t>iznos od 25.000,00</w:t>
      </w:r>
      <w:r w:rsidR="0062287D" w:rsidRPr="00417FC4">
        <w:rPr>
          <w:rFonts w:asciiTheme="minorHAnsi" w:eastAsia="Calibri" w:hAnsiTheme="minorHAnsi" w:cstheme="minorHAnsi"/>
          <w:lang w:eastAsia="en-US"/>
        </w:rPr>
        <w:t xml:space="preserve">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62287D" w:rsidRPr="00417FC4">
        <w:rPr>
          <w:rFonts w:asciiTheme="minorHAnsi" w:eastAsia="Calibri" w:hAnsiTheme="minorHAnsi" w:cstheme="minorHAnsi"/>
          <w:lang w:eastAsia="en-US"/>
        </w:rPr>
        <w:t>, uz istovremenu preraspodjelu sredstava unutar aktivnosti. Sre</w:t>
      </w:r>
      <w:r w:rsidR="00D9121C" w:rsidRPr="00417FC4">
        <w:rPr>
          <w:rFonts w:asciiTheme="minorHAnsi" w:eastAsia="Calibri" w:hAnsiTheme="minorHAnsi" w:cstheme="minorHAnsi"/>
          <w:lang w:eastAsia="en-US"/>
        </w:rPr>
        <w:t>dstva se povećavaju na poziciji nabave postrojenja i opreme iz općih prihoda za iznos od 50.000,00 k</w:t>
      </w:r>
      <w:r>
        <w:rPr>
          <w:rFonts w:asciiTheme="minorHAnsi" w:eastAsia="Calibri" w:hAnsiTheme="minorHAnsi" w:cstheme="minorHAnsi"/>
          <w:lang w:eastAsia="en-US"/>
        </w:rPr>
        <w:t>n,</w:t>
      </w:r>
      <w:r w:rsidR="00D9121C" w:rsidRPr="00417FC4">
        <w:rPr>
          <w:rFonts w:asciiTheme="minorHAnsi" w:eastAsia="Calibri" w:hAnsiTheme="minorHAnsi" w:cstheme="minorHAnsi"/>
          <w:lang w:eastAsia="en-US"/>
        </w:rPr>
        <w:t xml:space="preserve"> uz isto</w:t>
      </w:r>
      <w:r w:rsidR="00BA07B3" w:rsidRPr="00417FC4">
        <w:rPr>
          <w:rFonts w:asciiTheme="minorHAnsi" w:eastAsia="Calibri" w:hAnsiTheme="minorHAnsi" w:cstheme="minorHAnsi"/>
          <w:lang w:eastAsia="en-US"/>
        </w:rPr>
        <w:t xml:space="preserve">vremeno smanjenje </w:t>
      </w:r>
      <w:r w:rsidR="0062287D" w:rsidRPr="00417FC4">
        <w:rPr>
          <w:rFonts w:asciiTheme="minorHAnsi" w:eastAsia="Calibri" w:hAnsiTheme="minorHAnsi" w:cstheme="minorHAnsi"/>
          <w:lang w:eastAsia="en-US"/>
        </w:rPr>
        <w:t xml:space="preserve"> rashoda za materijal i energiju</w:t>
      </w:r>
      <w:r w:rsidR="00BA07B3" w:rsidRPr="00417FC4">
        <w:rPr>
          <w:rFonts w:asciiTheme="minorHAnsi" w:eastAsia="Calibri" w:hAnsiTheme="minorHAnsi" w:cstheme="minorHAnsi"/>
          <w:lang w:eastAsia="en-US"/>
        </w:rPr>
        <w:t xml:space="preserve"> te ostale nespomenute rashode iz vlastitih prihoda za ukupan iznos od 25.000,00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BA07B3" w:rsidRPr="00417FC4">
        <w:rPr>
          <w:rFonts w:asciiTheme="minorHAnsi" w:eastAsia="Calibri" w:hAnsiTheme="minorHAnsi" w:cstheme="minorHAnsi"/>
          <w:lang w:eastAsia="en-US"/>
        </w:rPr>
        <w:t>.</w:t>
      </w:r>
      <w:r w:rsidR="0062287D" w:rsidRPr="00417FC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BA07B3" w:rsidRPr="00417FC4" w:rsidRDefault="00BA07B3" w:rsidP="00535A23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p w:rsidR="00174A09" w:rsidRDefault="00174A09" w:rsidP="00174A0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74A09">
        <w:rPr>
          <w:rFonts w:asciiTheme="minorHAnsi" w:eastAsia="Calibri" w:hAnsiTheme="minorHAnsi" w:cstheme="minorHAnsi"/>
          <w:b/>
          <w:lang w:eastAsia="en-US"/>
        </w:rPr>
        <w:t>1.</w:t>
      </w:r>
      <w:r>
        <w:rPr>
          <w:rFonts w:asciiTheme="minorHAnsi" w:eastAsia="Calibri" w:hAnsiTheme="minorHAnsi" w:cstheme="minorHAnsi"/>
          <w:b/>
          <w:lang w:eastAsia="en-US"/>
        </w:rPr>
        <w:t xml:space="preserve">6. </w:t>
      </w:r>
      <w:r w:rsidRPr="00174A09">
        <w:rPr>
          <w:rFonts w:asciiTheme="minorHAnsi" w:eastAsia="Calibri" w:hAnsiTheme="minorHAnsi" w:cstheme="minorHAnsi"/>
          <w:b/>
          <w:lang w:eastAsia="en-US"/>
        </w:rPr>
        <w:t xml:space="preserve">Program </w:t>
      </w:r>
      <w:r>
        <w:rPr>
          <w:rFonts w:asciiTheme="minorHAnsi" w:eastAsia="Calibri" w:hAnsiTheme="minorHAnsi" w:cstheme="minorHAnsi"/>
          <w:b/>
          <w:lang w:eastAsia="en-US"/>
        </w:rPr>
        <w:t xml:space="preserve">1014 </w:t>
      </w:r>
      <w:r w:rsidR="00535A23" w:rsidRPr="00174A09">
        <w:rPr>
          <w:rFonts w:asciiTheme="minorHAnsi" w:eastAsia="Calibri" w:hAnsiTheme="minorHAnsi" w:cstheme="minorHAnsi"/>
          <w:b/>
          <w:lang w:eastAsia="en-US"/>
        </w:rPr>
        <w:t xml:space="preserve">PREDŠKOLSKI ODGOJ </w:t>
      </w:r>
    </w:p>
    <w:p w:rsidR="00174A09" w:rsidRDefault="00174A09" w:rsidP="00174A0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8C3AF7" w:rsidRPr="00174A09" w:rsidRDefault="00174A09" w:rsidP="008C3AF7">
      <w:pPr>
        <w:pStyle w:val="Odlomakpopisa"/>
        <w:numPr>
          <w:ilvl w:val="2"/>
          <w:numId w:val="16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74A09">
        <w:rPr>
          <w:rFonts w:asciiTheme="minorHAnsi" w:eastAsia="Calibri" w:hAnsiTheme="minorHAnsi" w:cstheme="minorHAnsi"/>
          <w:b/>
          <w:lang w:eastAsia="en-US"/>
        </w:rPr>
        <w:t>Aktivnost 1014</w:t>
      </w:r>
      <w:r w:rsidR="006D1DC6" w:rsidRPr="00174A09">
        <w:rPr>
          <w:rFonts w:asciiTheme="minorHAnsi" w:eastAsia="Calibri" w:hAnsiTheme="minorHAnsi" w:cstheme="minorHAnsi"/>
          <w:b/>
          <w:lang w:eastAsia="en-US"/>
        </w:rPr>
        <w:t xml:space="preserve"> A100001 Rashodi za zaposlene  </w:t>
      </w:r>
    </w:p>
    <w:p w:rsidR="00174A09" w:rsidRPr="00174A09" w:rsidRDefault="00174A09" w:rsidP="00174A09">
      <w:pPr>
        <w:pStyle w:val="Odlomakpopisa"/>
        <w:jc w:val="both"/>
        <w:rPr>
          <w:rFonts w:asciiTheme="minorHAnsi" w:eastAsia="Calibri" w:hAnsiTheme="minorHAnsi" w:cstheme="minorHAnsi"/>
          <w:lang w:eastAsia="en-US"/>
        </w:rPr>
      </w:pPr>
    </w:p>
    <w:p w:rsidR="00535A23" w:rsidRDefault="00174A09" w:rsidP="00174A09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Pr="00174A09">
        <w:rPr>
          <w:rFonts w:asciiTheme="minorHAnsi" w:eastAsia="Calibri" w:hAnsiTheme="minorHAnsi" w:cstheme="minorHAnsi"/>
          <w:lang w:eastAsia="en-US"/>
        </w:rPr>
        <w:t xml:space="preserve">Aktivnost 1014 A100001 </w:t>
      </w:r>
      <w:r>
        <w:rPr>
          <w:rFonts w:asciiTheme="minorHAnsi" w:eastAsia="Calibri" w:hAnsiTheme="minorHAnsi" w:cstheme="minorHAnsi"/>
          <w:lang w:eastAsia="en-US"/>
        </w:rPr>
        <w:t xml:space="preserve">Rashodi za zaposlene </w:t>
      </w:r>
      <w:r w:rsidRPr="00174A09">
        <w:rPr>
          <w:rFonts w:asciiTheme="minorHAnsi" w:eastAsia="Calibri" w:hAnsiTheme="minorHAnsi" w:cstheme="minorHAnsi"/>
          <w:lang w:eastAsia="en-US"/>
        </w:rPr>
        <w:t xml:space="preserve">povećavaju se na iznos od  4.262.488,00  </w:t>
      </w:r>
      <w:r>
        <w:rPr>
          <w:rFonts w:asciiTheme="minorHAnsi" w:eastAsia="Calibri" w:hAnsiTheme="minorHAnsi" w:cstheme="minorHAnsi"/>
          <w:lang w:eastAsia="en-US"/>
        </w:rPr>
        <w:t xml:space="preserve">kn. </w:t>
      </w:r>
      <w:r w:rsidR="006D1DC6" w:rsidRPr="00417FC4">
        <w:rPr>
          <w:rFonts w:asciiTheme="minorHAnsi" w:eastAsia="Calibri" w:hAnsiTheme="minorHAnsi" w:cstheme="minorHAnsi"/>
          <w:lang w:eastAsia="en-US"/>
        </w:rPr>
        <w:t>Sredstva za financiranje ove aktivn</w:t>
      </w:r>
      <w:r>
        <w:rPr>
          <w:rFonts w:asciiTheme="minorHAnsi" w:eastAsia="Calibri" w:hAnsiTheme="minorHAnsi" w:cstheme="minorHAnsi"/>
          <w:lang w:eastAsia="en-US"/>
        </w:rPr>
        <w:t xml:space="preserve">osti povećavaju se </w:t>
      </w:r>
      <w:r w:rsidR="00E135B2" w:rsidRPr="00417FC4">
        <w:rPr>
          <w:rFonts w:asciiTheme="minorHAnsi" w:eastAsia="Calibri" w:hAnsiTheme="minorHAnsi" w:cstheme="minorHAnsi"/>
          <w:lang w:eastAsia="en-US"/>
        </w:rPr>
        <w:t>za iznos od 170.000,00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E135B2" w:rsidRPr="00417FC4">
        <w:rPr>
          <w:rFonts w:asciiTheme="minorHAnsi" w:eastAsia="Calibri" w:hAnsiTheme="minorHAnsi" w:cstheme="minorHAnsi"/>
          <w:lang w:eastAsia="en-US"/>
        </w:rPr>
        <w:t xml:space="preserve"> radi zaključenja Kolektivnog ugovora za materijalna prava zaposlenika vrtića kojim su plaće povećane u prosjeku 25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E135B2" w:rsidRPr="00417FC4">
        <w:rPr>
          <w:rFonts w:asciiTheme="minorHAnsi" w:eastAsia="Calibri" w:hAnsiTheme="minorHAnsi" w:cstheme="minorHAnsi"/>
          <w:lang w:eastAsia="en-US"/>
        </w:rPr>
        <w:t>%.</w:t>
      </w:r>
      <w:r w:rsidR="006D1DC6" w:rsidRPr="00417FC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174A09" w:rsidRDefault="00174A09" w:rsidP="00174A09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</w:p>
    <w:p w:rsidR="00174A09" w:rsidRDefault="00174A09" w:rsidP="00174A09">
      <w:pPr>
        <w:pStyle w:val="Odlomakpopisa"/>
        <w:numPr>
          <w:ilvl w:val="2"/>
          <w:numId w:val="16"/>
        </w:num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Aktivnost 1014 A100002 Materijalno-financijski rashodi</w:t>
      </w:r>
    </w:p>
    <w:p w:rsidR="00174A09" w:rsidRDefault="00174A09" w:rsidP="00174A09">
      <w:pPr>
        <w:pStyle w:val="Odlomakpopisa"/>
        <w:ind w:left="0"/>
        <w:jc w:val="both"/>
        <w:rPr>
          <w:rFonts w:asciiTheme="minorHAnsi" w:eastAsia="Calibri" w:hAnsiTheme="minorHAnsi" w:cstheme="minorHAnsi"/>
          <w:lang w:eastAsia="en-US"/>
        </w:rPr>
      </w:pPr>
    </w:p>
    <w:p w:rsidR="00174A09" w:rsidRDefault="00174A09" w:rsidP="00174A09">
      <w:pPr>
        <w:pStyle w:val="Odlomakpopisa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535A23" w:rsidRPr="00174A09">
        <w:rPr>
          <w:rFonts w:asciiTheme="minorHAnsi" w:eastAsia="Calibri" w:hAnsiTheme="minorHAnsi" w:cstheme="minorHAnsi"/>
          <w:lang w:eastAsia="en-US"/>
        </w:rPr>
        <w:t xml:space="preserve">Sredstva za financiranje aktivnosti </w:t>
      </w:r>
      <w:r w:rsidRPr="00174A09">
        <w:rPr>
          <w:rFonts w:asciiTheme="minorHAnsi" w:eastAsia="Calibri" w:hAnsiTheme="minorHAnsi" w:cstheme="minorHAnsi"/>
          <w:lang w:eastAsia="en-US"/>
        </w:rPr>
        <w:t xml:space="preserve">1014 </w:t>
      </w:r>
      <w:r w:rsidR="00535A23" w:rsidRPr="00174A09">
        <w:rPr>
          <w:rFonts w:asciiTheme="minorHAnsi" w:eastAsia="Calibri" w:hAnsiTheme="minorHAnsi" w:cstheme="minorHAnsi"/>
          <w:lang w:eastAsia="en-US"/>
        </w:rPr>
        <w:t xml:space="preserve">A100002 </w:t>
      </w:r>
      <w:r w:rsidRPr="00174A09">
        <w:rPr>
          <w:rFonts w:asciiTheme="minorHAnsi" w:eastAsia="Calibri" w:hAnsiTheme="minorHAnsi" w:cstheme="minorHAnsi"/>
          <w:lang w:eastAsia="en-US"/>
        </w:rPr>
        <w:t>Materijalno-</w:t>
      </w:r>
      <w:r w:rsidR="00535A23" w:rsidRPr="00174A09">
        <w:rPr>
          <w:rFonts w:asciiTheme="minorHAnsi" w:eastAsia="Calibri" w:hAnsiTheme="minorHAnsi" w:cstheme="minorHAnsi"/>
          <w:lang w:eastAsia="en-US"/>
        </w:rPr>
        <w:t>financijski rashod</w:t>
      </w:r>
      <w:r w:rsidR="00DA3957" w:rsidRPr="00174A09">
        <w:rPr>
          <w:rFonts w:asciiTheme="minorHAnsi" w:eastAsia="Calibri" w:hAnsiTheme="minorHAnsi" w:cstheme="minorHAnsi"/>
          <w:lang w:eastAsia="en-US"/>
        </w:rPr>
        <w:t>i  umanjuju se na iznos od 1.455.770,00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174A09">
        <w:rPr>
          <w:rFonts w:asciiTheme="minorHAnsi" w:eastAsia="Calibri" w:hAnsiTheme="minorHAnsi" w:cstheme="minorHAnsi"/>
          <w:lang w:eastAsia="en-US"/>
        </w:rPr>
        <w:t>kn.</w:t>
      </w:r>
      <w:r>
        <w:rPr>
          <w:rFonts w:asciiTheme="minorHAnsi" w:eastAsia="Calibri" w:hAnsiTheme="minorHAnsi" w:cstheme="minorHAnsi"/>
          <w:lang w:eastAsia="en-US"/>
        </w:rPr>
        <w:t xml:space="preserve"> Sredstva za ovu </w:t>
      </w:r>
      <w:r w:rsidR="00535A23" w:rsidRPr="00417FC4">
        <w:rPr>
          <w:rFonts w:asciiTheme="minorHAnsi" w:eastAsia="Calibri" w:hAnsiTheme="minorHAnsi" w:cstheme="minorHAnsi"/>
          <w:lang w:eastAsia="en-US"/>
        </w:rPr>
        <w:t>aktivn</w:t>
      </w:r>
      <w:r>
        <w:rPr>
          <w:rFonts w:asciiTheme="minorHAnsi" w:eastAsia="Calibri" w:hAnsiTheme="minorHAnsi" w:cstheme="minorHAnsi"/>
          <w:lang w:eastAsia="en-US"/>
        </w:rPr>
        <w:t xml:space="preserve">ost umanjuju se </w:t>
      </w:r>
      <w:r w:rsidR="00DA3957" w:rsidRPr="00417FC4">
        <w:rPr>
          <w:rFonts w:asciiTheme="minorHAnsi" w:eastAsia="Calibri" w:hAnsiTheme="minorHAnsi" w:cstheme="minorHAnsi"/>
          <w:lang w:eastAsia="en-US"/>
        </w:rPr>
        <w:t>za iznos od 2</w:t>
      </w:r>
      <w:r w:rsidR="00535A23" w:rsidRPr="00417FC4">
        <w:rPr>
          <w:rFonts w:asciiTheme="minorHAnsi" w:eastAsia="Calibri" w:hAnsiTheme="minorHAnsi" w:cstheme="minorHAnsi"/>
          <w:lang w:eastAsia="en-US"/>
        </w:rPr>
        <w:t>.000,00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DA3957" w:rsidRPr="00417FC4">
        <w:rPr>
          <w:rFonts w:asciiTheme="minorHAnsi" w:eastAsia="Calibri" w:hAnsiTheme="minorHAnsi" w:cstheme="minorHAnsi"/>
          <w:lang w:eastAsia="en-US"/>
        </w:rPr>
        <w:t xml:space="preserve"> jer se unutar ove aktivnosti vrši preraspodjela sredstava u skladu s trenutnim potrebama.</w:t>
      </w:r>
      <w:r w:rsidR="00535A23" w:rsidRPr="00417FC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174A09" w:rsidRDefault="00174A09" w:rsidP="00174A09">
      <w:pPr>
        <w:pStyle w:val="Odlomakpopisa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174A09" w:rsidRDefault="00174A09" w:rsidP="00174A0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74A09">
        <w:rPr>
          <w:rFonts w:asciiTheme="minorHAnsi" w:eastAsia="Calibri" w:hAnsiTheme="minorHAnsi" w:cstheme="minorHAnsi"/>
          <w:b/>
          <w:lang w:eastAsia="en-US"/>
        </w:rPr>
        <w:t>1.</w:t>
      </w:r>
      <w:r>
        <w:rPr>
          <w:rFonts w:asciiTheme="minorHAnsi" w:eastAsia="Calibri" w:hAnsiTheme="minorHAnsi" w:cstheme="minorHAnsi"/>
          <w:b/>
          <w:lang w:eastAsia="en-US"/>
        </w:rPr>
        <w:t>6.3. Kapitalni projekt 1014 K100001 Investicijsko održavanje zgrade vrtića</w:t>
      </w:r>
    </w:p>
    <w:p w:rsidR="00174A09" w:rsidRDefault="00174A09" w:rsidP="00174A0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174A09" w:rsidRDefault="00174A09" w:rsidP="00174A09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DA3957" w:rsidRPr="00174A09">
        <w:rPr>
          <w:rFonts w:asciiTheme="minorHAnsi" w:eastAsia="Calibri" w:hAnsiTheme="minorHAnsi" w:cstheme="minorHAnsi"/>
          <w:lang w:eastAsia="en-US"/>
        </w:rPr>
        <w:t xml:space="preserve">Sredstva za financiranje </w:t>
      </w:r>
      <w:r>
        <w:rPr>
          <w:rFonts w:asciiTheme="minorHAnsi" w:eastAsia="Calibri" w:hAnsiTheme="minorHAnsi" w:cstheme="minorHAnsi"/>
          <w:lang w:eastAsia="en-US"/>
        </w:rPr>
        <w:t>kapitalnog projekta</w:t>
      </w:r>
      <w:r w:rsidR="00DA3957" w:rsidRPr="00174A09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1014</w:t>
      </w:r>
      <w:r w:rsidR="009F013C" w:rsidRPr="00174A09">
        <w:rPr>
          <w:rFonts w:asciiTheme="minorHAnsi" w:eastAsia="Calibri" w:hAnsiTheme="minorHAnsi" w:cstheme="minorHAnsi"/>
          <w:lang w:eastAsia="en-US"/>
        </w:rPr>
        <w:t xml:space="preserve"> K100001 Investicijsko održavanje zgrade vrtića </w:t>
      </w:r>
      <w:r w:rsidR="00DA3957" w:rsidRPr="00174A09">
        <w:rPr>
          <w:rFonts w:asciiTheme="minorHAnsi" w:eastAsia="Calibri" w:hAnsiTheme="minorHAnsi" w:cstheme="minorHAnsi"/>
          <w:lang w:eastAsia="en-US"/>
        </w:rPr>
        <w:t>povećavaju se na iznos od  366.940,00</w:t>
      </w:r>
      <w:r w:rsidR="009F013C" w:rsidRPr="00174A09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kn.</w:t>
      </w:r>
    </w:p>
    <w:p w:rsidR="00174A09" w:rsidRDefault="00174A09" w:rsidP="00174A09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lastRenderedPageBreak/>
        <w:tab/>
      </w:r>
      <w:r w:rsidR="009F013C" w:rsidRPr="00417FC4">
        <w:rPr>
          <w:rFonts w:asciiTheme="minorHAnsi" w:eastAsia="Calibri" w:hAnsiTheme="minorHAnsi" w:cstheme="minorHAnsi"/>
          <w:lang w:eastAsia="en-US"/>
        </w:rPr>
        <w:t>U ovom kapitalnom projektu</w:t>
      </w:r>
      <w:r w:rsidR="00DA3957" w:rsidRPr="00417FC4">
        <w:rPr>
          <w:rFonts w:asciiTheme="minorHAnsi" w:eastAsia="Calibri" w:hAnsiTheme="minorHAnsi" w:cstheme="minorHAnsi"/>
          <w:lang w:eastAsia="en-US"/>
        </w:rPr>
        <w:t xml:space="preserve"> povećavaju se sredstva za iznos od 13.000,00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DA3957" w:rsidRPr="00417FC4">
        <w:rPr>
          <w:rFonts w:asciiTheme="minorHAnsi" w:eastAsia="Calibri" w:hAnsiTheme="minorHAnsi" w:cstheme="minorHAnsi"/>
          <w:lang w:eastAsia="en-US"/>
        </w:rPr>
        <w:t xml:space="preserve"> radi po</w:t>
      </w:r>
      <w:r>
        <w:rPr>
          <w:rFonts w:asciiTheme="minorHAnsi" w:eastAsia="Calibri" w:hAnsiTheme="minorHAnsi" w:cstheme="minorHAnsi"/>
          <w:lang w:eastAsia="en-US"/>
        </w:rPr>
        <w:t xml:space="preserve">trebe izmjene oluka u projektu </w:t>
      </w:r>
      <w:r w:rsidR="00DA3957" w:rsidRPr="00417FC4">
        <w:rPr>
          <w:rFonts w:asciiTheme="minorHAnsi" w:eastAsia="Calibri" w:hAnsiTheme="minorHAnsi" w:cstheme="minorHAnsi"/>
          <w:lang w:eastAsia="en-US"/>
        </w:rPr>
        <w:t>adaptacije</w:t>
      </w:r>
      <w:r w:rsidR="009F013C" w:rsidRPr="00417FC4">
        <w:rPr>
          <w:rFonts w:asciiTheme="minorHAnsi" w:eastAsia="Calibri" w:hAnsiTheme="minorHAnsi" w:cstheme="minorHAnsi"/>
          <w:lang w:eastAsia="en-US"/>
        </w:rPr>
        <w:t xml:space="preserve"> krova na matičnoj zgradi vrtića</w:t>
      </w:r>
      <w:r w:rsidR="00DA3957" w:rsidRPr="00417FC4">
        <w:rPr>
          <w:rFonts w:asciiTheme="minorHAnsi" w:eastAsia="Calibri" w:hAnsiTheme="minorHAnsi" w:cstheme="minorHAnsi"/>
          <w:lang w:eastAsia="en-US"/>
        </w:rPr>
        <w:t xml:space="preserve"> jer troškovnikom nisu bili predviđeni radovi na izmjeni oluka.</w:t>
      </w:r>
      <w:r w:rsidR="009F013C" w:rsidRPr="00417FC4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Te</w:t>
      </w:r>
      <w:r w:rsidR="00DA3957" w:rsidRPr="00417FC4">
        <w:rPr>
          <w:rFonts w:asciiTheme="minorHAnsi" w:eastAsia="Calibri" w:hAnsiTheme="minorHAnsi" w:cstheme="minorHAnsi"/>
          <w:lang w:eastAsia="en-US"/>
        </w:rPr>
        <w:t>k kada su oluci skinuti s krova</w:t>
      </w:r>
      <w:r>
        <w:rPr>
          <w:rFonts w:asciiTheme="minorHAnsi" w:eastAsia="Calibri" w:hAnsiTheme="minorHAnsi" w:cstheme="minorHAnsi"/>
          <w:lang w:eastAsia="en-US"/>
        </w:rPr>
        <w:t>,</w:t>
      </w:r>
      <w:r w:rsidR="00DA3957" w:rsidRPr="00417FC4">
        <w:rPr>
          <w:rFonts w:asciiTheme="minorHAnsi" w:eastAsia="Calibri" w:hAnsiTheme="minorHAnsi" w:cstheme="minorHAnsi"/>
          <w:lang w:eastAsia="en-US"/>
        </w:rPr>
        <w:t xml:space="preserve"> utvrđeno je da isti nisu u dobrom stanju i da ih treba promijeniti.</w:t>
      </w:r>
    </w:p>
    <w:p w:rsidR="00174A09" w:rsidRDefault="00174A09" w:rsidP="00174A09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174A09" w:rsidRPr="00174A09" w:rsidRDefault="00174A09" w:rsidP="00174A0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74A09">
        <w:rPr>
          <w:rFonts w:asciiTheme="minorHAnsi" w:eastAsia="Calibri" w:hAnsiTheme="minorHAnsi" w:cstheme="minorHAnsi"/>
          <w:b/>
          <w:lang w:eastAsia="en-US"/>
        </w:rPr>
        <w:t>1.6.4. Tekući projekt 1014 T100001 Nabava opreme</w:t>
      </w:r>
    </w:p>
    <w:p w:rsidR="00174A09" w:rsidRDefault="00174A09" w:rsidP="00174A09">
      <w:pPr>
        <w:ind w:left="360"/>
        <w:jc w:val="both"/>
        <w:rPr>
          <w:rFonts w:eastAsia="Calibri"/>
          <w:lang w:eastAsia="en-US"/>
        </w:rPr>
      </w:pPr>
    </w:p>
    <w:p w:rsidR="004E0169" w:rsidRDefault="00174A09" w:rsidP="004E0169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535A23" w:rsidRPr="00174A09">
        <w:rPr>
          <w:rFonts w:asciiTheme="minorHAnsi" w:eastAsia="Calibri" w:hAnsiTheme="minorHAnsi" w:cstheme="minorHAnsi"/>
          <w:lang w:eastAsia="en-US"/>
        </w:rPr>
        <w:t>Sr</w:t>
      </w:r>
      <w:r w:rsidR="004A6C38">
        <w:rPr>
          <w:rFonts w:asciiTheme="minorHAnsi" w:eastAsia="Calibri" w:hAnsiTheme="minorHAnsi" w:cstheme="minorHAnsi"/>
          <w:lang w:eastAsia="en-US"/>
        </w:rPr>
        <w:t xml:space="preserve">edstva za financiranje tekućeg </w:t>
      </w:r>
      <w:r w:rsidR="00535A23" w:rsidRPr="00174A09">
        <w:rPr>
          <w:rFonts w:asciiTheme="minorHAnsi" w:eastAsia="Calibri" w:hAnsiTheme="minorHAnsi" w:cstheme="minorHAnsi"/>
          <w:lang w:eastAsia="en-US"/>
        </w:rPr>
        <w:t>projekta</w:t>
      </w:r>
      <w:r>
        <w:rPr>
          <w:rFonts w:asciiTheme="minorHAnsi" w:eastAsia="Calibri" w:hAnsiTheme="minorHAnsi" w:cstheme="minorHAnsi"/>
          <w:lang w:eastAsia="en-US"/>
        </w:rPr>
        <w:t xml:space="preserve"> 1014 T100001</w:t>
      </w:r>
      <w:r w:rsidR="00535A23" w:rsidRPr="00174A09">
        <w:rPr>
          <w:rFonts w:asciiTheme="minorHAnsi" w:eastAsia="Calibri" w:hAnsiTheme="minorHAnsi" w:cstheme="minorHAnsi"/>
          <w:lang w:eastAsia="en-US"/>
        </w:rPr>
        <w:t xml:space="preserve"> N</w:t>
      </w:r>
      <w:r w:rsidR="00C616CD" w:rsidRPr="00174A09">
        <w:rPr>
          <w:rFonts w:asciiTheme="minorHAnsi" w:eastAsia="Calibri" w:hAnsiTheme="minorHAnsi" w:cstheme="minorHAnsi"/>
          <w:lang w:eastAsia="en-US"/>
        </w:rPr>
        <w:t>abava opr</w:t>
      </w:r>
      <w:r>
        <w:rPr>
          <w:rFonts w:asciiTheme="minorHAnsi" w:eastAsia="Calibri" w:hAnsiTheme="minorHAnsi" w:cstheme="minorHAnsi"/>
          <w:lang w:eastAsia="en-US"/>
        </w:rPr>
        <w:t xml:space="preserve">eme </w:t>
      </w:r>
      <w:r w:rsidR="00BD6B83" w:rsidRPr="00174A09">
        <w:rPr>
          <w:rFonts w:asciiTheme="minorHAnsi" w:eastAsia="Calibri" w:hAnsiTheme="minorHAnsi" w:cstheme="minorHAnsi"/>
          <w:lang w:eastAsia="en-US"/>
        </w:rPr>
        <w:t>povećava  se na iznos od 151.561</w:t>
      </w:r>
      <w:r w:rsidR="00C616CD" w:rsidRPr="00174A09">
        <w:rPr>
          <w:rFonts w:asciiTheme="minorHAnsi" w:eastAsia="Calibri" w:hAnsiTheme="minorHAnsi" w:cstheme="minorHAnsi"/>
          <w:lang w:eastAsia="en-US"/>
        </w:rPr>
        <w:t>,00</w:t>
      </w:r>
      <w:r w:rsidR="00535A23" w:rsidRPr="00174A09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 xml:space="preserve">kn. </w:t>
      </w:r>
      <w:r w:rsidR="00535A23" w:rsidRPr="00174A09">
        <w:rPr>
          <w:rFonts w:asciiTheme="minorHAnsi" w:eastAsia="Calibri" w:hAnsiTheme="minorHAnsi" w:cstheme="minorHAnsi"/>
          <w:lang w:eastAsia="en-US"/>
        </w:rPr>
        <w:t>Sredstva za ovaj tekući projekt nabave opreme</w:t>
      </w:r>
      <w:r w:rsidR="00C616CD" w:rsidRPr="00174A09">
        <w:rPr>
          <w:rFonts w:asciiTheme="minorHAnsi" w:eastAsia="Calibri" w:hAnsiTheme="minorHAnsi" w:cstheme="minorHAnsi"/>
          <w:lang w:eastAsia="en-US"/>
        </w:rPr>
        <w:t xml:space="preserve"> p</w:t>
      </w:r>
      <w:r w:rsidR="00BD6B83" w:rsidRPr="00174A09">
        <w:rPr>
          <w:rFonts w:asciiTheme="minorHAnsi" w:eastAsia="Calibri" w:hAnsiTheme="minorHAnsi" w:cstheme="minorHAnsi"/>
          <w:lang w:eastAsia="en-US"/>
        </w:rPr>
        <w:t>ovećava</w:t>
      </w:r>
      <w:r w:rsidR="004E0169">
        <w:rPr>
          <w:rFonts w:asciiTheme="minorHAnsi" w:eastAsia="Calibri" w:hAnsiTheme="minorHAnsi" w:cstheme="minorHAnsi"/>
          <w:lang w:eastAsia="en-US"/>
        </w:rPr>
        <w:t>ju</w:t>
      </w:r>
      <w:r w:rsidR="00BD6B83" w:rsidRPr="00174A09">
        <w:rPr>
          <w:rFonts w:asciiTheme="minorHAnsi" w:eastAsia="Calibri" w:hAnsiTheme="minorHAnsi" w:cstheme="minorHAnsi"/>
          <w:lang w:eastAsia="en-US"/>
        </w:rPr>
        <w:t xml:space="preserve"> se za iznos od 5.760,00</w:t>
      </w:r>
      <w:r w:rsidR="00C616CD" w:rsidRPr="00174A09">
        <w:rPr>
          <w:rFonts w:asciiTheme="minorHAnsi" w:eastAsia="Calibri" w:hAnsiTheme="minorHAnsi" w:cstheme="minorHAnsi"/>
          <w:lang w:eastAsia="en-US"/>
        </w:rPr>
        <w:t xml:space="preserve"> k</w:t>
      </w:r>
      <w:r w:rsidR="004E0169">
        <w:rPr>
          <w:rFonts w:asciiTheme="minorHAnsi" w:eastAsia="Calibri" w:hAnsiTheme="minorHAnsi" w:cstheme="minorHAnsi"/>
          <w:lang w:eastAsia="en-US"/>
        </w:rPr>
        <w:t>n</w:t>
      </w:r>
      <w:r w:rsidR="00535A23" w:rsidRPr="00174A09">
        <w:rPr>
          <w:rFonts w:asciiTheme="minorHAnsi" w:eastAsia="Calibri" w:hAnsiTheme="minorHAnsi" w:cstheme="minorHAnsi"/>
          <w:lang w:eastAsia="en-US"/>
        </w:rPr>
        <w:t xml:space="preserve"> </w:t>
      </w:r>
      <w:r w:rsidR="00BD6B83" w:rsidRPr="00174A09">
        <w:rPr>
          <w:rFonts w:asciiTheme="minorHAnsi" w:eastAsia="Calibri" w:hAnsiTheme="minorHAnsi" w:cstheme="minorHAnsi"/>
          <w:lang w:eastAsia="en-US"/>
        </w:rPr>
        <w:t>radi potrebe dodatne nabave opreme do kraja tekuće godine.</w:t>
      </w:r>
    </w:p>
    <w:p w:rsidR="004E0169" w:rsidRDefault="004E0169" w:rsidP="004E0169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4E0169" w:rsidRP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4E0169">
        <w:rPr>
          <w:rFonts w:asciiTheme="minorHAnsi" w:eastAsia="Calibri" w:hAnsiTheme="minorHAnsi" w:cstheme="minorHAnsi"/>
          <w:b/>
          <w:lang w:eastAsia="en-US"/>
        </w:rPr>
        <w:t>1.</w:t>
      </w:r>
      <w:r>
        <w:rPr>
          <w:rFonts w:asciiTheme="minorHAnsi" w:eastAsia="Calibri" w:hAnsiTheme="minorHAnsi" w:cstheme="minorHAnsi"/>
          <w:b/>
          <w:lang w:eastAsia="en-US"/>
        </w:rPr>
        <w:t xml:space="preserve">7. </w:t>
      </w:r>
      <w:r w:rsidRPr="004E0169">
        <w:rPr>
          <w:rFonts w:asciiTheme="minorHAnsi" w:eastAsia="Calibri" w:hAnsiTheme="minorHAnsi" w:cstheme="minorHAnsi"/>
          <w:b/>
          <w:lang w:eastAsia="en-US"/>
        </w:rPr>
        <w:t xml:space="preserve">Program 1015 POTICANJE DEMOGRAFSKOG RASTA </w:t>
      </w:r>
    </w:p>
    <w:p w:rsidR="004E0169" w:rsidRDefault="004E0169" w:rsidP="004E0169">
      <w:pPr>
        <w:rPr>
          <w:rFonts w:eastAsia="Calibri"/>
          <w:lang w:eastAsia="en-US"/>
        </w:rPr>
      </w:pPr>
    </w:p>
    <w:p w:rsidR="004E0169" w:rsidRPr="00615BCC" w:rsidRDefault="004E0169" w:rsidP="004E0169">
      <w:pPr>
        <w:rPr>
          <w:rFonts w:asciiTheme="minorHAnsi" w:eastAsia="Calibri" w:hAnsiTheme="minorHAnsi" w:cstheme="minorHAnsi"/>
          <w:b/>
          <w:lang w:eastAsia="en-US"/>
        </w:rPr>
      </w:pPr>
      <w:r w:rsidRPr="00615BCC">
        <w:rPr>
          <w:rFonts w:asciiTheme="minorHAnsi" w:eastAsia="Calibri" w:hAnsiTheme="minorHAnsi" w:cstheme="minorHAnsi"/>
          <w:b/>
          <w:lang w:eastAsia="en-US"/>
        </w:rPr>
        <w:t>1.7.1. Aktivnost 1015 A100001 Kolica za novljanskog klinca</w:t>
      </w:r>
    </w:p>
    <w:p w:rsidR="004E0169" w:rsidRDefault="004E0169" w:rsidP="004E0169">
      <w:pPr>
        <w:rPr>
          <w:rFonts w:eastAsia="Calibri"/>
          <w:lang w:eastAsia="en-US"/>
        </w:rPr>
      </w:pPr>
    </w:p>
    <w:p w:rsidR="00A248E9" w:rsidRPr="004E0169" w:rsidRDefault="004E0169" w:rsidP="004E0169">
      <w:pPr>
        <w:jc w:val="both"/>
        <w:rPr>
          <w:rFonts w:asciiTheme="minorHAnsi" w:eastAsia="Calibri" w:hAnsiTheme="minorHAnsi" w:cstheme="minorHAnsi"/>
          <w:lang w:eastAsia="en-US"/>
        </w:rPr>
      </w:pPr>
      <w:r w:rsidRPr="004E0169">
        <w:rPr>
          <w:rFonts w:asciiTheme="minorHAnsi" w:eastAsia="Calibri" w:hAnsiTheme="minorHAnsi" w:cstheme="minorHAnsi"/>
          <w:lang w:eastAsia="en-US"/>
        </w:rPr>
        <w:tab/>
      </w:r>
      <w:r w:rsidRPr="00615BCC">
        <w:rPr>
          <w:rFonts w:asciiTheme="minorHAnsi" w:eastAsia="Calibri" w:hAnsiTheme="minorHAnsi" w:cstheme="minorHAnsi"/>
          <w:lang w:eastAsia="en-US"/>
        </w:rPr>
        <w:t xml:space="preserve">Sredstva za financiranje aktivnosti 1015 A100001 </w:t>
      </w:r>
      <w:r w:rsidR="009A0B84" w:rsidRPr="00615BCC">
        <w:rPr>
          <w:rFonts w:asciiTheme="minorHAnsi" w:eastAsia="Calibri" w:hAnsiTheme="minorHAnsi" w:cstheme="minorHAnsi"/>
          <w:lang w:eastAsia="en-US"/>
        </w:rPr>
        <w:t>Kolica za novljanskog kl</w:t>
      </w:r>
      <w:r w:rsidRPr="00615BCC">
        <w:rPr>
          <w:rFonts w:asciiTheme="minorHAnsi" w:eastAsia="Calibri" w:hAnsiTheme="minorHAnsi" w:cstheme="minorHAnsi"/>
          <w:lang w:eastAsia="en-US"/>
        </w:rPr>
        <w:t xml:space="preserve">inca umanjuju se </w:t>
      </w:r>
      <w:r w:rsidR="00BD6B83" w:rsidRPr="00615BCC">
        <w:rPr>
          <w:rFonts w:asciiTheme="minorHAnsi" w:eastAsia="Calibri" w:hAnsiTheme="minorHAnsi" w:cstheme="minorHAnsi"/>
          <w:lang w:eastAsia="en-US"/>
        </w:rPr>
        <w:t xml:space="preserve"> na iznos od 4</w:t>
      </w:r>
      <w:r w:rsidR="009A0B84" w:rsidRPr="00615BCC">
        <w:rPr>
          <w:rFonts w:asciiTheme="minorHAnsi" w:eastAsia="Calibri" w:hAnsiTheme="minorHAnsi" w:cstheme="minorHAnsi"/>
          <w:lang w:eastAsia="en-US"/>
        </w:rPr>
        <w:t xml:space="preserve">00.000,00 </w:t>
      </w:r>
      <w:r w:rsidRPr="00615BCC">
        <w:rPr>
          <w:rFonts w:asciiTheme="minorHAnsi" w:eastAsia="Calibri" w:hAnsiTheme="minorHAnsi" w:cstheme="minorHAnsi"/>
          <w:lang w:eastAsia="en-US"/>
        </w:rPr>
        <w:t xml:space="preserve">kn. </w:t>
      </w:r>
      <w:r w:rsidR="009A0B84" w:rsidRPr="00615BCC">
        <w:rPr>
          <w:rFonts w:asciiTheme="minorHAnsi" w:eastAsia="Calibri" w:hAnsiTheme="minorHAnsi" w:cstheme="minorHAnsi"/>
          <w:lang w:eastAsia="en-US"/>
        </w:rPr>
        <w:t>Sredstva za financiranje ove aktivnosti umanjuju se za iznos od 100.000,00 k</w:t>
      </w:r>
      <w:r w:rsidRPr="00615BCC">
        <w:rPr>
          <w:rFonts w:asciiTheme="minorHAnsi" w:eastAsia="Calibri" w:hAnsiTheme="minorHAnsi" w:cstheme="minorHAnsi"/>
          <w:lang w:eastAsia="en-US"/>
        </w:rPr>
        <w:t>n</w:t>
      </w:r>
      <w:r w:rsidR="008C3AF7" w:rsidRPr="00615BCC">
        <w:rPr>
          <w:rFonts w:asciiTheme="minorHAnsi" w:eastAsia="Calibri" w:hAnsiTheme="minorHAnsi" w:cstheme="minorHAnsi"/>
          <w:lang w:eastAsia="en-US"/>
        </w:rPr>
        <w:t xml:space="preserve"> jer je</w:t>
      </w:r>
      <w:r w:rsidRPr="00615BCC">
        <w:rPr>
          <w:rFonts w:asciiTheme="minorHAnsi" w:eastAsia="Calibri" w:hAnsiTheme="minorHAnsi" w:cstheme="minorHAnsi"/>
          <w:lang w:eastAsia="en-US"/>
        </w:rPr>
        <w:t xml:space="preserve"> </w:t>
      </w:r>
      <w:r w:rsidR="008C3AF7" w:rsidRPr="00615BCC">
        <w:rPr>
          <w:rFonts w:asciiTheme="minorHAnsi" w:eastAsia="Calibri" w:hAnsiTheme="minorHAnsi" w:cstheme="minorHAnsi"/>
          <w:lang w:eastAsia="en-US"/>
        </w:rPr>
        <w:t xml:space="preserve">procijenjeno </w:t>
      </w:r>
      <w:r w:rsidR="009A0B84" w:rsidRPr="00615BCC">
        <w:rPr>
          <w:rFonts w:asciiTheme="minorHAnsi" w:eastAsia="Calibri" w:hAnsiTheme="minorHAnsi" w:cstheme="minorHAnsi"/>
          <w:lang w:eastAsia="en-US"/>
        </w:rPr>
        <w:t xml:space="preserve">da će do kraja godine predloženi iznos biti dovoljan za financiranje ove </w:t>
      </w:r>
      <w:r w:rsidR="009A0B84" w:rsidRPr="00615BCC">
        <w:rPr>
          <w:rFonts w:asciiTheme="minorHAnsi" w:eastAsia="Calibri" w:hAnsiTheme="minorHAnsi" w:cstheme="minorHAnsi"/>
          <w:lang w:eastAsia="en-US"/>
        </w:rPr>
        <w:tab/>
        <w:t>aktivnosti</w:t>
      </w:r>
      <w:r w:rsidR="009A0B84" w:rsidRPr="004E0169">
        <w:rPr>
          <w:rFonts w:asciiTheme="minorHAnsi" w:eastAsia="Calibri" w:hAnsiTheme="minorHAnsi" w:cstheme="minorHAnsi"/>
          <w:lang w:eastAsia="en-US"/>
        </w:rPr>
        <w:t>.</w:t>
      </w:r>
    </w:p>
    <w:p w:rsidR="00BD6B83" w:rsidRPr="00417FC4" w:rsidRDefault="00BD6B83" w:rsidP="00535A23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BD6B83" w:rsidRP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4E0169">
        <w:rPr>
          <w:rFonts w:asciiTheme="minorHAnsi" w:eastAsia="Calibri" w:hAnsiTheme="minorHAnsi" w:cstheme="minorHAnsi"/>
          <w:b/>
          <w:lang w:eastAsia="en-US"/>
        </w:rPr>
        <w:t>1.</w:t>
      </w:r>
      <w:r>
        <w:rPr>
          <w:rFonts w:asciiTheme="minorHAnsi" w:eastAsia="Calibri" w:hAnsiTheme="minorHAnsi" w:cstheme="minorHAnsi"/>
          <w:b/>
          <w:lang w:eastAsia="en-US"/>
        </w:rPr>
        <w:t xml:space="preserve">8. </w:t>
      </w:r>
      <w:r w:rsidRPr="004E0169">
        <w:rPr>
          <w:rFonts w:asciiTheme="minorHAnsi" w:eastAsia="Calibri" w:hAnsiTheme="minorHAnsi" w:cstheme="minorHAnsi"/>
          <w:b/>
          <w:lang w:eastAsia="en-US"/>
        </w:rPr>
        <w:t xml:space="preserve">Program </w:t>
      </w:r>
      <w:r w:rsidR="00BD6B83" w:rsidRPr="004E0169">
        <w:rPr>
          <w:rFonts w:asciiTheme="minorHAnsi" w:eastAsia="Calibri" w:hAnsiTheme="minorHAnsi" w:cstheme="minorHAnsi"/>
          <w:b/>
          <w:lang w:eastAsia="en-US"/>
        </w:rPr>
        <w:t xml:space="preserve">1018  RAZVOJ SPORTA I REKREACIJE </w:t>
      </w:r>
    </w:p>
    <w:p w:rsidR="004E0169" w:rsidRDefault="004E0169" w:rsidP="004E0169">
      <w:pPr>
        <w:rPr>
          <w:rFonts w:eastAsia="Calibri"/>
          <w:lang w:eastAsia="en-US"/>
        </w:rPr>
      </w:pPr>
    </w:p>
    <w:p w:rsidR="004E0169" w:rsidRDefault="004E0169" w:rsidP="004E0169">
      <w:pPr>
        <w:rPr>
          <w:rFonts w:asciiTheme="minorHAnsi" w:eastAsia="Calibri" w:hAnsiTheme="minorHAnsi" w:cstheme="minorHAnsi"/>
          <w:b/>
          <w:lang w:eastAsia="en-US"/>
        </w:rPr>
      </w:pPr>
      <w:r w:rsidRPr="004E0169">
        <w:rPr>
          <w:rFonts w:asciiTheme="minorHAnsi" w:eastAsia="Calibri" w:hAnsiTheme="minorHAnsi" w:cstheme="minorHAnsi"/>
          <w:b/>
          <w:lang w:eastAsia="en-US"/>
        </w:rPr>
        <w:t>1.8.1. Aktivnost 1018 A100001 Financiranje sportskih klubova</w:t>
      </w:r>
    </w:p>
    <w:p w:rsidR="004E0169" w:rsidRDefault="004E0169" w:rsidP="004E0169">
      <w:pPr>
        <w:rPr>
          <w:rFonts w:asciiTheme="minorHAnsi" w:eastAsia="Calibri" w:hAnsiTheme="minorHAnsi" w:cstheme="minorHAnsi"/>
          <w:b/>
          <w:lang w:eastAsia="en-US"/>
        </w:rPr>
      </w:pPr>
    </w:p>
    <w:p w:rsidR="00BD6B83" w:rsidRPr="004E0169" w:rsidRDefault="004E0169" w:rsidP="004E0169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  <w:t xml:space="preserve">Sredstva za financiranje </w:t>
      </w:r>
      <w:r w:rsidR="00326B2C" w:rsidRPr="004E0169">
        <w:rPr>
          <w:rFonts w:asciiTheme="minorHAnsi" w:eastAsia="Calibri" w:hAnsiTheme="minorHAnsi" w:cstheme="minorHAnsi"/>
          <w:lang w:eastAsia="en-US"/>
        </w:rPr>
        <w:t>aktivnosti</w:t>
      </w:r>
      <w:r>
        <w:rPr>
          <w:rFonts w:asciiTheme="minorHAnsi" w:eastAsia="Calibri" w:hAnsiTheme="minorHAnsi" w:cstheme="minorHAnsi"/>
          <w:lang w:eastAsia="en-US"/>
        </w:rPr>
        <w:t xml:space="preserve"> 1018 A100001 </w:t>
      </w:r>
      <w:r w:rsidR="00326B2C" w:rsidRPr="004E0169">
        <w:rPr>
          <w:rFonts w:asciiTheme="minorHAnsi" w:eastAsia="Calibri" w:hAnsiTheme="minorHAnsi" w:cstheme="minorHAnsi"/>
          <w:lang w:eastAsia="en-US"/>
        </w:rPr>
        <w:t>Financiranje sportskih k</w:t>
      </w:r>
      <w:r>
        <w:rPr>
          <w:rFonts w:asciiTheme="minorHAnsi" w:eastAsia="Calibri" w:hAnsiTheme="minorHAnsi" w:cstheme="minorHAnsi"/>
          <w:lang w:eastAsia="en-US"/>
        </w:rPr>
        <w:t>lubova povećava</w:t>
      </w:r>
      <w:r w:rsidR="004A6C38">
        <w:rPr>
          <w:rFonts w:asciiTheme="minorHAnsi" w:eastAsia="Calibri" w:hAnsiTheme="minorHAnsi" w:cstheme="minorHAnsi"/>
          <w:lang w:eastAsia="en-US"/>
        </w:rPr>
        <w:t>ju</w:t>
      </w:r>
      <w:r>
        <w:rPr>
          <w:rFonts w:asciiTheme="minorHAnsi" w:eastAsia="Calibri" w:hAnsiTheme="minorHAnsi" w:cstheme="minorHAnsi"/>
          <w:lang w:eastAsia="en-US"/>
        </w:rPr>
        <w:t xml:space="preserve"> se na iznos od </w:t>
      </w:r>
      <w:r w:rsidR="00326B2C" w:rsidRPr="004E0169">
        <w:rPr>
          <w:rFonts w:asciiTheme="minorHAnsi" w:eastAsia="Calibri" w:hAnsiTheme="minorHAnsi" w:cstheme="minorHAnsi"/>
          <w:lang w:eastAsia="en-US"/>
        </w:rPr>
        <w:t>1.459.560,00 k</w:t>
      </w:r>
      <w:r>
        <w:rPr>
          <w:rFonts w:asciiTheme="minorHAnsi" w:eastAsia="Calibri" w:hAnsiTheme="minorHAnsi" w:cstheme="minorHAnsi"/>
          <w:lang w:eastAsia="en-US"/>
        </w:rPr>
        <w:t xml:space="preserve">n. </w:t>
      </w:r>
      <w:r w:rsidR="00BD6B83" w:rsidRPr="004E0169">
        <w:rPr>
          <w:rFonts w:asciiTheme="minorHAnsi" w:eastAsia="Calibri" w:hAnsiTheme="minorHAnsi" w:cstheme="minorHAnsi"/>
          <w:lang w:eastAsia="en-US"/>
        </w:rPr>
        <w:t>Sredstva za financiranje ove aktivnosti povećavaju  se za iznos od 10.000,00 k</w:t>
      </w:r>
      <w:r>
        <w:rPr>
          <w:rFonts w:asciiTheme="minorHAnsi" w:eastAsia="Calibri" w:hAnsiTheme="minorHAnsi" w:cstheme="minorHAnsi"/>
          <w:lang w:eastAsia="en-US"/>
        </w:rPr>
        <w:t xml:space="preserve">n radi </w:t>
      </w:r>
      <w:r w:rsidR="00BD6B83" w:rsidRPr="004E0169">
        <w:rPr>
          <w:rFonts w:asciiTheme="minorHAnsi" w:eastAsia="Calibri" w:hAnsiTheme="minorHAnsi" w:cstheme="minorHAnsi"/>
          <w:lang w:eastAsia="en-US"/>
        </w:rPr>
        <w:t>potrebe osiguranja tog iznosa za financiran</w:t>
      </w:r>
      <w:r>
        <w:rPr>
          <w:rFonts w:asciiTheme="minorHAnsi" w:eastAsia="Calibri" w:hAnsiTheme="minorHAnsi" w:cstheme="minorHAnsi"/>
          <w:lang w:eastAsia="en-US"/>
        </w:rPr>
        <w:t xml:space="preserve">je klubova izvan Javnog poziva, u skladu s </w:t>
      </w:r>
      <w:r w:rsidR="00BD6B83" w:rsidRPr="004E0169">
        <w:rPr>
          <w:rFonts w:asciiTheme="minorHAnsi" w:eastAsia="Calibri" w:hAnsiTheme="minorHAnsi" w:cstheme="minorHAnsi"/>
          <w:lang w:eastAsia="en-US"/>
        </w:rPr>
        <w:t xml:space="preserve">Uredbom o financiranju udruga. </w:t>
      </w:r>
    </w:p>
    <w:p w:rsidR="00BD6B83" w:rsidRPr="00417FC4" w:rsidRDefault="00BD6B83" w:rsidP="004E0169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1.9. Programu 1019 </w:t>
      </w:r>
      <w:r w:rsidR="00BD6B83" w:rsidRPr="00417FC4">
        <w:rPr>
          <w:rFonts w:asciiTheme="minorHAnsi" w:eastAsia="Calibri" w:hAnsiTheme="minorHAnsi" w:cstheme="minorHAnsi"/>
          <w:b/>
          <w:lang w:eastAsia="en-US"/>
        </w:rPr>
        <w:t xml:space="preserve"> POTICANJE RAZVOJA TURIZMA </w:t>
      </w:r>
    </w:p>
    <w:p w:rsid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1.9.1. Tekući projekt 1019 T100002 Manifestacije</w:t>
      </w:r>
    </w:p>
    <w:p w:rsid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 w:rsidR="00326B2C" w:rsidRPr="00417FC4">
        <w:rPr>
          <w:rFonts w:asciiTheme="minorHAnsi" w:eastAsia="Calibri" w:hAnsiTheme="minorHAnsi" w:cstheme="minorHAnsi"/>
          <w:lang w:eastAsia="en-US"/>
        </w:rPr>
        <w:t>Iako su manifestacije osigurane na poziciji Turističke zajednice Grada</w:t>
      </w:r>
      <w:r>
        <w:rPr>
          <w:rFonts w:asciiTheme="minorHAnsi" w:eastAsia="Calibri" w:hAnsiTheme="minorHAnsi" w:cstheme="minorHAnsi"/>
          <w:lang w:eastAsia="en-US"/>
        </w:rPr>
        <w:t xml:space="preserve"> Novske, ovim I</w:t>
      </w:r>
      <w:r w:rsidR="004A6C38">
        <w:rPr>
          <w:rFonts w:asciiTheme="minorHAnsi" w:eastAsia="Calibri" w:hAnsiTheme="minorHAnsi" w:cstheme="minorHAnsi"/>
          <w:lang w:eastAsia="en-US"/>
        </w:rPr>
        <w:t>zmjenama i dopunama P</w:t>
      </w:r>
      <w:r w:rsidR="00C53C6A" w:rsidRPr="00417FC4">
        <w:rPr>
          <w:rFonts w:asciiTheme="minorHAnsi" w:eastAsia="Calibri" w:hAnsiTheme="minorHAnsi" w:cstheme="minorHAnsi"/>
          <w:lang w:eastAsia="en-US"/>
        </w:rPr>
        <w:t>roračun</w:t>
      </w:r>
      <w:r>
        <w:rPr>
          <w:rFonts w:asciiTheme="minorHAnsi" w:eastAsia="Calibri" w:hAnsiTheme="minorHAnsi" w:cstheme="minorHAnsi"/>
          <w:lang w:eastAsia="en-US"/>
        </w:rPr>
        <w:t>a</w:t>
      </w:r>
      <w:r w:rsidR="00C53C6A" w:rsidRPr="00417FC4">
        <w:rPr>
          <w:rFonts w:asciiTheme="minorHAnsi" w:eastAsia="Calibri" w:hAnsiTheme="minorHAnsi" w:cstheme="minorHAnsi"/>
          <w:lang w:eastAsia="en-US"/>
        </w:rPr>
        <w:t xml:space="preserve"> osigurava se potreban iznos vlastitih troškova Grada </w:t>
      </w:r>
      <w:r w:rsidR="0048336B" w:rsidRPr="00417FC4">
        <w:rPr>
          <w:rFonts w:asciiTheme="minorHAnsi" w:eastAsia="Calibri" w:hAnsiTheme="minorHAnsi" w:cstheme="minorHAnsi"/>
          <w:lang w:eastAsia="en-US"/>
        </w:rPr>
        <w:t>za manifestacije koji se ne mogu</w:t>
      </w:r>
      <w:r w:rsidR="00C53C6A" w:rsidRPr="00417FC4">
        <w:rPr>
          <w:rFonts w:asciiTheme="minorHAnsi" w:eastAsia="Calibri" w:hAnsiTheme="minorHAnsi" w:cstheme="minorHAnsi"/>
          <w:lang w:eastAsia="en-US"/>
        </w:rPr>
        <w:t xml:space="preserve"> podmirivati od strane Turističke zajednice. Naime, </w:t>
      </w:r>
      <w:r w:rsidR="0048336B" w:rsidRPr="00417FC4">
        <w:rPr>
          <w:rFonts w:asciiTheme="minorHAnsi" w:eastAsia="Calibri" w:hAnsiTheme="minorHAnsi" w:cstheme="minorHAnsi"/>
          <w:lang w:eastAsia="en-US"/>
        </w:rPr>
        <w:t>r</w:t>
      </w:r>
      <w:r w:rsidR="00C53C6A" w:rsidRPr="00417FC4">
        <w:rPr>
          <w:rFonts w:asciiTheme="minorHAnsi" w:eastAsia="Calibri" w:hAnsiTheme="minorHAnsi" w:cstheme="minorHAnsi"/>
          <w:lang w:eastAsia="en-US"/>
        </w:rPr>
        <w:t xml:space="preserve">adi se </w:t>
      </w:r>
      <w:r w:rsidR="0048336B" w:rsidRPr="00417FC4">
        <w:rPr>
          <w:rFonts w:asciiTheme="minorHAnsi" w:eastAsia="Calibri" w:hAnsiTheme="minorHAnsi" w:cstheme="minorHAnsi"/>
          <w:lang w:eastAsia="en-US"/>
        </w:rPr>
        <w:t>o</w:t>
      </w:r>
      <w:r w:rsidR="00C53C6A" w:rsidRPr="00417FC4">
        <w:rPr>
          <w:rFonts w:asciiTheme="minorHAnsi" w:eastAsia="Calibri" w:hAnsiTheme="minorHAnsi" w:cstheme="minorHAnsi"/>
          <w:lang w:eastAsia="en-US"/>
        </w:rPr>
        <w:t xml:space="preserve"> u</w:t>
      </w:r>
      <w:r>
        <w:rPr>
          <w:rFonts w:asciiTheme="minorHAnsi" w:eastAsia="Calibri" w:hAnsiTheme="minorHAnsi" w:cstheme="minorHAnsi"/>
          <w:lang w:eastAsia="en-US"/>
        </w:rPr>
        <w:t xml:space="preserve">običajenim materijalnim troškovima za organizaciju </w:t>
      </w:r>
      <w:r w:rsidR="00C53C6A" w:rsidRPr="00417FC4">
        <w:rPr>
          <w:rFonts w:asciiTheme="minorHAnsi" w:eastAsia="Calibri" w:hAnsiTheme="minorHAnsi" w:cstheme="minorHAnsi"/>
          <w:lang w:eastAsia="en-US"/>
        </w:rPr>
        <w:t>manifestacija</w:t>
      </w:r>
      <w:r>
        <w:rPr>
          <w:rFonts w:asciiTheme="minorHAnsi" w:eastAsia="Calibri" w:hAnsiTheme="minorHAnsi" w:cstheme="minorHAnsi"/>
          <w:lang w:eastAsia="en-US"/>
        </w:rPr>
        <w:t xml:space="preserve"> u iznosu od 60.000,00 kn</w:t>
      </w:r>
      <w:r w:rsidR="00C53C6A" w:rsidRPr="00417FC4">
        <w:rPr>
          <w:rFonts w:asciiTheme="minorHAnsi" w:eastAsia="Calibri" w:hAnsiTheme="minorHAnsi" w:cstheme="minorHAnsi"/>
          <w:lang w:eastAsia="en-US"/>
        </w:rPr>
        <w:t xml:space="preserve"> (npr</w:t>
      </w:r>
      <w:r w:rsidR="0048336B" w:rsidRPr="00417FC4">
        <w:rPr>
          <w:rFonts w:asciiTheme="minorHAnsi" w:eastAsia="Calibri" w:hAnsiTheme="minorHAnsi" w:cstheme="minorHAnsi"/>
          <w:lang w:eastAsia="en-US"/>
        </w:rPr>
        <w:t>. nabava rođendanske torte</w:t>
      </w:r>
      <w:r w:rsidR="00C53C6A" w:rsidRPr="00417FC4">
        <w:rPr>
          <w:rFonts w:asciiTheme="minorHAnsi" w:eastAsia="Calibri" w:hAnsiTheme="minorHAnsi" w:cstheme="minorHAnsi"/>
          <w:lang w:eastAsia="en-US"/>
        </w:rPr>
        <w:t>, svečani domjenak i sl.).</w:t>
      </w:r>
    </w:p>
    <w:p w:rsid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1.9.2. Tekući projekt 1019 T100005 Turističko-edukativne radionice</w:t>
      </w:r>
    </w:p>
    <w:p w:rsidR="004E0169" w:rsidRDefault="004E0169" w:rsidP="004E016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E67EEC" w:rsidRPr="00417FC4" w:rsidRDefault="004E0169" w:rsidP="004E0169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C53C6A" w:rsidRPr="004E0169">
        <w:rPr>
          <w:rFonts w:asciiTheme="minorHAnsi" w:eastAsia="Calibri" w:hAnsiTheme="minorHAnsi" w:cstheme="minorHAnsi"/>
          <w:lang w:eastAsia="en-US"/>
        </w:rPr>
        <w:t>Sredstva za financiranje tekućeg projekta</w:t>
      </w:r>
      <w:r>
        <w:rPr>
          <w:rFonts w:asciiTheme="minorHAnsi" w:eastAsia="Calibri" w:hAnsiTheme="minorHAnsi" w:cstheme="minorHAnsi"/>
          <w:lang w:eastAsia="en-US"/>
        </w:rPr>
        <w:t xml:space="preserve"> 1019 T100005 </w:t>
      </w:r>
      <w:r w:rsidR="00C53C6A" w:rsidRPr="004E0169">
        <w:rPr>
          <w:rFonts w:asciiTheme="minorHAnsi" w:eastAsia="Calibri" w:hAnsiTheme="minorHAnsi" w:cstheme="minorHAnsi"/>
          <w:lang w:eastAsia="en-US"/>
        </w:rPr>
        <w:t xml:space="preserve">Turističko-edukativne radionice povećavaju se na iznos od 78.000,00 </w:t>
      </w:r>
      <w:r>
        <w:rPr>
          <w:rFonts w:asciiTheme="minorHAnsi" w:eastAsia="Calibri" w:hAnsiTheme="minorHAnsi" w:cstheme="minorHAnsi"/>
          <w:lang w:eastAsia="en-US"/>
        </w:rPr>
        <w:t xml:space="preserve">kn. </w:t>
      </w:r>
      <w:r w:rsidR="00C53C6A" w:rsidRPr="00417FC4">
        <w:rPr>
          <w:rFonts w:asciiTheme="minorHAnsi" w:eastAsia="Calibri" w:hAnsiTheme="minorHAnsi" w:cstheme="minorHAnsi"/>
          <w:lang w:eastAsia="en-US"/>
        </w:rPr>
        <w:t>Sredstva za financiranje ovog tekućeg projekta, poveća</w:t>
      </w:r>
      <w:r>
        <w:rPr>
          <w:rFonts w:asciiTheme="minorHAnsi" w:eastAsia="Calibri" w:hAnsiTheme="minorHAnsi" w:cstheme="minorHAnsi"/>
          <w:lang w:eastAsia="en-US"/>
        </w:rPr>
        <w:t>vaju se za iznos od 38.000,00 kn</w:t>
      </w:r>
      <w:r w:rsidR="00C53C6A" w:rsidRPr="00417FC4">
        <w:rPr>
          <w:rFonts w:asciiTheme="minorHAnsi" w:eastAsia="Calibri" w:hAnsiTheme="minorHAnsi" w:cstheme="minorHAnsi"/>
          <w:lang w:eastAsia="en-US"/>
        </w:rPr>
        <w:t xml:space="preserve"> </w:t>
      </w:r>
      <w:r w:rsidR="00E67EEC" w:rsidRPr="00417FC4">
        <w:rPr>
          <w:rFonts w:asciiTheme="minorHAnsi" w:eastAsia="Calibri" w:hAnsiTheme="minorHAnsi" w:cstheme="minorHAnsi"/>
          <w:lang w:eastAsia="en-US"/>
        </w:rPr>
        <w:t xml:space="preserve">s </w:t>
      </w:r>
      <w:r w:rsidR="00C53C6A" w:rsidRPr="00417FC4">
        <w:rPr>
          <w:rFonts w:asciiTheme="minorHAnsi" w:eastAsia="Calibri" w:hAnsiTheme="minorHAnsi" w:cstheme="minorHAnsi"/>
          <w:lang w:eastAsia="en-US"/>
        </w:rPr>
        <w:t>obzirom da će tim dodatnim sredstvima biti omogućeno</w:t>
      </w:r>
      <w:r w:rsidR="00E67EEC" w:rsidRPr="00417FC4">
        <w:rPr>
          <w:rFonts w:asciiTheme="minorHAnsi" w:eastAsia="Calibri" w:hAnsiTheme="minorHAnsi" w:cstheme="minorHAnsi"/>
          <w:lang w:eastAsia="en-US"/>
        </w:rPr>
        <w:t xml:space="preserve"> svoj novljanskoj djeci i učenicima iz obrazovnog sustava (vrtić i škole)  sudjelovanje u turističko-edukativnim radionicama u Parku prirode Lonjsko polje tijekom ove jeseni.</w:t>
      </w:r>
    </w:p>
    <w:p w:rsidR="004E0169" w:rsidRPr="00417FC4" w:rsidRDefault="00C53C6A" w:rsidP="004B55EF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  <w:r w:rsidRPr="00417FC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535A23" w:rsidRDefault="004E0169" w:rsidP="00535A23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t xml:space="preserve">1.10. Program </w:t>
      </w:r>
      <w:r w:rsidR="009A0B84" w:rsidRPr="00417FC4">
        <w:rPr>
          <w:rFonts w:asciiTheme="minorHAnsi" w:eastAsia="Calibri" w:hAnsiTheme="minorHAnsi" w:cstheme="minorHAnsi"/>
          <w:b/>
          <w:lang w:eastAsia="en-US"/>
        </w:rPr>
        <w:t>1020  SJEĆANJE NA DOMOVINSKI RAT</w:t>
      </w:r>
      <w:r w:rsidR="00535A23" w:rsidRPr="00417FC4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4E0169" w:rsidRDefault="004E0169" w:rsidP="00535A23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E0169" w:rsidRPr="00417FC4" w:rsidRDefault="004E0169" w:rsidP="00535A23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1.10.1. Tekući projekt 1020 T100001 Manifestacije iz Domovinskog rata</w:t>
      </w:r>
    </w:p>
    <w:p w:rsidR="004E0169" w:rsidRDefault="004E0169" w:rsidP="004E0169">
      <w:pPr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CB2CE2" w:rsidRDefault="004E0169" w:rsidP="002C1BEC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535A23" w:rsidRPr="004E0169">
        <w:rPr>
          <w:rFonts w:asciiTheme="minorHAnsi" w:eastAsia="Calibri" w:hAnsiTheme="minorHAnsi" w:cstheme="minorHAnsi"/>
          <w:lang w:eastAsia="en-US"/>
        </w:rPr>
        <w:t>Sredstva za finan</w:t>
      </w:r>
      <w:r w:rsidR="00EC254B" w:rsidRPr="004E0169">
        <w:rPr>
          <w:rFonts w:asciiTheme="minorHAnsi" w:eastAsia="Calibri" w:hAnsiTheme="minorHAnsi" w:cstheme="minorHAnsi"/>
          <w:lang w:eastAsia="en-US"/>
        </w:rPr>
        <w:t>ciranje tekućeg projekta</w:t>
      </w:r>
      <w:r>
        <w:rPr>
          <w:rFonts w:asciiTheme="minorHAnsi" w:eastAsia="Calibri" w:hAnsiTheme="minorHAnsi" w:cstheme="minorHAnsi"/>
          <w:lang w:eastAsia="en-US"/>
        </w:rPr>
        <w:t xml:space="preserve"> 1020</w:t>
      </w:r>
      <w:r w:rsidR="00EC254B" w:rsidRPr="004E0169">
        <w:rPr>
          <w:rFonts w:asciiTheme="minorHAnsi" w:eastAsia="Calibri" w:hAnsiTheme="minorHAnsi" w:cstheme="minorHAnsi"/>
          <w:lang w:eastAsia="en-US"/>
        </w:rPr>
        <w:t xml:space="preserve"> T100001</w:t>
      </w:r>
      <w:r w:rsidR="00535A23" w:rsidRPr="004E0169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M</w:t>
      </w:r>
      <w:r w:rsidR="00EC254B" w:rsidRPr="004E0169">
        <w:rPr>
          <w:rFonts w:asciiTheme="minorHAnsi" w:eastAsia="Calibri" w:hAnsiTheme="minorHAnsi" w:cstheme="minorHAnsi"/>
          <w:lang w:eastAsia="en-US"/>
        </w:rPr>
        <w:t>anifestac</w:t>
      </w:r>
      <w:r w:rsidR="00E67EEC" w:rsidRPr="004E0169">
        <w:rPr>
          <w:rFonts w:asciiTheme="minorHAnsi" w:eastAsia="Calibri" w:hAnsiTheme="minorHAnsi" w:cstheme="minorHAnsi"/>
          <w:lang w:eastAsia="en-US"/>
        </w:rPr>
        <w:t xml:space="preserve">ije iz Domovinskog rata povećavaju se </w:t>
      </w:r>
      <w:r w:rsidR="00EC254B" w:rsidRPr="004E0169">
        <w:rPr>
          <w:rFonts w:asciiTheme="minorHAnsi" w:eastAsia="Calibri" w:hAnsiTheme="minorHAnsi" w:cstheme="minorHAnsi"/>
          <w:lang w:eastAsia="en-US"/>
        </w:rPr>
        <w:t xml:space="preserve"> na iznos </w:t>
      </w:r>
      <w:r w:rsidR="009D1141" w:rsidRPr="004E0169">
        <w:rPr>
          <w:rFonts w:asciiTheme="minorHAnsi" w:eastAsia="Calibri" w:hAnsiTheme="minorHAnsi" w:cstheme="minorHAnsi"/>
          <w:lang w:eastAsia="en-US"/>
        </w:rPr>
        <w:t xml:space="preserve">od  203.000,00 </w:t>
      </w:r>
      <w:r>
        <w:rPr>
          <w:rFonts w:asciiTheme="minorHAnsi" w:eastAsia="Calibri" w:hAnsiTheme="minorHAnsi" w:cstheme="minorHAnsi"/>
          <w:lang w:eastAsia="en-US"/>
        </w:rPr>
        <w:t xml:space="preserve">kn. </w:t>
      </w:r>
      <w:r w:rsidR="00535A23" w:rsidRPr="00417FC4">
        <w:rPr>
          <w:rFonts w:asciiTheme="minorHAnsi" w:eastAsia="Calibri" w:hAnsiTheme="minorHAnsi" w:cstheme="minorHAnsi"/>
          <w:lang w:eastAsia="en-US"/>
        </w:rPr>
        <w:t>Sredstva</w:t>
      </w:r>
      <w:r w:rsidR="00647B33" w:rsidRPr="00417FC4">
        <w:rPr>
          <w:rFonts w:asciiTheme="minorHAnsi" w:eastAsia="Calibri" w:hAnsiTheme="minorHAnsi" w:cstheme="minorHAnsi"/>
          <w:lang w:eastAsia="en-US"/>
        </w:rPr>
        <w:t xml:space="preserve"> za financiranje ovog projekta, u skladu s procijenjenim</w:t>
      </w:r>
      <w:r>
        <w:rPr>
          <w:rFonts w:asciiTheme="minorHAnsi" w:eastAsia="Calibri" w:hAnsiTheme="minorHAnsi" w:cstheme="minorHAnsi"/>
          <w:lang w:eastAsia="en-US"/>
        </w:rPr>
        <w:t xml:space="preserve"> potrebama </w:t>
      </w:r>
      <w:r w:rsidR="009D1141" w:rsidRPr="00417FC4">
        <w:rPr>
          <w:rFonts w:asciiTheme="minorHAnsi" w:eastAsia="Calibri" w:hAnsiTheme="minorHAnsi" w:cstheme="minorHAnsi"/>
          <w:lang w:eastAsia="en-US"/>
        </w:rPr>
        <w:t>do kraja godine</w:t>
      </w:r>
      <w:r w:rsidR="0048336B" w:rsidRPr="00417FC4">
        <w:rPr>
          <w:rFonts w:asciiTheme="minorHAnsi" w:eastAsia="Calibri" w:hAnsiTheme="minorHAnsi" w:cstheme="minorHAnsi"/>
          <w:lang w:eastAsia="en-US"/>
        </w:rPr>
        <w:t>,</w:t>
      </w:r>
      <w:r w:rsidR="009D1141" w:rsidRPr="00417FC4">
        <w:rPr>
          <w:rFonts w:asciiTheme="minorHAnsi" w:eastAsia="Calibri" w:hAnsiTheme="minorHAnsi" w:cstheme="minorHAnsi"/>
          <w:lang w:eastAsia="en-US"/>
        </w:rPr>
        <w:t xml:space="preserve"> povećavaju se za</w:t>
      </w:r>
      <w:r w:rsidR="00647B33" w:rsidRPr="00417FC4">
        <w:rPr>
          <w:rFonts w:asciiTheme="minorHAnsi" w:eastAsia="Calibri" w:hAnsiTheme="minorHAnsi" w:cstheme="minorHAnsi"/>
          <w:lang w:eastAsia="en-US"/>
        </w:rPr>
        <w:t xml:space="preserve"> iznos od</w:t>
      </w:r>
      <w:r w:rsidR="009D1141" w:rsidRPr="00417FC4">
        <w:rPr>
          <w:rFonts w:asciiTheme="minorHAnsi" w:eastAsia="Calibri" w:hAnsiTheme="minorHAnsi" w:cstheme="minorHAnsi"/>
          <w:lang w:eastAsia="en-US"/>
        </w:rPr>
        <w:t xml:space="preserve"> 3.200,00 k</w:t>
      </w:r>
      <w:r>
        <w:rPr>
          <w:rFonts w:asciiTheme="minorHAnsi" w:eastAsia="Calibri" w:hAnsiTheme="minorHAnsi" w:cstheme="minorHAnsi"/>
          <w:lang w:eastAsia="en-US"/>
        </w:rPr>
        <w:t>n</w:t>
      </w:r>
      <w:r w:rsidR="009D1141" w:rsidRPr="00417FC4">
        <w:rPr>
          <w:rFonts w:asciiTheme="minorHAnsi" w:eastAsia="Calibri" w:hAnsiTheme="minorHAnsi" w:cstheme="minorHAnsi"/>
          <w:lang w:eastAsia="en-US"/>
        </w:rPr>
        <w:t>, a unutar same pozicije povećavaju se sredstva za financiranje manifestacije „Bljesak“ na razinu utrošenih sredstava, a umanjuju na poziciji obilježavanja Dana hrvatskih branitelja Grada Novske</w:t>
      </w:r>
      <w:r w:rsidR="00877A99">
        <w:rPr>
          <w:rFonts w:asciiTheme="minorHAnsi" w:eastAsia="Calibri" w:hAnsiTheme="minorHAnsi" w:cstheme="minorHAnsi"/>
          <w:lang w:eastAsia="en-US"/>
        </w:rPr>
        <w:t xml:space="preserve"> jer je na toj poziciji </w:t>
      </w:r>
      <w:r w:rsidR="0048336B" w:rsidRPr="00417FC4">
        <w:rPr>
          <w:rFonts w:asciiTheme="minorHAnsi" w:eastAsia="Calibri" w:hAnsiTheme="minorHAnsi" w:cstheme="minorHAnsi"/>
          <w:lang w:eastAsia="en-US"/>
        </w:rPr>
        <w:t xml:space="preserve">ostalo neutrošenih sredstava </w:t>
      </w:r>
      <w:r w:rsidR="002C1BEC">
        <w:rPr>
          <w:rFonts w:asciiTheme="minorHAnsi" w:eastAsia="Calibri" w:hAnsiTheme="minorHAnsi" w:cstheme="minorHAnsi"/>
          <w:lang w:eastAsia="en-US"/>
        </w:rPr>
        <w:t>nakon realizacije svih programa.</w:t>
      </w:r>
    </w:p>
    <w:p w:rsidR="002C1BEC" w:rsidRDefault="002C1BEC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2C1BEC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2C1BEC" w:rsidRDefault="002C1BEC" w:rsidP="002C1BEC">
      <w:pPr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t>2. Razdjel 003 UPRAVNI ODJEL ZA PRORAČUN I FINANCIJE</w:t>
      </w:r>
    </w:p>
    <w:p w:rsidR="002C1BEC" w:rsidRPr="00F94BF5" w:rsidRDefault="002C1BEC" w:rsidP="002C1BEC">
      <w:pPr>
        <w:keepNext/>
        <w:spacing w:before="240" w:after="60"/>
        <w:jc w:val="both"/>
        <w:outlineLvl w:val="1"/>
        <w:rPr>
          <w:rFonts w:asciiTheme="minorHAnsi" w:hAnsiTheme="minorHAnsi" w:cstheme="minorHAnsi"/>
          <w:b/>
          <w:bCs/>
          <w:iCs/>
          <w:color w:val="000000"/>
          <w:lang w:val="x-none" w:eastAsia="x-none"/>
        </w:rPr>
      </w:pPr>
      <w:r>
        <w:rPr>
          <w:rFonts w:asciiTheme="minorHAnsi" w:hAnsiTheme="minorHAnsi" w:cstheme="minorHAnsi"/>
          <w:b/>
          <w:bCs/>
          <w:iCs/>
          <w:color w:val="000000"/>
          <w:lang w:eastAsia="x-none"/>
        </w:rPr>
        <w:t>2</w:t>
      </w:r>
      <w:r w:rsidRPr="00F94BF5">
        <w:rPr>
          <w:rFonts w:asciiTheme="minorHAnsi" w:hAnsiTheme="minorHAnsi" w:cstheme="minorHAnsi"/>
          <w:b/>
          <w:bCs/>
          <w:iCs/>
          <w:color w:val="000000"/>
          <w:lang w:val="x-none" w:eastAsia="x-none"/>
        </w:rPr>
        <w:t>.1. Program 1001  JAVNA UPRAVA I ADMINISTRACIJA</w:t>
      </w:r>
    </w:p>
    <w:p w:rsidR="002C1BEC" w:rsidRPr="00F94BF5" w:rsidRDefault="002C1BEC" w:rsidP="002C1BEC">
      <w:pPr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b/>
          <w:color w:val="000000"/>
          <w:lang w:val="pl-PL"/>
        </w:rPr>
      </w:pPr>
    </w:p>
    <w:p w:rsidR="002C1BEC" w:rsidRPr="004A6C38" w:rsidRDefault="002C1BEC" w:rsidP="004A6C38">
      <w:pPr>
        <w:ind w:firstLine="70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Trećim Izmjenama i dopunama P</w:t>
      </w:r>
      <w:r w:rsidRPr="001722F6">
        <w:rPr>
          <w:rFonts w:asciiTheme="minorHAnsi" w:eastAsia="Calibri" w:hAnsiTheme="minorHAnsi" w:cstheme="minorHAnsi"/>
          <w:lang w:eastAsia="en-US"/>
        </w:rPr>
        <w:t>roračuna Grada N</w:t>
      </w:r>
      <w:r>
        <w:rPr>
          <w:rFonts w:asciiTheme="minorHAnsi" w:eastAsia="Calibri" w:hAnsiTheme="minorHAnsi" w:cstheme="minorHAnsi"/>
          <w:lang w:eastAsia="en-US"/>
        </w:rPr>
        <w:t>ovske za 2018</w:t>
      </w:r>
      <w:r w:rsidRPr="001722F6">
        <w:rPr>
          <w:rFonts w:asciiTheme="minorHAnsi" w:eastAsia="Calibri" w:hAnsiTheme="minorHAnsi" w:cstheme="minorHAnsi"/>
          <w:lang w:eastAsia="en-US"/>
        </w:rPr>
        <w:t xml:space="preserve">. godinu </w:t>
      </w:r>
      <w:r>
        <w:rPr>
          <w:rFonts w:asciiTheme="minorHAnsi" w:eastAsia="Calibri" w:hAnsiTheme="minorHAnsi" w:cstheme="minorHAnsi"/>
          <w:lang w:eastAsia="en-US"/>
        </w:rPr>
        <w:t xml:space="preserve">program </w:t>
      </w:r>
      <w:r w:rsidRPr="00FE1372">
        <w:rPr>
          <w:rFonts w:asciiTheme="minorHAnsi" w:eastAsia="Calibri" w:hAnsiTheme="minorHAnsi" w:cstheme="minorHAnsi"/>
          <w:i/>
          <w:lang w:eastAsia="en-US"/>
        </w:rPr>
        <w:t>Javne uprave i administracije</w:t>
      </w:r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Upravnog odjela za proračun i financije povećava se s 2.973.755,00 kn za 107.411,00 kn, odnosno za 3,61 % te sada iznosi 3.081.166,00 kn.</w:t>
      </w:r>
      <w:r w:rsidRPr="00F94BF5">
        <w:rPr>
          <w:rFonts w:asciiTheme="minorHAnsi" w:hAnsiTheme="minorHAnsi" w:cstheme="minorHAnsi"/>
          <w:b/>
          <w:color w:val="000000"/>
          <w:lang w:val="pl-PL"/>
        </w:rPr>
        <w:tab/>
      </w:r>
    </w:p>
    <w:p w:rsidR="002C1BEC" w:rsidRPr="00F94BF5" w:rsidRDefault="002C1BEC" w:rsidP="002C1BEC">
      <w:pPr>
        <w:keepNext/>
        <w:keepLines/>
        <w:spacing w:before="200"/>
        <w:jc w:val="both"/>
        <w:outlineLvl w:val="2"/>
        <w:rPr>
          <w:rFonts w:asciiTheme="minorHAnsi" w:hAnsiTheme="minorHAnsi" w:cstheme="minorHAnsi"/>
          <w:b/>
          <w:bCs/>
          <w:color w:val="000000"/>
          <w:lang w:val="pl-PL"/>
        </w:rPr>
      </w:pPr>
      <w:bookmarkStart w:id="0" w:name="_Toc461980122"/>
      <w:bookmarkStart w:id="1" w:name="_Toc462119801"/>
      <w:r>
        <w:rPr>
          <w:rFonts w:asciiTheme="minorHAnsi" w:hAnsiTheme="minorHAnsi" w:cstheme="minorHAnsi"/>
          <w:b/>
          <w:bCs/>
          <w:color w:val="000000"/>
          <w:lang w:val="pl-PL"/>
        </w:rPr>
        <w:t>2</w:t>
      </w:r>
      <w:r w:rsidRPr="00F94BF5">
        <w:rPr>
          <w:rFonts w:asciiTheme="minorHAnsi" w:hAnsiTheme="minorHAnsi" w:cstheme="minorHAnsi"/>
          <w:b/>
          <w:bCs/>
          <w:color w:val="000000"/>
          <w:lang w:val="pl-PL"/>
        </w:rPr>
        <w:t>.1.1. Aktivnost 1001</w:t>
      </w:r>
      <w:r>
        <w:rPr>
          <w:rFonts w:asciiTheme="minorHAnsi" w:hAnsiTheme="minorHAnsi" w:cstheme="minorHAnsi"/>
          <w:b/>
          <w:bCs/>
          <w:color w:val="000000"/>
          <w:lang w:val="pl-PL"/>
        </w:rPr>
        <w:t xml:space="preserve"> </w:t>
      </w:r>
      <w:r w:rsidRPr="00F94BF5">
        <w:rPr>
          <w:rFonts w:asciiTheme="minorHAnsi" w:hAnsiTheme="minorHAnsi" w:cstheme="minorHAnsi"/>
          <w:b/>
          <w:bCs/>
          <w:color w:val="000000"/>
          <w:lang w:val="pl-PL"/>
        </w:rPr>
        <w:t>A100001  Rashodi za zaposlene</w:t>
      </w:r>
      <w:bookmarkEnd w:id="0"/>
      <w:bookmarkEnd w:id="1"/>
      <w:r w:rsidRPr="00F94BF5">
        <w:rPr>
          <w:rFonts w:asciiTheme="minorHAnsi" w:hAnsiTheme="minorHAnsi" w:cstheme="minorHAnsi"/>
          <w:b/>
          <w:bCs/>
          <w:color w:val="000000"/>
          <w:lang w:val="pl-PL"/>
        </w:rPr>
        <w:tab/>
      </w:r>
    </w:p>
    <w:p w:rsidR="002C1BEC" w:rsidRPr="00F94BF5" w:rsidRDefault="002C1BEC" w:rsidP="002C1BEC">
      <w:pPr>
        <w:contextualSpacing/>
        <w:rPr>
          <w:rFonts w:asciiTheme="minorHAnsi" w:hAnsiTheme="minorHAnsi" w:cstheme="minorHAnsi"/>
          <w:color w:val="000000"/>
          <w:lang w:val="pl-PL"/>
        </w:rPr>
      </w:pPr>
    </w:p>
    <w:p w:rsidR="002C1BEC" w:rsidRPr="00F94BF5" w:rsidRDefault="002C1BEC" w:rsidP="002C1BEC">
      <w:pPr>
        <w:contextualSpacing/>
        <w:jc w:val="both"/>
        <w:rPr>
          <w:rFonts w:asciiTheme="minorHAnsi" w:hAnsiTheme="minorHAnsi" w:cstheme="minorHAnsi"/>
          <w:color w:val="000000"/>
          <w:lang w:val="pl-PL"/>
        </w:rPr>
      </w:pPr>
      <w:r w:rsidRPr="00F94BF5">
        <w:rPr>
          <w:rFonts w:asciiTheme="minorHAnsi" w:hAnsiTheme="minorHAnsi" w:cstheme="minorHAnsi"/>
          <w:color w:val="000000"/>
          <w:lang w:val="pl-PL"/>
        </w:rPr>
        <w:tab/>
        <w:t xml:space="preserve">Aktivnost rashoda za zaposlene </w:t>
      </w:r>
      <w:r>
        <w:rPr>
          <w:rFonts w:asciiTheme="minorHAnsi" w:hAnsiTheme="minorHAnsi" w:cstheme="minorHAnsi"/>
          <w:color w:val="000000"/>
          <w:lang w:val="pl-PL"/>
        </w:rPr>
        <w:t>trećim Izmjenama i dopunama Proračuna povećana je s 903.475,00 kn za 37.000,00 kn ili za 4,10 % te iznosi 940.475,00 kn. S obzirom na nedostatnost sredstava trenutno predviđenih proračunom, ostali rashodi za zaposlene najvećim su dijelom povećani zbog priznavanja prava službenicima i namještenicima gradske uprave na novčanu pomoć za smrtni slučaj i zbog neprekidnog bolovanja dužeg od 90 dana.</w:t>
      </w:r>
    </w:p>
    <w:p w:rsidR="002C1BEC" w:rsidRPr="00F94BF5" w:rsidRDefault="002C1BEC" w:rsidP="002C1BEC">
      <w:pPr>
        <w:keepNext/>
        <w:keepLines/>
        <w:spacing w:before="200"/>
        <w:jc w:val="both"/>
        <w:outlineLvl w:val="2"/>
        <w:rPr>
          <w:rFonts w:asciiTheme="minorHAnsi" w:hAnsiTheme="minorHAnsi" w:cstheme="minorHAnsi"/>
          <w:b/>
          <w:bCs/>
          <w:color w:val="000000"/>
          <w:lang w:val="pl-PL"/>
        </w:rPr>
      </w:pPr>
      <w:bookmarkStart w:id="2" w:name="_Toc461980123"/>
      <w:bookmarkStart w:id="3" w:name="_Toc462119802"/>
      <w:r>
        <w:rPr>
          <w:rFonts w:asciiTheme="minorHAnsi" w:hAnsiTheme="minorHAnsi" w:cstheme="minorHAnsi"/>
          <w:b/>
          <w:bCs/>
          <w:color w:val="000000"/>
          <w:lang w:val="pl-PL"/>
        </w:rPr>
        <w:t>2</w:t>
      </w:r>
      <w:r w:rsidRPr="00F94BF5">
        <w:rPr>
          <w:rFonts w:asciiTheme="minorHAnsi" w:hAnsiTheme="minorHAnsi" w:cstheme="minorHAnsi"/>
          <w:b/>
          <w:bCs/>
          <w:color w:val="000000"/>
          <w:lang w:val="pl-PL"/>
        </w:rPr>
        <w:t>.1.2. Aktivnost 1001</w:t>
      </w:r>
      <w:r>
        <w:rPr>
          <w:rFonts w:asciiTheme="minorHAnsi" w:hAnsiTheme="minorHAnsi" w:cstheme="minorHAnsi"/>
          <w:b/>
          <w:bCs/>
          <w:color w:val="000000"/>
          <w:lang w:val="pl-PL"/>
        </w:rPr>
        <w:t xml:space="preserve"> </w:t>
      </w:r>
      <w:r w:rsidRPr="00F94BF5">
        <w:rPr>
          <w:rFonts w:asciiTheme="minorHAnsi" w:hAnsiTheme="minorHAnsi" w:cstheme="minorHAnsi"/>
          <w:b/>
          <w:bCs/>
          <w:color w:val="000000"/>
          <w:lang w:val="pl-PL"/>
        </w:rPr>
        <w:t>A100002 Materijalno - financijski rashodi</w:t>
      </w:r>
      <w:bookmarkEnd w:id="2"/>
      <w:bookmarkEnd w:id="3"/>
    </w:p>
    <w:p w:rsidR="002C1BEC" w:rsidRPr="00F94BF5" w:rsidRDefault="002C1BEC" w:rsidP="002C1BEC">
      <w:pPr>
        <w:shd w:val="clear" w:color="auto" w:fill="FFFFFF"/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color w:val="000000"/>
          <w:lang w:val="pl-PL"/>
        </w:rPr>
      </w:pPr>
    </w:p>
    <w:p w:rsidR="002C1BEC" w:rsidRDefault="002C1BEC" w:rsidP="002C1BEC">
      <w:pPr>
        <w:ind w:firstLine="720"/>
        <w:contextualSpacing/>
        <w:jc w:val="both"/>
        <w:rPr>
          <w:rFonts w:asciiTheme="minorHAnsi" w:hAnsiTheme="minorHAnsi" w:cstheme="minorHAnsi"/>
          <w:color w:val="000000"/>
          <w:lang w:val="pl-PL"/>
        </w:rPr>
      </w:pPr>
      <w:r w:rsidRPr="00F94BF5">
        <w:rPr>
          <w:rFonts w:asciiTheme="minorHAnsi" w:hAnsiTheme="minorHAnsi" w:cstheme="minorHAnsi"/>
          <w:color w:val="000000"/>
          <w:lang w:val="pl-PL"/>
        </w:rPr>
        <w:t xml:space="preserve">Aktivnost materijalno - financijskih rashoda </w:t>
      </w:r>
      <w:r>
        <w:rPr>
          <w:rFonts w:asciiTheme="minorHAnsi" w:hAnsiTheme="minorHAnsi" w:cstheme="minorHAnsi"/>
          <w:color w:val="000000"/>
          <w:lang w:val="pl-PL"/>
        </w:rPr>
        <w:t>ovim je Izmjenama i dopunama Proračuna povećana sa 721.745,00 kn za 104.000,00 kn ili za 14,41 % te iznosi 825.745,00 kn.</w:t>
      </w:r>
    </w:p>
    <w:p w:rsidR="002C1BEC" w:rsidRPr="00277725" w:rsidRDefault="002C1BEC" w:rsidP="002C1BEC">
      <w:pPr>
        <w:ind w:firstLine="720"/>
        <w:contextualSpacing/>
        <w:jc w:val="both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000000"/>
          <w:lang w:val="pl-PL"/>
        </w:rPr>
        <w:t xml:space="preserve">Radi usklađivanja dosadašnjeg ostvarenog iznosa i plana naknada za prijevoz službenika i namještenika gradske uprave povećana je s 226.200,00 kn za 4.000,00 kn ili za 1,77 % te sada iznosi 230.200,00 kn. Također, sukladno Zakonu o financiranju jedinica lokalne i područne (regionalne) samouprave („Narodne novine”, broj 127/17) za </w:t>
      </w:r>
      <w:r w:rsidRPr="00264934">
        <w:rPr>
          <w:rFonts w:asciiTheme="minorHAnsi" w:hAnsiTheme="minorHAnsi" w:cstheme="minorHAnsi"/>
          <w:color w:val="231F20"/>
        </w:rPr>
        <w:t>troškove obavljanja poslova utvrđivanja, evidentiranja, naplate, nadzora i ovrhe poreza na dohodak Ministarstvu financija Poreznoj upravi pripada naknada 1 % od ukupno naplaćenih prihoda</w:t>
      </w:r>
      <w:r>
        <w:rPr>
          <w:rFonts w:asciiTheme="minorHAnsi" w:hAnsiTheme="minorHAnsi" w:cstheme="minorHAnsi"/>
          <w:color w:val="231F20"/>
        </w:rPr>
        <w:t>, pa su stoga sukladno dosadašnjoj naplati prihoda poreza na dohodak i fiskalnog izravnanja, povećani rashodi na navedenu naknadu za 100.000,00 kn.</w:t>
      </w:r>
    </w:p>
    <w:p w:rsidR="002C1BEC" w:rsidRPr="00F94BF5" w:rsidRDefault="002C1BEC" w:rsidP="002C1BEC">
      <w:pPr>
        <w:keepNext/>
        <w:keepLines/>
        <w:spacing w:before="200"/>
        <w:jc w:val="both"/>
        <w:outlineLvl w:val="2"/>
        <w:rPr>
          <w:rFonts w:asciiTheme="minorHAnsi" w:hAnsiTheme="minorHAnsi" w:cstheme="minorHAnsi"/>
          <w:b/>
          <w:bCs/>
          <w:color w:val="000000" w:themeColor="text1"/>
          <w:lang w:val="pl-PL"/>
        </w:rPr>
      </w:pPr>
      <w:bookmarkStart w:id="4" w:name="_Toc461980124"/>
      <w:bookmarkStart w:id="5" w:name="_Toc462119803"/>
      <w:r>
        <w:rPr>
          <w:rFonts w:asciiTheme="minorHAnsi" w:hAnsiTheme="minorHAnsi" w:cstheme="minorHAnsi"/>
          <w:b/>
          <w:bCs/>
          <w:color w:val="000000" w:themeColor="text1"/>
          <w:lang w:val="pl-PL"/>
        </w:rPr>
        <w:t>2</w:t>
      </w:r>
      <w:r w:rsidRPr="00F94BF5">
        <w:rPr>
          <w:rFonts w:asciiTheme="minorHAnsi" w:hAnsiTheme="minorHAnsi" w:cstheme="minorHAnsi"/>
          <w:b/>
          <w:bCs/>
          <w:color w:val="000000" w:themeColor="text1"/>
          <w:lang w:val="pl-PL"/>
        </w:rPr>
        <w:t>.1.3. Tekući projekt 1001</w:t>
      </w:r>
      <w:r>
        <w:rPr>
          <w:rFonts w:asciiTheme="minorHAnsi" w:hAnsiTheme="minorHAnsi" w:cstheme="minorHAnsi"/>
          <w:b/>
          <w:bCs/>
          <w:color w:val="000000" w:themeColor="text1"/>
          <w:lang w:val="pl-PL"/>
        </w:rPr>
        <w:t xml:space="preserve"> </w:t>
      </w:r>
      <w:r w:rsidRPr="00F94BF5">
        <w:rPr>
          <w:rFonts w:asciiTheme="minorHAnsi" w:hAnsiTheme="minorHAnsi" w:cstheme="minorHAnsi"/>
          <w:b/>
          <w:bCs/>
          <w:color w:val="000000" w:themeColor="text1"/>
          <w:lang w:val="pl-PL"/>
        </w:rPr>
        <w:t>T10004 Otplata dugoročnih kredita</w:t>
      </w:r>
      <w:bookmarkEnd w:id="4"/>
      <w:bookmarkEnd w:id="5"/>
    </w:p>
    <w:p w:rsidR="002C1BEC" w:rsidRPr="00F94BF5" w:rsidRDefault="002C1BEC" w:rsidP="002C1BEC">
      <w:pPr>
        <w:shd w:val="clear" w:color="auto" w:fill="FFFFFF"/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color w:val="000000" w:themeColor="text1"/>
          <w:lang w:val="pl-PL"/>
        </w:rPr>
      </w:pPr>
    </w:p>
    <w:p w:rsidR="00DE49B0" w:rsidRDefault="002C1BEC" w:rsidP="00C22FD9">
      <w:pPr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F94BF5">
        <w:rPr>
          <w:rFonts w:asciiTheme="minorHAnsi" w:hAnsiTheme="minorHAnsi" w:cstheme="minorHAnsi"/>
          <w:color w:val="000000" w:themeColor="text1"/>
          <w:lang w:val="pl-PL"/>
        </w:rPr>
        <w:tab/>
        <w:t xml:space="preserve">Tekući projekt otplate dugoročnih kredita </w:t>
      </w:r>
      <w:r>
        <w:rPr>
          <w:rFonts w:asciiTheme="minorHAnsi" w:hAnsiTheme="minorHAnsi" w:cstheme="minorHAnsi"/>
          <w:color w:val="000000" w:themeColor="text1"/>
          <w:lang w:val="pl-PL"/>
        </w:rPr>
        <w:t>ovim je Izmjenama i dopunama Proračuna smanjen za 33.589,00 kn ili za 67,18 % na ime negativnih tečajnih razlika i razlika zbog primjene valutne klauzule te je planiran u iznosu od 16.411,00 kn. Tečajna razlika nastaje kada dođe do promjene u valutnom tečaju između datuma transakcije i datuma podmirenja stavki proizašlih iz transakcije, ali i zbog primjene valutne klauzule (stoga može biti pozitivna ili negativna). Zbog relativno malih razlika iskazanih u tečaju koji je primjenjen kod nastanka zaduženja dugoročnog tuzemnog kredita i efekta primjene valutne klauzule na dan otplate glavnice i redovnih dospjelih obračunatih kamata, iskazano je smanjenje navedenih rashoda ovim Izmjenama i dopunama Proračuna.</w:t>
      </w:r>
    </w:p>
    <w:p w:rsidR="00C22FD9" w:rsidRDefault="00C22FD9" w:rsidP="00C22FD9">
      <w:pPr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:rsidR="00C22FD9" w:rsidRDefault="00C22FD9" w:rsidP="00C22FD9">
      <w:pPr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:rsidR="00C22FD9" w:rsidRDefault="00C22FD9" w:rsidP="00C22FD9">
      <w:pPr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:rsidR="00C22FD9" w:rsidRDefault="00C22FD9" w:rsidP="00C22FD9">
      <w:pPr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:rsidR="00C22FD9" w:rsidRDefault="00C22FD9" w:rsidP="00C22FD9">
      <w:pPr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:rsidR="00C22FD9" w:rsidRDefault="00C22FD9" w:rsidP="00C22FD9">
      <w:pPr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:rsidR="00C22FD9" w:rsidRDefault="00C22FD9" w:rsidP="00C22FD9">
      <w:pPr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 w:rsidRPr="00C22FD9">
        <w:rPr>
          <w:rFonts w:asciiTheme="minorHAnsi" w:hAnsiTheme="minorHAnsi" w:cstheme="minorHAnsi"/>
          <w:b/>
          <w:color w:val="000000" w:themeColor="text1"/>
          <w:lang w:val="pl-PL"/>
        </w:rPr>
        <w:lastRenderedPageBreak/>
        <w:t>3.</w:t>
      </w:r>
      <w:r>
        <w:rPr>
          <w:rFonts w:asciiTheme="minorHAnsi" w:hAnsiTheme="minorHAnsi" w:cstheme="minorHAnsi"/>
          <w:b/>
        </w:rPr>
        <w:t xml:space="preserve"> Razdjel 004 UPRAVNI ODJEL ZA GOSPODARSTVO, POLJOPRIVREDU, KOMUNALNI SUSTAV I PROSTORNO UREĐENJE</w:t>
      </w:r>
    </w:p>
    <w:p w:rsidR="00DE49B0" w:rsidRPr="00417FC4" w:rsidRDefault="00DE49B0" w:rsidP="00535A23">
      <w:pPr>
        <w:pStyle w:val="Odlomakpopisa"/>
        <w:rPr>
          <w:rFonts w:asciiTheme="minorHAnsi" w:eastAsia="Calibri" w:hAnsiTheme="minorHAnsi" w:cstheme="minorHAnsi"/>
          <w:b/>
          <w:lang w:eastAsia="en-US"/>
        </w:rPr>
      </w:pPr>
    </w:p>
    <w:p w:rsidR="00C22FD9" w:rsidRDefault="00C22FD9" w:rsidP="004A6C38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eastAsia="Calibri"/>
          <w:lang w:eastAsia="en-US"/>
        </w:rPr>
        <w:tab/>
      </w:r>
      <w:r w:rsidRPr="00C22FD9">
        <w:rPr>
          <w:rFonts w:asciiTheme="minorHAnsi" w:eastAsia="Calibri" w:hAnsiTheme="minorHAnsi" w:cstheme="minorHAnsi"/>
          <w:lang w:eastAsia="en-US"/>
        </w:rPr>
        <w:t>Trećim</w:t>
      </w:r>
      <w:r w:rsidRPr="00C22FD9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r w:rsidRPr="00C22FD9">
        <w:rPr>
          <w:rFonts w:asciiTheme="minorHAnsi" w:eastAsia="Calibri" w:hAnsiTheme="minorHAnsi" w:cstheme="minorHAnsi"/>
          <w:lang w:eastAsia="en-US"/>
        </w:rPr>
        <w:t>Izmjenama i dopunama Proračuna Grada Novske za 2018. godinu, ukupna sredstva za ostvarenje programa Upravnog odjela za gospodarstvo, poljoprivredu, komunalni sustav i prostorno uređenje povećavaju se u iznosu od 2.124.440.00 kn (</w:t>
      </w:r>
      <w:r w:rsidRPr="007C5F79">
        <w:rPr>
          <w:rFonts w:asciiTheme="minorHAnsi" w:eastAsia="Calibri" w:hAnsiTheme="minorHAnsi" w:cstheme="minorHAnsi"/>
          <w:b/>
          <w:lang w:eastAsia="en-US"/>
        </w:rPr>
        <w:t>4</w:t>
      </w:r>
      <w:r w:rsidR="007C5F79" w:rsidRPr="007C5F79">
        <w:rPr>
          <w:rFonts w:asciiTheme="minorHAnsi" w:eastAsia="Calibri" w:hAnsiTheme="minorHAnsi" w:cstheme="minorHAnsi"/>
          <w:b/>
          <w:lang w:eastAsia="en-US"/>
        </w:rPr>
        <w:t>,</w:t>
      </w:r>
      <w:r w:rsidRPr="007C5F79">
        <w:rPr>
          <w:rFonts w:asciiTheme="minorHAnsi" w:eastAsia="Calibri" w:hAnsiTheme="minorHAnsi" w:cstheme="minorHAnsi"/>
          <w:b/>
          <w:lang w:eastAsia="en-US"/>
        </w:rPr>
        <w:t>23</w:t>
      </w:r>
      <w:r w:rsidR="007C5F79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7C5F79">
        <w:rPr>
          <w:rFonts w:asciiTheme="minorHAnsi" w:eastAsia="Calibri" w:hAnsiTheme="minorHAnsi" w:cstheme="minorHAnsi"/>
          <w:b/>
          <w:lang w:eastAsia="en-US"/>
        </w:rPr>
        <w:t>%</w:t>
      </w:r>
      <w:r w:rsidRPr="00C22FD9">
        <w:rPr>
          <w:rFonts w:asciiTheme="minorHAnsi" w:eastAsia="Calibri" w:hAnsiTheme="minorHAnsi" w:cstheme="minorHAnsi"/>
          <w:lang w:eastAsia="en-US"/>
        </w:rPr>
        <w:t xml:space="preserve"> u odnosu na planirano) i sada iznose </w:t>
      </w:r>
      <w:r w:rsidRPr="007C5F79">
        <w:rPr>
          <w:rFonts w:asciiTheme="minorHAnsi" w:eastAsia="Calibri" w:hAnsiTheme="minorHAnsi" w:cstheme="minorHAnsi"/>
          <w:b/>
          <w:lang w:eastAsia="en-US"/>
        </w:rPr>
        <w:t>52.345.480,00 kn</w:t>
      </w:r>
      <w:r w:rsidRPr="00C22FD9">
        <w:rPr>
          <w:rFonts w:asciiTheme="minorHAnsi" w:eastAsia="Calibri" w:hAnsiTheme="minorHAnsi" w:cstheme="minorHAnsi"/>
          <w:lang w:eastAsia="en-US"/>
        </w:rPr>
        <w:t>. Sredstva se realiziraju kroz  11  različit</w:t>
      </w:r>
      <w:r w:rsidR="007C5F79">
        <w:rPr>
          <w:rFonts w:asciiTheme="minorHAnsi" w:eastAsia="Calibri" w:hAnsiTheme="minorHAnsi" w:cstheme="minorHAnsi"/>
          <w:lang w:eastAsia="en-US"/>
        </w:rPr>
        <w:t xml:space="preserve">ih programa koji su obuhvaćeni financijskim planom rashoda upravnog odjela, a </w:t>
      </w:r>
      <w:r w:rsidRPr="00C22FD9">
        <w:rPr>
          <w:rFonts w:asciiTheme="minorHAnsi" w:eastAsia="Calibri" w:hAnsiTheme="minorHAnsi" w:cstheme="minorHAnsi"/>
          <w:lang w:eastAsia="en-US"/>
        </w:rPr>
        <w:t xml:space="preserve">koje provodi </w:t>
      </w:r>
      <w:r w:rsidR="007C5F79">
        <w:rPr>
          <w:rFonts w:asciiTheme="minorHAnsi" w:eastAsia="Calibri" w:hAnsiTheme="minorHAnsi" w:cstheme="minorHAnsi"/>
          <w:lang w:eastAsia="en-US"/>
        </w:rPr>
        <w:t xml:space="preserve">deset </w:t>
      </w:r>
      <w:r w:rsidR="004A6C38">
        <w:rPr>
          <w:rFonts w:asciiTheme="minorHAnsi" w:eastAsia="Calibri" w:hAnsiTheme="minorHAnsi" w:cstheme="minorHAnsi"/>
          <w:lang w:eastAsia="en-US"/>
        </w:rPr>
        <w:t xml:space="preserve">službenika. </w:t>
      </w:r>
    </w:p>
    <w:p w:rsidR="004A6C38" w:rsidRPr="00C22FD9" w:rsidRDefault="004A6C38" w:rsidP="004A6C38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417FC4" w:rsidRDefault="00C22FD9" w:rsidP="00C22FD9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417FC4">
        <w:rPr>
          <w:rFonts w:asciiTheme="minorHAnsi" w:eastAsia="Calibri" w:hAnsiTheme="minorHAnsi" w:cstheme="minorHAnsi"/>
          <w:i/>
          <w:lang w:eastAsia="en-US"/>
        </w:rPr>
        <w:t xml:space="preserve">/Tabelarni prikaz programa i iznosa sredstava kojima će se financirati programi Upravnog odjela za </w:t>
      </w:r>
      <w:r>
        <w:rPr>
          <w:rFonts w:asciiTheme="minorHAnsi" w:eastAsia="Calibri" w:hAnsiTheme="minorHAnsi" w:cstheme="minorHAnsi"/>
          <w:i/>
          <w:lang w:eastAsia="en-US"/>
        </w:rPr>
        <w:t>gospodarstvo, poljoprivredu, komunalni sustav i prostorno uređenje</w:t>
      </w:r>
      <w:r w:rsidRPr="00417FC4">
        <w:rPr>
          <w:rFonts w:asciiTheme="minorHAnsi" w:eastAsia="Calibri" w:hAnsiTheme="minorHAnsi" w:cstheme="minorHAnsi"/>
          <w:i/>
          <w:lang w:eastAsia="en-US"/>
        </w:rPr>
        <w:t xml:space="preserve"> prema prijedlogu III. Izmjena i dopuna proračuna Grada Novske za 2018. godinu/</w:t>
      </w:r>
    </w:p>
    <w:p w:rsidR="00C22FD9" w:rsidRPr="00C22FD9" w:rsidRDefault="00C22FD9" w:rsidP="00C22FD9">
      <w:pPr>
        <w:rPr>
          <w:rFonts w:asciiTheme="minorHAnsi" w:eastAsia="Calibri" w:hAnsiTheme="minorHAnsi" w:cstheme="minorHAnsi"/>
          <w:b/>
          <w:lang w:eastAsia="en-US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701"/>
        <w:gridCol w:w="1701"/>
        <w:gridCol w:w="1559"/>
      </w:tblGrid>
      <w:tr w:rsidR="00C22FD9" w:rsidRPr="00C22FD9" w:rsidTr="00C10686">
        <w:trPr>
          <w:trHeight w:val="585"/>
        </w:trPr>
        <w:tc>
          <w:tcPr>
            <w:tcW w:w="675" w:type="dxa"/>
            <w:shd w:val="clear" w:color="auto" w:fill="D9E2F3" w:themeFill="accent5" w:themeFillTint="33"/>
            <w:vAlign w:val="center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lang w:eastAsia="en-US"/>
              </w:rPr>
              <w:t>Rb</w:t>
            </w:r>
            <w:proofErr w:type="spellEnd"/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Brojčana oznaka programa u proračunu za 201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>8</w:t>
            </w: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Naziv programa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Proračun za 2018.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III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>. I</w:t>
            </w: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zmjene i dopune proračuna za 2018.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Iznos povećanja ili smanjenja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1001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Javna uprava i administracija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2.129.279,00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1.099.704.00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420.702,00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2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1002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Upravljanje imovinom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2.203.110.00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3.317.285,00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1.114.175,00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3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1003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Projektiranje i građenje objekata u vlasništvu Grada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14.795.834,00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13.123.022,00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-1.672.812,00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4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1004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Održavanje objekata i uređaja komunalne infrastrukture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3.678.027,00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4.805.554,00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1.127.527,00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5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1005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Projektiranje i građenje objekata i uređaja komunalne infrastrukture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19.305.090,00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19.331.829,00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25.739,00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6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1006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Zaštita okoliša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1.222.000,00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1.355.750,00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133.750,00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7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1007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Zdravstvo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281.700,00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366.700,00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85.000,00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8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1008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Organiziranje i provođenje zaštite i spašavanja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1.511.000,00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1.642.400,00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131.400,00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9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1009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Prostorno uređenje i unapređenje stanovanja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645.000,00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655.000,00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10.000,00</w:t>
            </w:r>
          </w:p>
        </w:tc>
      </w:tr>
      <w:tr w:rsidR="00C22FD9" w:rsidRPr="00C22FD9" w:rsidTr="00C22FD9">
        <w:tc>
          <w:tcPr>
            <w:tcW w:w="675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1010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Gospodarstvo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3.645.000,00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3.750.000,00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105.000,00</w:t>
            </w:r>
          </w:p>
        </w:tc>
      </w:tr>
      <w:tr w:rsidR="00C22FD9" w:rsidRPr="00C22FD9" w:rsidTr="00C22FD9">
        <w:tc>
          <w:tcPr>
            <w:tcW w:w="67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11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1019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22FD9" w:rsidRPr="00C22FD9" w:rsidRDefault="00C22FD9" w:rsidP="00C1068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Poticanje razvoja turizma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</w:rPr>
            </w:pPr>
            <w:r w:rsidRPr="00C22FD9">
              <w:rPr>
                <w:rFonts w:asciiTheme="minorHAnsi" w:hAnsiTheme="minorHAnsi" w:cstheme="minorHAnsi"/>
              </w:rPr>
              <w:t>804.000,00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1.142.100,00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lang w:eastAsia="en-US"/>
              </w:rPr>
              <w:t>338.100,00</w:t>
            </w:r>
          </w:p>
        </w:tc>
      </w:tr>
      <w:tr w:rsidR="00C22FD9" w:rsidRPr="00C22FD9" w:rsidTr="00C10686">
        <w:tc>
          <w:tcPr>
            <w:tcW w:w="675" w:type="dxa"/>
            <w:shd w:val="clear" w:color="auto" w:fill="D9E2F3" w:themeFill="accent5" w:themeFillTint="33"/>
          </w:tcPr>
          <w:p w:rsidR="00C22FD9" w:rsidRPr="00C22FD9" w:rsidRDefault="00C22FD9" w:rsidP="00C1068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C22FD9" w:rsidRPr="00C22FD9" w:rsidRDefault="00C22FD9" w:rsidP="00C22FD9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11 programa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C22FD9" w:rsidRPr="00C22FD9" w:rsidRDefault="00C22FD9" w:rsidP="00C22FD9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Ukupno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C22FD9" w:rsidRPr="00C22FD9" w:rsidRDefault="00C22FD9" w:rsidP="00C1068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50.221.040,00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52.345.480,00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C22FD9" w:rsidRPr="00C22FD9" w:rsidRDefault="00C22FD9" w:rsidP="00C10686">
            <w:pPr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2FD9">
              <w:rPr>
                <w:rFonts w:asciiTheme="minorHAnsi" w:eastAsia="Calibri" w:hAnsiTheme="minorHAnsi" w:cstheme="minorHAnsi"/>
                <w:b/>
                <w:lang w:eastAsia="en-US"/>
              </w:rPr>
              <w:t>2.124.440,00</w:t>
            </w:r>
          </w:p>
        </w:tc>
      </w:tr>
    </w:tbl>
    <w:p w:rsidR="00C22FD9" w:rsidRPr="00C22FD9" w:rsidRDefault="00C22FD9" w:rsidP="00C22FD9">
      <w:pPr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 xml:space="preserve">.1. Program 1001 JAVNA UPRAVA I ADMINISTRACIJA 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.1.1. Aktivnost 1001 A100001 Rashodi za zaposlene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Sredstva za financiranje ove aktivnosti povećavaju se za 420.702,00 kn, te sada iznose 1.730.271,00 kn.</w:t>
      </w:r>
    </w:p>
    <w:p w:rsidR="00C22FD9" w:rsidRPr="00C22FD9" w:rsidRDefault="00C10686" w:rsidP="00C22F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22FD9" w:rsidRPr="00C22FD9">
        <w:rPr>
          <w:rFonts w:asciiTheme="minorHAnsi" w:hAnsiTheme="minorHAnsi" w:cstheme="minorHAnsi"/>
        </w:rPr>
        <w:t>Razlog ove promjene je usklađenje stavke za  plaće za redovan rad i doprinosa na  plaće sa stvarno realiziranim, te uvođenje nove pozicije, plaće i doprinosi na plaće za radnike na javnim radovima.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.1.2. Aktivnost 1001 A100002 Materijalno</w:t>
      </w:r>
      <w:r w:rsidR="00C10686">
        <w:rPr>
          <w:rFonts w:asciiTheme="minorHAnsi" w:hAnsiTheme="minorHAnsi" w:cstheme="minorHAnsi"/>
          <w:b/>
        </w:rPr>
        <w:t>-</w:t>
      </w:r>
      <w:r w:rsidRPr="00C22FD9">
        <w:rPr>
          <w:rFonts w:asciiTheme="minorHAnsi" w:hAnsiTheme="minorHAnsi" w:cstheme="minorHAnsi"/>
          <w:b/>
        </w:rPr>
        <w:t>financijski rashodi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ove aktivnosti povećavaju se za 228.759,00 kn, te sada iznose 805.459,00 kn.</w:t>
      </w:r>
    </w:p>
    <w:p w:rsidR="00C22FD9" w:rsidRPr="00C22FD9" w:rsidRDefault="00C10686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ab/>
      </w:r>
      <w:r w:rsidR="00C22FD9" w:rsidRPr="00C22FD9">
        <w:rPr>
          <w:rFonts w:asciiTheme="minorHAnsi" w:hAnsiTheme="minorHAnsi" w:cstheme="minorHAnsi"/>
        </w:rPr>
        <w:t>Unutar aktivnosti povećavaju se sredstva za stručno usavršavanje zaposlenika, troško</w:t>
      </w:r>
      <w:r>
        <w:rPr>
          <w:rFonts w:asciiTheme="minorHAnsi" w:hAnsiTheme="minorHAnsi" w:cstheme="minorHAnsi"/>
        </w:rPr>
        <w:t xml:space="preserve">vi službenih putovanja, trošak </w:t>
      </w:r>
      <w:r w:rsidR="00C22FD9" w:rsidRPr="00C22FD9">
        <w:rPr>
          <w:rFonts w:asciiTheme="minorHAnsi" w:hAnsiTheme="minorHAnsi" w:cstheme="minorHAnsi"/>
        </w:rPr>
        <w:t xml:space="preserve">savjetničkih usluga i ugovora o djelu, intelektualne usluge, usluge odvjetnika u sporu s HT-om, </w:t>
      </w:r>
      <w:proofErr w:type="spellStart"/>
      <w:r w:rsidR="00C22FD9" w:rsidRPr="00C22FD9">
        <w:rPr>
          <w:rFonts w:asciiTheme="minorHAnsi" w:hAnsiTheme="minorHAnsi" w:cstheme="minorHAnsi"/>
        </w:rPr>
        <w:t>kasko</w:t>
      </w:r>
      <w:proofErr w:type="spellEnd"/>
      <w:r w:rsidR="00C22FD9" w:rsidRPr="00C22FD9">
        <w:rPr>
          <w:rFonts w:asciiTheme="minorHAnsi" w:hAnsiTheme="minorHAnsi" w:cstheme="minorHAnsi"/>
        </w:rPr>
        <w:t xml:space="preserve"> za vatrogasnu cisternu i ostali nespomenuti rashodi.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.1.3. Tekući projekt 1001 T100003 Nabava opreme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b/>
          <w:lang w:eastAsia="en-US"/>
        </w:rPr>
        <w:tab/>
      </w:r>
      <w:r w:rsidRPr="00C22FD9">
        <w:rPr>
          <w:rFonts w:asciiTheme="minorHAnsi" w:eastAsia="Calibri" w:hAnsiTheme="minorHAnsi" w:cstheme="minorHAnsi"/>
          <w:lang w:eastAsia="en-US"/>
        </w:rPr>
        <w:t>Sredstva za financiranje ovog projekta povećavaju se za 77.100,00 kn, te sada iznose 320.110,00 kn.</w:t>
      </w: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ab/>
        <w:t>Povećanje se odnosi na troškove kupnje računala i računalne opreme (zamjena dotrajalih računala), kupnju uredske opreme i namještaja, nabavu stolica i stolova za društvene domove, Dom hrvatskih branitelja i kuglanu.</w:t>
      </w:r>
    </w:p>
    <w:p w:rsidR="00C22FD9" w:rsidRPr="00C22FD9" w:rsidRDefault="00C22FD9" w:rsidP="00C22FD9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.2. Program 1002 UPRAVLJANJE IMOVINOM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.2.1. Aktivnost 1002 A100001 Režijski troškovi objekata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C22FD9">
        <w:rPr>
          <w:rFonts w:asciiTheme="minorHAnsi" w:eastAsia="Calibri" w:hAnsiTheme="minorHAnsi" w:cstheme="minorHAnsi"/>
          <w:b/>
          <w:lang w:eastAsia="en-US"/>
        </w:rPr>
        <w:tab/>
      </w:r>
      <w:r w:rsidRPr="00C22FD9">
        <w:rPr>
          <w:rFonts w:asciiTheme="minorHAnsi" w:eastAsia="Calibri" w:hAnsiTheme="minorHAnsi" w:cstheme="minorHAnsi"/>
          <w:lang w:eastAsia="en-US"/>
        </w:rPr>
        <w:t>Sredstva za financiranje ove aktivnosti smanjuju se za 50.000,00 kn, te sada iznose 727.500,00 kn.</w:t>
      </w:r>
    </w:p>
    <w:p w:rsidR="00C22FD9" w:rsidRPr="00C22FD9" w:rsidRDefault="00C22FD9" w:rsidP="00C22FD9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>Smanjenje se odnosi na planirani trošak režijskih troškova (struja, plin) i komunalnih usluga (voda, odvoz smeća).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.2.2. Kapitalni projekt 1002 K100001 Otkup zemljišta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C22FD9">
        <w:rPr>
          <w:rFonts w:asciiTheme="minorHAnsi" w:eastAsia="Calibri" w:hAnsiTheme="minorHAnsi" w:cstheme="minorHAnsi"/>
          <w:b/>
          <w:lang w:eastAsia="en-US"/>
        </w:rPr>
        <w:tab/>
      </w:r>
      <w:r w:rsidRPr="00C22FD9">
        <w:rPr>
          <w:rFonts w:asciiTheme="minorHAnsi" w:eastAsia="Calibri" w:hAnsiTheme="minorHAnsi" w:cstheme="minorHAnsi"/>
          <w:lang w:eastAsia="en-US"/>
        </w:rPr>
        <w:t>Sredstva za financiranje ovog projekta povećavaju se za 574.000,00 kn, te sada iznose 850.000,00 kn.</w:t>
      </w:r>
    </w:p>
    <w:p w:rsidR="00C22FD9" w:rsidRDefault="00C22FD9" w:rsidP="00C22FD9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>Ovim sredstvima će se otkupiti zemljište bivšeg autobusnog stajališta u centru grada, zatim parcela uz pravoslavno groblje preko koje</w:t>
      </w:r>
      <w:r w:rsidR="00C10686">
        <w:rPr>
          <w:rFonts w:asciiTheme="minorHAnsi" w:eastAsia="Calibri" w:hAnsiTheme="minorHAnsi" w:cstheme="minorHAnsi"/>
          <w:lang w:eastAsia="en-US"/>
        </w:rPr>
        <w:t>g</w:t>
      </w:r>
      <w:r w:rsidRPr="00C22FD9">
        <w:rPr>
          <w:rFonts w:asciiTheme="minorHAnsi" w:eastAsia="Calibri" w:hAnsiTheme="minorHAnsi" w:cstheme="minorHAnsi"/>
          <w:lang w:eastAsia="en-US"/>
        </w:rPr>
        <w:t xml:space="preserve"> se planira prometnica i 1/3 suvla</w:t>
      </w:r>
      <w:r w:rsidR="00C10686">
        <w:rPr>
          <w:rFonts w:asciiTheme="minorHAnsi" w:eastAsia="Calibri" w:hAnsiTheme="minorHAnsi" w:cstheme="minorHAnsi"/>
          <w:lang w:eastAsia="en-US"/>
        </w:rPr>
        <w:t xml:space="preserve">sničkog udjela RH u zgradi u Ulici </w:t>
      </w:r>
      <w:r w:rsidRPr="00C22FD9">
        <w:rPr>
          <w:rFonts w:asciiTheme="minorHAnsi" w:eastAsia="Calibri" w:hAnsiTheme="minorHAnsi" w:cstheme="minorHAnsi"/>
          <w:lang w:eastAsia="en-US"/>
        </w:rPr>
        <w:t>kralja Tomislava 4 (stara knjižnica).</w:t>
      </w:r>
    </w:p>
    <w:p w:rsidR="00C22FD9" w:rsidRDefault="00C22FD9" w:rsidP="00C22FD9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D54B51" w:rsidRDefault="00D54B51" w:rsidP="00C22FD9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ind w:firstLine="708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ind w:firstLine="708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.2.3. Tekući projekt 1002 T100003 Legalizacija objekata u vlasništvu grada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b/>
          <w:lang w:eastAsia="en-US"/>
        </w:rPr>
        <w:tab/>
      </w:r>
      <w:r w:rsidRPr="00C22FD9">
        <w:rPr>
          <w:rFonts w:asciiTheme="minorHAnsi" w:eastAsia="Calibri" w:hAnsiTheme="minorHAnsi" w:cstheme="minorHAnsi"/>
          <w:lang w:eastAsia="en-US"/>
        </w:rPr>
        <w:t xml:space="preserve">Ovo je novi projekt koji se planira u iznosu od 31.375,00 kn, a kroz njega će se izraditi arhitektonska snimka i etažni elaborat za stambeno-poslovnu zgradu u Rajiću (zgrada u kojoj se nalazi pošta). </w:t>
      </w:r>
      <w:r w:rsidR="00C10686">
        <w:rPr>
          <w:rFonts w:asciiTheme="minorHAnsi" w:eastAsia="Calibri" w:hAnsiTheme="minorHAnsi" w:cstheme="minorHAnsi"/>
          <w:lang w:eastAsia="en-US"/>
        </w:rPr>
        <w:t>Sp</w:t>
      </w:r>
      <w:r w:rsidRPr="00C22FD9">
        <w:rPr>
          <w:rFonts w:asciiTheme="minorHAnsi" w:eastAsia="Calibri" w:hAnsiTheme="minorHAnsi" w:cstheme="minorHAnsi"/>
          <w:lang w:eastAsia="en-US"/>
        </w:rPr>
        <w:t>omenuti elaborati su nužni za legalizaciju objekta i rješavanje imovinsko</w:t>
      </w:r>
      <w:r w:rsidR="00C10686">
        <w:rPr>
          <w:rFonts w:asciiTheme="minorHAnsi" w:eastAsia="Calibri" w:hAnsiTheme="minorHAnsi" w:cstheme="minorHAnsi"/>
          <w:lang w:eastAsia="en-US"/>
        </w:rPr>
        <w:t>-</w:t>
      </w:r>
      <w:r w:rsidRPr="00C22FD9">
        <w:rPr>
          <w:rFonts w:asciiTheme="minorHAnsi" w:eastAsia="Calibri" w:hAnsiTheme="minorHAnsi" w:cstheme="minorHAnsi"/>
          <w:lang w:eastAsia="en-US"/>
        </w:rPr>
        <w:t xml:space="preserve"> pravnih odnosa (upis vlasništva u </w:t>
      </w:r>
      <w:proofErr w:type="spellStart"/>
      <w:r w:rsidRPr="00C22FD9">
        <w:rPr>
          <w:rFonts w:asciiTheme="minorHAnsi" w:eastAsia="Calibri" w:hAnsiTheme="minorHAnsi" w:cstheme="minorHAnsi"/>
          <w:lang w:eastAsia="en-US"/>
        </w:rPr>
        <w:t>zk</w:t>
      </w:r>
      <w:proofErr w:type="spellEnd"/>
      <w:r w:rsidRPr="00C22FD9">
        <w:rPr>
          <w:rFonts w:asciiTheme="minorHAnsi" w:eastAsia="Calibri" w:hAnsiTheme="minorHAnsi" w:cstheme="minorHAnsi"/>
          <w:lang w:eastAsia="en-US"/>
        </w:rPr>
        <w:t xml:space="preserve"> odjel).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.2.4. Tekući projekt 1002 T100005 Održavanje zgrade gradske vijećnice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ab/>
        <w:t>Sredstva za financiranje ovog projekta povećavaju se za 5.000,00 kn, te sada iznose 35.000,00 kn.</w:t>
      </w:r>
      <w:r w:rsidR="00C10686">
        <w:rPr>
          <w:rFonts w:asciiTheme="minorHAnsi" w:eastAsia="Calibri" w:hAnsiTheme="minorHAnsi" w:cstheme="minorHAnsi"/>
          <w:lang w:eastAsia="en-US"/>
        </w:rPr>
        <w:t xml:space="preserve"> Navedena sredstva predviđena su za </w:t>
      </w:r>
      <w:r w:rsidRPr="00C22FD9">
        <w:rPr>
          <w:rFonts w:asciiTheme="minorHAnsi" w:eastAsia="Calibri" w:hAnsiTheme="minorHAnsi" w:cstheme="minorHAnsi"/>
          <w:lang w:eastAsia="en-US"/>
        </w:rPr>
        <w:t>tekuće održavanje zgrade (zamjena žarulja, slavina, vodokotlića i sl.), te trošak održavanja dizala.</w:t>
      </w: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.2.5. Tekući projekt 1002 T100006 Održavanje stanova u vlasništvu grada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b/>
          <w:lang w:eastAsia="en-US"/>
        </w:rPr>
        <w:tab/>
      </w:r>
      <w:r w:rsidRPr="00C22FD9">
        <w:rPr>
          <w:rFonts w:asciiTheme="minorHAnsi" w:eastAsia="Calibri" w:hAnsiTheme="minorHAnsi" w:cstheme="minorHAnsi"/>
          <w:lang w:eastAsia="en-US"/>
        </w:rPr>
        <w:t>Sredstva za financiranje ovog projekta povećavaju se za 150.000,00 kn, te sada iznose 330.000,00 kn.</w:t>
      </w:r>
    </w:p>
    <w:p w:rsidR="00C22FD9" w:rsidRDefault="00C22FD9" w:rsidP="00C10686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>Ovim povećanjem će se namiriti trošak obnove stana na Trgu dr. F. Tuđmana 8. Stan ć</w:t>
      </w:r>
      <w:r w:rsidR="00C10686">
        <w:rPr>
          <w:rFonts w:asciiTheme="minorHAnsi" w:eastAsia="Calibri" w:hAnsiTheme="minorHAnsi" w:cstheme="minorHAnsi"/>
          <w:lang w:eastAsia="en-US"/>
        </w:rPr>
        <w:t>e biti u potpunosti obnovljen, ugradit će se</w:t>
      </w:r>
      <w:r w:rsidRPr="00C22FD9">
        <w:rPr>
          <w:rFonts w:asciiTheme="minorHAnsi" w:eastAsia="Calibri" w:hAnsiTheme="minorHAnsi" w:cstheme="minorHAnsi"/>
          <w:lang w:eastAsia="en-US"/>
        </w:rPr>
        <w:t xml:space="preserve"> novi sustav centralnog grijanja, te će se isti opremiti namještajem.</w:t>
      </w:r>
    </w:p>
    <w:p w:rsidR="00C10686" w:rsidRPr="00C22FD9" w:rsidRDefault="00C10686" w:rsidP="00C10686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.2.6. Tekući projekt 1002 T100007 Održavanje športskih objekata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b/>
          <w:lang w:eastAsia="en-US"/>
        </w:rPr>
        <w:tab/>
      </w:r>
      <w:r w:rsidRPr="00C22FD9">
        <w:rPr>
          <w:rFonts w:asciiTheme="minorHAnsi" w:eastAsia="Calibri" w:hAnsiTheme="minorHAnsi" w:cstheme="minorHAnsi"/>
          <w:lang w:eastAsia="en-US"/>
        </w:rPr>
        <w:t>Sredstva za financiranje ovog projekta povećavaju se za 228.800,00 kn, te sada iznose 324.800,00 kn.</w:t>
      </w:r>
    </w:p>
    <w:p w:rsidR="00C22FD9" w:rsidRPr="00C22FD9" w:rsidRDefault="00C10686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  <w:t>Ova su sredstva planirana za podmirenje</w:t>
      </w:r>
      <w:r w:rsidR="00C22FD9" w:rsidRPr="00C22FD9">
        <w:rPr>
          <w:rFonts w:asciiTheme="minorHAnsi" w:eastAsia="Calibri" w:hAnsiTheme="minorHAnsi" w:cstheme="minorHAnsi"/>
          <w:lang w:eastAsia="en-US"/>
        </w:rPr>
        <w:t xml:space="preserve"> sitni</w:t>
      </w:r>
      <w:r>
        <w:rPr>
          <w:rFonts w:asciiTheme="minorHAnsi" w:eastAsia="Calibri" w:hAnsiTheme="minorHAnsi" w:cstheme="minorHAnsi"/>
          <w:lang w:eastAsia="en-US"/>
        </w:rPr>
        <w:t>h troškova</w:t>
      </w:r>
      <w:r w:rsidR="00C22FD9" w:rsidRPr="00C22FD9">
        <w:rPr>
          <w:rFonts w:asciiTheme="minorHAnsi" w:eastAsia="Calibri" w:hAnsiTheme="minorHAnsi" w:cstheme="minorHAnsi"/>
          <w:lang w:eastAsia="en-US"/>
        </w:rPr>
        <w:t xml:space="preserve"> održavanja sportskih objekata (popravak vodovodnih instalacija, zamjena slavina, vodokotlića, bojanje zidova i sl.)</w:t>
      </w:r>
      <w:r w:rsidR="00C22FD9">
        <w:rPr>
          <w:rFonts w:asciiTheme="minorHAnsi" w:eastAsia="Calibri" w:hAnsiTheme="minorHAnsi" w:cstheme="minorHAnsi"/>
          <w:lang w:eastAsia="en-US"/>
        </w:rPr>
        <w:t xml:space="preserve">, </w:t>
      </w:r>
      <w:r>
        <w:rPr>
          <w:rFonts w:asciiTheme="minorHAnsi" w:eastAsia="Calibri" w:hAnsiTheme="minorHAnsi" w:cstheme="minorHAnsi"/>
          <w:lang w:eastAsia="en-US"/>
        </w:rPr>
        <w:t>uređenje</w:t>
      </w:r>
      <w:r w:rsidR="00C22FD9">
        <w:rPr>
          <w:rFonts w:asciiTheme="minorHAnsi" w:eastAsia="Calibri" w:hAnsiTheme="minorHAnsi" w:cstheme="minorHAnsi"/>
          <w:lang w:eastAsia="en-US"/>
        </w:rPr>
        <w:t xml:space="preserve"> svlač</w:t>
      </w:r>
      <w:r>
        <w:rPr>
          <w:rFonts w:asciiTheme="minorHAnsi" w:eastAsia="Calibri" w:hAnsiTheme="minorHAnsi" w:cstheme="minorHAnsi"/>
          <w:lang w:eastAsia="en-US"/>
        </w:rPr>
        <w:t>ionice</w:t>
      </w:r>
      <w:r w:rsidR="00C22FD9" w:rsidRPr="00C22FD9">
        <w:rPr>
          <w:rFonts w:asciiTheme="minorHAnsi" w:eastAsia="Calibri" w:hAnsiTheme="minorHAnsi" w:cstheme="minorHAnsi"/>
          <w:lang w:eastAsia="en-US"/>
        </w:rPr>
        <w:t xml:space="preserve"> u Rajiću (fasada), </w:t>
      </w:r>
      <w:r>
        <w:rPr>
          <w:rFonts w:asciiTheme="minorHAnsi" w:eastAsia="Calibri" w:hAnsiTheme="minorHAnsi" w:cstheme="minorHAnsi"/>
          <w:lang w:eastAsia="en-US"/>
        </w:rPr>
        <w:t xml:space="preserve">kupnju </w:t>
      </w:r>
      <w:proofErr w:type="spellStart"/>
      <w:r>
        <w:rPr>
          <w:rFonts w:asciiTheme="minorHAnsi" w:eastAsia="Calibri" w:hAnsiTheme="minorHAnsi" w:cstheme="minorHAnsi"/>
          <w:lang w:eastAsia="en-US"/>
        </w:rPr>
        <w:t>polirke</w:t>
      </w:r>
      <w:proofErr w:type="spellEnd"/>
      <w:r w:rsidR="00C22FD9" w:rsidRPr="00C22FD9">
        <w:rPr>
          <w:rFonts w:asciiTheme="minorHAnsi" w:eastAsia="Calibri" w:hAnsiTheme="minorHAnsi" w:cstheme="minorHAnsi"/>
          <w:lang w:eastAsia="en-US"/>
        </w:rPr>
        <w:t xml:space="preserve"> za kuglanu i u</w:t>
      </w:r>
      <w:r>
        <w:rPr>
          <w:rFonts w:asciiTheme="minorHAnsi" w:eastAsia="Calibri" w:hAnsiTheme="minorHAnsi" w:cstheme="minorHAnsi"/>
          <w:lang w:eastAsia="en-US"/>
        </w:rPr>
        <w:t xml:space="preserve">ređenje </w:t>
      </w:r>
      <w:r w:rsidR="00C22FD9" w:rsidRPr="00C22FD9">
        <w:rPr>
          <w:rFonts w:asciiTheme="minorHAnsi" w:eastAsia="Calibri" w:hAnsiTheme="minorHAnsi" w:cstheme="minorHAnsi"/>
          <w:lang w:eastAsia="en-US"/>
        </w:rPr>
        <w:t>prostor</w:t>
      </w:r>
      <w:r>
        <w:rPr>
          <w:rFonts w:asciiTheme="minorHAnsi" w:eastAsia="Calibri" w:hAnsiTheme="minorHAnsi" w:cstheme="minorHAnsi"/>
          <w:lang w:eastAsia="en-US"/>
        </w:rPr>
        <w:t>a</w:t>
      </w:r>
      <w:r w:rsidR="00C22FD9" w:rsidRPr="00C22FD9">
        <w:rPr>
          <w:rFonts w:asciiTheme="minorHAnsi" w:eastAsia="Calibri" w:hAnsiTheme="minorHAnsi" w:cstheme="minorHAnsi"/>
          <w:lang w:eastAsia="en-US"/>
        </w:rPr>
        <w:t xml:space="preserve"> za mlade u sportskoj dvorani.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10686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.2.7. Tekući projekt 1002 T100008 Održavanje domova i</w:t>
      </w:r>
      <w:r w:rsidR="00C10686">
        <w:rPr>
          <w:rFonts w:asciiTheme="minorHAnsi" w:eastAsia="Calibri" w:hAnsiTheme="minorHAnsi" w:cstheme="minorHAnsi"/>
          <w:b/>
          <w:lang w:eastAsia="en-US"/>
        </w:rPr>
        <w:t xml:space="preserve"> ostalih objekata u vlasništvu G</w:t>
      </w:r>
      <w:r w:rsidRPr="00C22FD9">
        <w:rPr>
          <w:rFonts w:asciiTheme="minorHAnsi" w:eastAsia="Calibri" w:hAnsiTheme="minorHAnsi" w:cstheme="minorHAnsi"/>
          <w:b/>
          <w:lang w:eastAsia="en-US"/>
        </w:rPr>
        <w:t>rada</w:t>
      </w:r>
    </w:p>
    <w:p w:rsidR="00C22FD9" w:rsidRPr="00C22FD9" w:rsidRDefault="00C22FD9" w:rsidP="00C10686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10686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b/>
          <w:lang w:eastAsia="en-US"/>
        </w:rPr>
        <w:tab/>
      </w:r>
      <w:r w:rsidRPr="00C22FD9">
        <w:rPr>
          <w:rFonts w:asciiTheme="minorHAnsi" w:eastAsia="Calibri" w:hAnsiTheme="minorHAnsi" w:cstheme="minorHAnsi"/>
          <w:lang w:eastAsia="en-US"/>
        </w:rPr>
        <w:t>Sredstva za financiranje ovog projekta povećavaju se za 175.000,00 kn, te sada iznose 950.400,00 kn.</w:t>
      </w:r>
    </w:p>
    <w:p w:rsidR="00C22FD9" w:rsidRPr="00C22FD9" w:rsidRDefault="00C10686" w:rsidP="00C10686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C22FD9" w:rsidRPr="00C22FD9">
        <w:rPr>
          <w:rFonts w:asciiTheme="minorHAnsi" w:eastAsia="Calibri" w:hAnsiTheme="minorHAnsi" w:cstheme="minorHAnsi"/>
          <w:lang w:eastAsia="en-US"/>
        </w:rPr>
        <w:t xml:space="preserve">Povećanje se odnosi na redovno održavanje domova, trošak čišćenja i održavanja domova </w:t>
      </w:r>
      <w:r w:rsidR="00937A8A">
        <w:rPr>
          <w:rFonts w:asciiTheme="minorHAnsi" w:eastAsia="Calibri" w:hAnsiTheme="minorHAnsi" w:cstheme="minorHAnsi"/>
          <w:lang w:eastAsia="en-US"/>
        </w:rPr>
        <w:t>te</w:t>
      </w:r>
      <w:bookmarkStart w:id="6" w:name="_GoBack"/>
      <w:bookmarkEnd w:id="6"/>
      <w:r w:rsidR="00C22FD9" w:rsidRPr="00C22FD9">
        <w:rPr>
          <w:rFonts w:asciiTheme="minorHAnsi" w:eastAsia="Calibri" w:hAnsiTheme="minorHAnsi" w:cstheme="minorHAnsi"/>
          <w:lang w:eastAsia="en-US"/>
        </w:rPr>
        <w:t xml:space="preserve"> izradu projektne dokumentacije za uređenje prostora koji će koristiti </w:t>
      </w:r>
      <w:r>
        <w:rPr>
          <w:rFonts w:asciiTheme="minorHAnsi" w:eastAsia="Calibri" w:hAnsiTheme="minorHAnsi" w:cstheme="minorHAnsi"/>
          <w:lang w:eastAsia="en-US"/>
        </w:rPr>
        <w:t xml:space="preserve">Razvojna agencija </w:t>
      </w:r>
      <w:r w:rsidR="00C22FD9" w:rsidRPr="00C22FD9">
        <w:rPr>
          <w:rFonts w:asciiTheme="minorHAnsi" w:eastAsia="Calibri" w:hAnsiTheme="minorHAnsi" w:cstheme="minorHAnsi"/>
          <w:lang w:eastAsia="en-US"/>
        </w:rPr>
        <w:t>NORA (poslovni objekt u Potočnoj</w:t>
      </w:r>
      <w:r>
        <w:rPr>
          <w:rFonts w:asciiTheme="minorHAnsi" w:eastAsia="Calibri" w:hAnsiTheme="minorHAnsi" w:cstheme="minorHAnsi"/>
          <w:lang w:eastAsia="en-US"/>
        </w:rPr>
        <w:t xml:space="preserve"> ulici,</w:t>
      </w:r>
      <w:r w:rsidR="00C22FD9" w:rsidRPr="00C22FD9">
        <w:rPr>
          <w:rFonts w:asciiTheme="minorHAnsi" w:eastAsia="Calibri" w:hAnsiTheme="minorHAnsi" w:cstheme="minorHAnsi"/>
          <w:lang w:eastAsia="en-US"/>
        </w:rPr>
        <w:t xml:space="preserve"> bivši </w:t>
      </w:r>
      <w:proofErr w:type="spellStart"/>
      <w:r w:rsidR="00C22FD9" w:rsidRPr="00C22FD9">
        <w:rPr>
          <w:rFonts w:asciiTheme="minorHAnsi" w:eastAsia="Calibri" w:hAnsiTheme="minorHAnsi" w:cstheme="minorHAnsi"/>
          <w:lang w:eastAsia="en-US"/>
        </w:rPr>
        <w:t>Motoremont</w:t>
      </w:r>
      <w:proofErr w:type="spellEnd"/>
      <w:r w:rsidR="00C22FD9" w:rsidRPr="00C22FD9">
        <w:rPr>
          <w:rFonts w:asciiTheme="minorHAnsi" w:eastAsia="Calibri" w:hAnsiTheme="minorHAnsi" w:cstheme="minorHAnsi"/>
          <w:lang w:eastAsia="en-US"/>
        </w:rPr>
        <w:t>).</w:t>
      </w:r>
    </w:p>
    <w:p w:rsidR="00C22FD9" w:rsidRPr="00C22FD9" w:rsidRDefault="00C22FD9" w:rsidP="00C10686">
      <w:pPr>
        <w:jc w:val="both"/>
        <w:rPr>
          <w:rFonts w:asciiTheme="minorHAnsi" w:hAnsiTheme="minorHAnsi" w:cstheme="minorHAnsi"/>
          <w:b/>
          <w:u w:val="single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.3. Program 1003 PROJEKTIRANJE I GRAĐENJE OBJEKATA U VLASNIŠTVU GRADA</w:t>
      </w: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</w:p>
    <w:p w:rsidR="00C22FD9" w:rsidRPr="00C22FD9" w:rsidRDefault="00C22FD9" w:rsidP="00C22FD9">
      <w:pPr>
        <w:shd w:val="clear" w:color="auto" w:fill="FFFFFF" w:themeFill="background1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>.3.1. Kapitalni projekt 1003 K100006 Izgradnja dječjeg vrtića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  <w:u w:val="single"/>
        </w:rPr>
      </w:pPr>
    </w:p>
    <w:p w:rsidR="00C22FD9" w:rsidRPr="00C22FD9" w:rsidRDefault="00C22FD9" w:rsidP="00C22FD9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Pr="00C22FD9">
        <w:rPr>
          <w:rFonts w:asciiTheme="minorHAnsi" w:eastAsia="Calibri" w:hAnsiTheme="minorHAnsi" w:cstheme="minorHAnsi"/>
          <w:lang w:eastAsia="en-US"/>
        </w:rPr>
        <w:t xml:space="preserve">Sredstva za financiranje ovog projekta smanjuju se za 2.570,00 kn, te sada iznose 6.089.250,00 kn. Smanjenje </w:t>
      </w:r>
      <w:r w:rsidR="00FE06F3">
        <w:rPr>
          <w:rFonts w:asciiTheme="minorHAnsi" w:eastAsia="Calibri" w:hAnsiTheme="minorHAnsi" w:cstheme="minorHAnsi"/>
          <w:lang w:eastAsia="en-US"/>
        </w:rPr>
        <w:t>je rezultat usklađivanja</w:t>
      </w:r>
      <w:r w:rsidRPr="00C22FD9">
        <w:rPr>
          <w:rFonts w:asciiTheme="minorHAnsi" w:eastAsia="Calibri" w:hAnsiTheme="minorHAnsi" w:cstheme="minorHAnsi"/>
          <w:lang w:eastAsia="en-US"/>
        </w:rPr>
        <w:t xml:space="preserve"> s ugovorenim iznosom za izgradnju novog dječjeg vrtića na </w:t>
      </w:r>
      <w:proofErr w:type="spellStart"/>
      <w:r w:rsidRPr="00C22FD9">
        <w:rPr>
          <w:rFonts w:asciiTheme="minorHAnsi" w:eastAsia="Calibri" w:hAnsiTheme="minorHAnsi" w:cstheme="minorHAnsi"/>
          <w:lang w:eastAsia="en-US"/>
        </w:rPr>
        <w:t>Ukladama</w:t>
      </w:r>
      <w:proofErr w:type="spellEnd"/>
      <w:r w:rsidRPr="00C22FD9">
        <w:rPr>
          <w:rFonts w:asciiTheme="minorHAnsi" w:eastAsia="Calibri" w:hAnsiTheme="minorHAnsi" w:cstheme="minorHAnsi"/>
          <w:lang w:eastAsia="en-US"/>
        </w:rPr>
        <w:t>, po principu ključ u ruke.</w:t>
      </w:r>
    </w:p>
    <w:p w:rsidR="00C22FD9" w:rsidRPr="00C22FD9" w:rsidRDefault="00C22FD9" w:rsidP="00C10686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t>3</w:t>
      </w:r>
      <w:r w:rsidRPr="00C22FD9">
        <w:rPr>
          <w:rFonts w:asciiTheme="minorHAnsi" w:eastAsia="Calibri" w:hAnsiTheme="minorHAnsi" w:cstheme="minorHAnsi"/>
          <w:b/>
          <w:lang w:eastAsia="en-US"/>
        </w:rPr>
        <w:t xml:space="preserve">.3.2. Kapitalni projekt 1003 K100007 </w:t>
      </w:r>
      <w:proofErr w:type="spellStart"/>
      <w:r w:rsidRPr="00C22FD9">
        <w:rPr>
          <w:rFonts w:asciiTheme="minorHAnsi" w:eastAsia="Calibri" w:hAnsiTheme="minorHAnsi" w:cstheme="minorHAnsi"/>
          <w:b/>
          <w:lang w:eastAsia="en-US"/>
        </w:rPr>
        <w:t>Klaster</w:t>
      </w:r>
      <w:proofErr w:type="spellEnd"/>
      <w:r w:rsidRPr="00C22FD9">
        <w:rPr>
          <w:rFonts w:asciiTheme="minorHAnsi" w:eastAsia="Calibri" w:hAnsiTheme="minorHAnsi" w:cstheme="minorHAnsi"/>
          <w:b/>
          <w:lang w:eastAsia="en-US"/>
        </w:rPr>
        <w:t xml:space="preserve"> kulture na temeljima kulturne baštine pov</w:t>
      </w:r>
      <w:r w:rsidR="00C10686">
        <w:rPr>
          <w:rFonts w:asciiTheme="minorHAnsi" w:eastAsia="Calibri" w:hAnsiTheme="minorHAnsi" w:cstheme="minorHAnsi"/>
          <w:b/>
          <w:lang w:eastAsia="en-US"/>
        </w:rPr>
        <w:t>i</w:t>
      </w:r>
      <w:r w:rsidRPr="00C22FD9">
        <w:rPr>
          <w:rFonts w:asciiTheme="minorHAnsi" w:eastAsia="Calibri" w:hAnsiTheme="minorHAnsi" w:cstheme="minorHAnsi"/>
          <w:b/>
          <w:lang w:eastAsia="en-US"/>
        </w:rPr>
        <w:t>jesne jezgre Novske</w:t>
      </w:r>
    </w:p>
    <w:p w:rsidR="00C22FD9" w:rsidRPr="00C22FD9" w:rsidRDefault="00C22FD9" w:rsidP="00C10686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>Sredstva za financiranje ovog projekta smanjuju se za 886.618,00 kn, te sada iznose 1.046.632,00 kn.</w:t>
      </w:r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>Do smanjenja je došlo uslijed provedenog natječaja za</w:t>
      </w:r>
      <w:r w:rsidR="00C10686">
        <w:rPr>
          <w:rFonts w:asciiTheme="minorHAnsi" w:eastAsia="Calibri" w:hAnsiTheme="minorHAnsi" w:cstheme="minorHAnsi"/>
          <w:lang w:eastAsia="en-US"/>
        </w:rPr>
        <w:t xml:space="preserve"> izbor projektanta, te se vrši usklađenje</w:t>
      </w:r>
      <w:r w:rsidRPr="00C22FD9">
        <w:rPr>
          <w:rFonts w:asciiTheme="minorHAnsi" w:eastAsia="Calibri" w:hAnsiTheme="minorHAnsi" w:cstheme="minorHAnsi"/>
          <w:lang w:eastAsia="en-US"/>
        </w:rPr>
        <w:t xml:space="preserve"> s ugovorenim iznosom.</w:t>
      </w:r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.3.3. Kapitalni projekt 1003 K100008 Dom za starije osobe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>Sredstva za financiranje ovog projekta smanjuju se za 605.000,00 kn, te sada iznose 80.000,00 kn.</w:t>
      </w:r>
    </w:p>
    <w:p w:rsidR="00C22FD9" w:rsidRPr="00C22FD9" w:rsidRDefault="00C10686" w:rsidP="00C22FD9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 w:rsidR="00C22FD9" w:rsidRPr="00C22FD9">
        <w:rPr>
          <w:rFonts w:asciiTheme="minorHAnsi" w:eastAsia="Calibri" w:hAnsiTheme="minorHAnsi" w:cstheme="minorHAnsi"/>
          <w:lang w:eastAsia="en-US"/>
        </w:rPr>
        <w:t>Do smanjenja je došlo uslijed procjene da se projektiranje neće u c</w:t>
      </w:r>
      <w:r w:rsidR="00C22FD9">
        <w:rPr>
          <w:rFonts w:asciiTheme="minorHAnsi" w:eastAsia="Calibri" w:hAnsiTheme="minorHAnsi" w:cstheme="minorHAnsi"/>
          <w:lang w:eastAsia="en-US"/>
        </w:rPr>
        <w:t>i</w:t>
      </w:r>
      <w:r w:rsidR="00C22FD9" w:rsidRPr="00C22FD9">
        <w:rPr>
          <w:rFonts w:asciiTheme="minorHAnsi" w:eastAsia="Calibri" w:hAnsiTheme="minorHAnsi" w:cstheme="minorHAnsi"/>
          <w:lang w:eastAsia="en-US"/>
        </w:rPr>
        <w:t>jelosti realizirati u tekućoj godini.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</w:p>
    <w:p w:rsidR="00C22FD9" w:rsidRPr="00C22FD9" w:rsidRDefault="00C22FD9" w:rsidP="00C1068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.3.4. Kapitalni projekt 1003 K100013 Energ</w:t>
      </w:r>
      <w:r w:rsidR="00C10686">
        <w:rPr>
          <w:rFonts w:asciiTheme="minorHAnsi" w:hAnsiTheme="minorHAnsi" w:cstheme="minorHAnsi"/>
          <w:b/>
        </w:rPr>
        <w:t>et</w:t>
      </w:r>
      <w:r w:rsidR="00604829">
        <w:rPr>
          <w:rFonts w:asciiTheme="minorHAnsi" w:hAnsiTheme="minorHAnsi" w:cstheme="minorHAnsi"/>
          <w:b/>
        </w:rPr>
        <w:t>ska obnova H</w:t>
      </w:r>
      <w:r w:rsidR="00C10686">
        <w:rPr>
          <w:rFonts w:asciiTheme="minorHAnsi" w:hAnsiTheme="minorHAnsi" w:cstheme="minorHAnsi"/>
          <w:b/>
        </w:rPr>
        <w:t>rvatskog doma u Novoj</w:t>
      </w:r>
      <w:r w:rsidRPr="00C22FD9">
        <w:rPr>
          <w:rFonts w:asciiTheme="minorHAnsi" w:hAnsiTheme="minorHAnsi" w:cstheme="minorHAnsi"/>
          <w:b/>
        </w:rPr>
        <w:t xml:space="preserve"> </w:t>
      </w:r>
      <w:proofErr w:type="spellStart"/>
      <w:r w:rsidRPr="00C22FD9">
        <w:rPr>
          <w:rFonts w:asciiTheme="minorHAnsi" w:hAnsiTheme="minorHAnsi" w:cstheme="minorHAnsi"/>
          <w:b/>
        </w:rPr>
        <w:t>Subockoj</w:t>
      </w:r>
      <w:proofErr w:type="spellEnd"/>
    </w:p>
    <w:p w:rsidR="00C22FD9" w:rsidRPr="00C22FD9" w:rsidRDefault="00C22FD9" w:rsidP="00C10686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>Sredstva za financiranje ovog projekta smanjuju se za 55.</w:t>
      </w:r>
      <w:r w:rsidR="00027DEC">
        <w:rPr>
          <w:rFonts w:asciiTheme="minorHAnsi" w:eastAsia="Calibri" w:hAnsiTheme="minorHAnsi" w:cstheme="minorHAnsi"/>
          <w:lang w:eastAsia="en-US"/>
        </w:rPr>
        <w:t>001,00</w:t>
      </w:r>
      <w:r w:rsidRPr="00C22FD9">
        <w:rPr>
          <w:rFonts w:asciiTheme="minorHAnsi" w:eastAsia="Calibri" w:hAnsiTheme="minorHAnsi" w:cstheme="minorHAnsi"/>
          <w:lang w:eastAsia="en-US"/>
        </w:rPr>
        <w:t xml:space="preserve"> kn, te sada iznose 1.181.829,00 kn.</w:t>
      </w:r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>Do smanjenja je došlo uslijed provedenog natječaja za</w:t>
      </w:r>
      <w:r w:rsidR="00027DEC">
        <w:rPr>
          <w:rFonts w:asciiTheme="minorHAnsi" w:eastAsia="Calibri" w:hAnsiTheme="minorHAnsi" w:cstheme="minorHAnsi"/>
          <w:lang w:eastAsia="en-US"/>
        </w:rPr>
        <w:t xml:space="preserve"> izbor projektanta, te se vrši usklađenje</w:t>
      </w:r>
      <w:r w:rsidRPr="00C22FD9">
        <w:rPr>
          <w:rFonts w:asciiTheme="minorHAnsi" w:eastAsia="Calibri" w:hAnsiTheme="minorHAnsi" w:cstheme="minorHAnsi"/>
          <w:lang w:eastAsia="en-US"/>
        </w:rPr>
        <w:t xml:space="preserve"> s ugovorenim iznosom.</w:t>
      </w:r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.3.5. Kapitalni projekt 1003 K100014 Energ</w:t>
      </w:r>
      <w:r w:rsidR="00027DEC">
        <w:rPr>
          <w:rFonts w:asciiTheme="minorHAnsi" w:hAnsiTheme="minorHAnsi" w:cstheme="minorHAnsi"/>
          <w:b/>
        </w:rPr>
        <w:t>etska obnova zgrade G</w:t>
      </w:r>
      <w:r>
        <w:rPr>
          <w:rFonts w:asciiTheme="minorHAnsi" w:hAnsiTheme="minorHAnsi" w:cstheme="minorHAnsi"/>
          <w:b/>
        </w:rPr>
        <w:t>radske vijeć</w:t>
      </w:r>
      <w:r w:rsidRPr="00C22FD9">
        <w:rPr>
          <w:rFonts w:asciiTheme="minorHAnsi" w:hAnsiTheme="minorHAnsi" w:cstheme="minorHAnsi"/>
          <w:b/>
        </w:rPr>
        <w:t>nice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027DEC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C22FD9">
        <w:rPr>
          <w:rFonts w:asciiTheme="minorHAnsi" w:eastAsia="Calibri" w:hAnsiTheme="minorHAnsi" w:cstheme="minorHAnsi"/>
          <w:lang w:eastAsia="en-US"/>
        </w:rPr>
        <w:t xml:space="preserve">Sredstva za financiranje ovog projekta smanjuju se za 353.623,00 kn, </w:t>
      </w:r>
      <w:r w:rsidR="00027DEC">
        <w:rPr>
          <w:rFonts w:asciiTheme="minorHAnsi" w:eastAsia="Calibri" w:hAnsiTheme="minorHAnsi" w:cstheme="minorHAnsi"/>
          <w:lang w:eastAsia="en-US"/>
        </w:rPr>
        <w:t xml:space="preserve">te sada iznose 4.190.311,00 kn. </w:t>
      </w:r>
      <w:r w:rsidRPr="00C22FD9">
        <w:rPr>
          <w:rFonts w:asciiTheme="minorHAnsi" w:eastAsia="Calibri" w:hAnsiTheme="minorHAnsi" w:cstheme="minorHAnsi"/>
          <w:lang w:eastAsia="en-US"/>
        </w:rPr>
        <w:t>Do smanjenja je došlo uslijed procjene da se obnova neće u c</w:t>
      </w:r>
      <w:r>
        <w:rPr>
          <w:rFonts w:asciiTheme="minorHAnsi" w:eastAsia="Calibri" w:hAnsiTheme="minorHAnsi" w:cstheme="minorHAnsi"/>
          <w:lang w:eastAsia="en-US"/>
        </w:rPr>
        <w:t>i</w:t>
      </w:r>
      <w:r w:rsidRPr="00C22FD9">
        <w:rPr>
          <w:rFonts w:asciiTheme="minorHAnsi" w:eastAsia="Calibri" w:hAnsiTheme="minorHAnsi" w:cstheme="minorHAnsi"/>
          <w:lang w:eastAsia="en-US"/>
        </w:rPr>
        <w:t>jelosti realizirati u tekućoj godini.</w:t>
      </w:r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 xml:space="preserve">.3.6. Kapitalni projekt </w:t>
      </w:r>
      <w:r w:rsidR="00027DEC">
        <w:rPr>
          <w:rFonts w:asciiTheme="minorHAnsi" w:hAnsiTheme="minorHAnsi" w:cstheme="minorHAnsi"/>
          <w:b/>
        </w:rPr>
        <w:t>1003 K100015 Energetska obnova H</w:t>
      </w:r>
      <w:r w:rsidRPr="00C22FD9">
        <w:rPr>
          <w:rFonts w:asciiTheme="minorHAnsi" w:hAnsiTheme="minorHAnsi" w:cstheme="minorHAnsi"/>
          <w:b/>
        </w:rPr>
        <w:t xml:space="preserve">rvatskog doma u Staroj </w:t>
      </w:r>
      <w:proofErr w:type="spellStart"/>
      <w:r w:rsidRPr="00C22FD9">
        <w:rPr>
          <w:rFonts w:asciiTheme="minorHAnsi" w:hAnsiTheme="minorHAnsi" w:cstheme="minorHAnsi"/>
          <w:b/>
        </w:rPr>
        <w:t>Subockoj</w:t>
      </w:r>
      <w:proofErr w:type="spellEnd"/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>Ovo je novi projekt pla</w:t>
      </w:r>
      <w:r w:rsidR="00027DEC">
        <w:rPr>
          <w:rFonts w:asciiTheme="minorHAnsi" w:hAnsiTheme="minorHAnsi" w:cstheme="minorHAnsi"/>
        </w:rPr>
        <w:t>niran u iznosu 105.000,00 kn za izradu</w:t>
      </w:r>
      <w:r w:rsidRPr="00C22FD9">
        <w:rPr>
          <w:rFonts w:asciiTheme="minorHAnsi" w:hAnsiTheme="minorHAnsi" w:cstheme="minorHAnsi"/>
        </w:rPr>
        <w:t xml:space="preserve"> en</w:t>
      </w:r>
      <w:r w:rsidR="00027DEC">
        <w:rPr>
          <w:rFonts w:asciiTheme="minorHAnsi" w:hAnsiTheme="minorHAnsi" w:cstheme="minorHAnsi"/>
        </w:rPr>
        <w:t>ergetskog certifikata i izradu</w:t>
      </w:r>
      <w:r w:rsidRPr="00C22FD9">
        <w:rPr>
          <w:rFonts w:asciiTheme="minorHAnsi" w:hAnsiTheme="minorHAnsi" w:cstheme="minorHAnsi"/>
        </w:rPr>
        <w:t xml:space="preserve"> projektne dokumentacije za energetsku obnovu doma.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.3.7. Kapitalni projekt 1003 K100016 Projekt rekonstrukcije društvenog doma u Rajiću</w:t>
      </w:r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>Ovo je novi projekt planiran u iznosu 85.000,00 k</w:t>
      </w:r>
      <w:r w:rsidR="00CD00BA">
        <w:rPr>
          <w:rFonts w:asciiTheme="minorHAnsi" w:hAnsiTheme="minorHAnsi" w:cstheme="minorHAnsi"/>
        </w:rPr>
        <w:t>n</w:t>
      </w:r>
      <w:r w:rsidRPr="00C22FD9">
        <w:rPr>
          <w:rFonts w:asciiTheme="minorHAnsi" w:hAnsiTheme="minorHAnsi" w:cstheme="minorHAnsi"/>
        </w:rPr>
        <w:t>. Ovim sredstvima će se platiti izrada projektne dokumentacije temeljem koje će se izvršiti obnova društvenog doma. Ovaj projekt je prijavljen na mjeru 7.4. Ulaganja u pokretanje, poboljšanje ili proširenje lokalnih temelj</w:t>
      </w:r>
      <w:r w:rsidR="00CD00BA">
        <w:rPr>
          <w:rFonts w:asciiTheme="minorHAnsi" w:hAnsiTheme="minorHAnsi" w:cstheme="minorHAnsi"/>
        </w:rPr>
        <w:t>n</w:t>
      </w:r>
      <w:r w:rsidRPr="00C22FD9">
        <w:rPr>
          <w:rFonts w:asciiTheme="minorHAnsi" w:hAnsiTheme="minorHAnsi" w:cstheme="minorHAnsi"/>
        </w:rPr>
        <w:t xml:space="preserve">ih usluga za ruralno stanovništvo, uključujući slobodno vrijeme i kulturne </w:t>
      </w:r>
      <w:r w:rsidR="00CD00BA">
        <w:rPr>
          <w:rFonts w:asciiTheme="minorHAnsi" w:hAnsiTheme="minorHAnsi" w:cstheme="minorHAnsi"/>
        </w:rPr>
        <w:t>aktivnosti</w:t>
      </w:r>
      <w:r w:rsidRPr="00C22FD9">
        <w:rPr>
          <w:rFonts w:asciiTheme="minorHAnsi" w:hAnsiTheme="minorHAnsi" w:cstheme="minorHAnsi"/>
        </w:rPr>
        <w:t xml:space="preserve"> te povezanu infr</w:t>
      </w:r>
      <w:r w:rsidR="00CD00BA">
        <w:rPr>
          <w:rFonts w:asciiTheme="minorHAnsi" w:hAnsiTheme="minorHAnsi" w:cstheme="minorHAnsi"/>
        </w:rPr>
        <w:t xml:space="preserve">astrukturu - 7.4.1. </w:t>
      </w:r>
      <w:r w:rsidRPr="00C22FD9">
        <w:rPr>
          <w:rFonts w:asciiTheme="minorHAnsi" w:hAnsiTheme="minorHAnsi" w:cstheme="minorHAnsi"/>
        </w:rPr>
        <w:t xml:space="preserve">Lokalna infrastruktura. Kroz ovu mjeru se </w:t>
      </w:r>
      <w:r w:rsidR="00CD00BA">
        <w:rPr>
          <w:rFonts w:asciiTheme="minorHAnsi" w:hAnsiTheme="minorHAnsi" w:cstheme="minorHAnsi"/>
        </w:rPr>
        <w:t>može ostvariti do 1.000.000 EUR-a</w:t>
      </w:r>
      <w:r w:rsidRPr="00C22FD9">
        <w:rPr>
          <w:rFonts w:asciiTheme="minorHAnsi" w:hAnsiTheme="minorHAnsi" w:cstheme="minorHAnsi"/>
        </w:rPr>
        <w:t xml:space="preserve"> be</w:t>
      </w:r>
      <w:r w:rsidR="00CD00BA">
        <w:rPr>
          <w:rFonts w:asciiTheme="minorHAnsi" w:hAnsiTheme="minorHAnsi" w:cstheme="minorHAnsi"/>
        </w:rPr>
        <w:t xml:space="preserve">spovratnih sredstava, odnosno </w:t>
      </w:r>
      <w:r w:rsidR="00FE06F3">
        <w:rPr>
          <w:rFonts w:asciiTheme="minorHAnsi" w:hAnsiTheme="minorHAnsi" w:cstheme="minorHAnsi"/>
        </w:rPr>
        <w:t>financirati obnova</w:t>
      </w:r>
      <w:r w:rsidRPr="00C22FD9">
        <w:rPr>
          <w:rFonts w:asciiTheme="minorHAnsi" w:hAnsiTheme="minorHAnsi" w:cstheme="minorHAnsi"/>
        </w:rPr>
        <w:t xml:space="preserve"> u 100%</w:t>
      </w:r>
      <w:r w:rsidR="00CD00BA">
        <w:rPr>
          <w:rFonts w:asciiTheme="minorHAnsi" w:hAnsiTheme="minorHAnsi" w:cstheme="minorHAnsi"/>
        </w:rPr>
        <w:t>-</w:t>
      </w:r>
      <w:proofErr w:type="spellStart"/>
      <w:r w:rsidR="00CD00BA">
        <w:rPr>
          <w:rFonts w:asciiTheme="minorHAnsi" w:hAnsiTheme="minorHAnsi" w:cstheme="minorHAnsi"/>
        </w:rPr>
        <w:t>tnom</w:t>
      </w:r>
      <w:proofErr w:type="spellEnd"/>
      <w:r w:rsidRPr="00C22FD9">
        <w:rPr>
          <w:rFonts w:asciiTheme="minorHAnsi" w:hAnsiTheme="minorHAnsi" w:cstheme="minorHAnsi"/>
        </w:rPr>
        <w:t xml:space="preserve"> iznosu.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</w:t>
      </w:r>
      <w:r w:rsidRPr="00C22FD9">
        <w:rPr>
          <w:rFonts w:asciiTheme="minorHAnsi" w:hAnsiTheme="minorHAnsi" w:cstheme="minorHAnsi"/>
          <w:b/>
        </w:rPr>
        <w:t>.3.8. Kapitalni projekt 1003 K100017 Projekt stamb</w:t>
      </w:r>
      <w:r w:rsidR="00604829">
        <w:rPr>
          <w:rFonts w:asciiTheme="minorHAnsi" w:hAnsiTheme="minorHAnsi" w:cstheme="minorHAnsi"/>
          <w:b/>
        </w:rPr>
        <w:t>eno-</w:t>
      </w:r>
      <w:r w:rsidR="00CD00BA">
        <w:rPr>
          <w:rFonts w:asciiTheme="minorHAnsi" w:hAnsiTheme="minorHAnsi" w:cstheme="minorHAnsi"/>
          <w:b/>
        </w:rPr>
        <w:t>poslovne zgrade u Ulici Blaženog Alojzija</w:t>
      </w:r>
      <w:r w:rsidRPr="00C22FD9">
        <w:rPr>
          <w:rFonts w:asciiTheme="minorHAnsi" w:hAnsiTheme="minorHAnsi" w:cstheme="minorHAnsi"/>
          <w:b/>
        </w:rPr>
        <w:t xml:space="preserve"> Stepinca u </w:t>
      </w:r>
      <w:proofErr w:type="spellStart"/>
      <w:r w:rsidRPr="00C22FD9">
        <w:rPr>
          <w:rFonts w:asciiTheme="minorHAnsi" w:hAnsiTheme="minorHAnsi" w:cstheme="minorHAnsi"/>
          <w:b/>
        </w:rPr>
        <w:t>Novskoj</w:t>
      </w:r>
      <w:proofErr w:type="spellEnd"/>
    </w:p>
    <w:p w:rsidR="00C22FD9" w:rsidRPr="00C22FD9" w:rsidRDefault="00C22FD9" w:rsidP="00C22FD9">
      <w:pPr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>Ovo je novi projekt planiran u iznosu</w:t>
      </w:r>
      <w:r w:rsidR="00604829">
        <w:rPr>
          <w:rFonts w:asciiTheme="minorHAnsi" w:hAnsiTheme="minorHAnsi" w:cstheme="minorHAnsi"/>
        </w:rPr>
        <w:t xml:space="preserve"> od</w:t>
      </w:r>
      <w:r w:rsidRPr="00C22FD9">
        <w:rPr>
          <w:rFonts w:asciiTheme="minorHAnsi" w:hAnsiTheme="minorHAnsi" w:cstheme="minorHAnsi"/>
        </w:rPr>
        <w:t xml:space="preserve"> 40.000,00 k</w:t>
      </w:r>
      <w:r w:rsidR="00604829">
        <w:rPr>
          <w:rFonts w:asciiTheme="minorHAnsi" w:hAnsiTheme="minorHAnsi" w:cstheme="minorHAnsi"/>
        </w:rPr>
        <w:t>n za izradu</w:t>
      </w:r>
      <w:r w:rsidRPr="00C22FD9">
        <w:rPr>
          <w:rFonts w:asciiTheme="minorHAnsi" w:hAnsiTheme="minorHAnsi" w:cstheme="minorHAnsi"/>
        </w:rPr>
        <w:t xml:space="preserve"> idejnog projekta s</w:t>
      </w:r>
      <w:r w:rsidR="00FE06F3">
        <w:rPr>
          <w:rFonts w:asciiTheme="minorHAnsi" w:hAnsiTheme="minorHAnsi" w:cstheme="minorHAnsi"/>
        </w:rPr>
        <w:t xml:space="preserve"> </w:t>
      </w:r>
      <w:r w:rsidRPr="00C22FD9">
        <w:rPr>
          <w:rFonts w:asciiTheme="minorHAnsi" w:hAnsiTheme="minorHAnsi" w:cstheme="minorHAnsi"/>
        </w:rPr>
        <w:t xml:space="preserve">ciljem izgradnje stambeno-poslovne </w:t>
      </w:r>
      <w:r w:rsidR="00604829">
        <w:rPr>
          <w:rFonts w:asciiTheme="minorHAnsi" w:hAnsiTheme="minorHAnsi" w:cstheme="minorHAnsi"/>
        </w:rPr>
        <w:t>zgrade sufinancirane od strane D</w:t>
      </w:r>
      <w:r w:rsidRPr="00C22FD9">
        <w:rPr>
          <w:rFonts w:asciiTheme="minorHAnsi" w:hAnsiTheme="minorHAnsi" w:cstheme="minorHAnsi"/>
        </w:rPr>
        <w:t>ržavnog ureda za obnovu i stambeno zbrinjavanje.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.4. Program 1004 ODRŽAVANJE OBJEKATA I UREĐAJA KOMUNALNE INFRASTRUKTURE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.4.1. Aktivnost 1004 A100001 Održavanje javnih površina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ove aktivnosti povećavaju se za 598.000,00 kn, te sada iznose 2.000.000,00 kn.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>Do ovog povećanja je došlo uslijed izrazito kišnog i toplog proljeća, te je bilo potrebno učestalije kositi travu na javnim površinama, orezivati trajnice i sl. Razlog za povećanje iz</w:t>
      </w:r>
      <w:r w:rsidR="00604829">
        <w:rPr>
          <w:rFonts w:asciiTheme="minorHAnsi" w:hAnsiTheme="minorHAnsi" w:cstheme="minorHAnsi"/>
        </w:rPr>
        <w:t>nosa je i povećan površina koja</w:t>
      </w:r>
      <w:r w:rsidRPr="00C22FD9">
        <w:rPr>
          <w:rFonts w:asciiTheme="minorHAnsi" w:hAnsiTheme="minorHAnsi" w:cstheme="minorHAnsi"/>
        </w:rPr>
        <w:t xml:space="preserve"> se održava, te povećanje cijene usluge. Procjena je da će ovaj iznos biti dostatan do kraja godine.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.4.2. Aktivnost 1004 A100002 Održavanje nerazvrstanih cesta</w:t>
      </w:r>
    </w:p>
    <w:p w:rsidR="00C22FD9" w:rsidRPr="00C22FD9" w:rsidRDefault="00C22FD9" w:rsidP="00C22FD9">
      <w:pPr>
        <w:rPr>
          <w:rFonts w:asciiTheme="minorHAnsi" w:hAnsiTheme="minorHAnsi" w:cstheme="minorHAnsi"/>
          <w:b/>
        </w:rPr>
      </w:pPr>
    </w:p>
    <w:p w:rsidR="00C22FD9" w:rsidRPr="00C22FD9" w:rsidRDefault="00C22FD9" w:rsidP="00CD1757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ove aktivnosti povećavaju se za 597.000,00 kn, te sada iznose 1.500.000,00 kn.</w:t>
      </w:r>
    </w:p>
    <w:p w:rsidR="00C22FD9" w:rsidRPr="00C22FD9" w:rsidRDefault="00C22FD9" w:rsidP="00CD1757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>Do povećanja je došlo uslijed planirane povećane potrebe za održavanjem javnih cesta i povećanja cijene usluge.</w:t>
      </w:r>
    </w:p>
    <w:p w:rsidR="00C22FD9" w:rsidRPr="00C22FD9" w:rsidRDefault="00C22FD9" w:rsidP="00CD1757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.4.3. Aktivnost 1004 A100003 Održavanje javne rasvjete</w:t>
      </w:r>
    </w:p>
    <w:p w:rsidR="00C22FD9" w:rsidRPr="00C22FD9" w:rsidRDefault="00C22FD9" w:rsidP="00C22FD9">
      <w:pPr>
        <w:rPr>
          <w:rFonts w:asciiTheme="minorHAnsi" w:hAnsiTheme="minorHAnsi" w:cstheme="minorHAnsi"/>
          <w:b/>
        </w:rPr>
      </w:pPr>
    </w:p>
    <w:p w:rsidR="00C22FD9" w:rsidRPr="00C22FD9" w:rsidRDefault="00C22FD9" w:rsidP="00CD1757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ove aktivnosti smanjuju se za 67.473,00 kn, te sada iznose 215.054,00 kn.</w:t>
      </w:r>
    </w:p>
    <w:p w:rsidR="00C22FD9" w:rsidRPr="00C22FD9" w:rsidRDefault="00C22FD9" w:rsidP="00CD1757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>Temeljem dosadašnje realizacije i iskustva iz proteklih godina, smatra se da će ovaj iznos biti dostatan do kraja godine.</w:t>
      </w:r>
    </w:p>
    <w:p w:rsidR="00C22FD9" w:rsidRPr="00C22FD9" w:rsidRDefault="00C22FD9" w:rsidP="00C22FD9">
      <w:pPr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.5. Program 1005 PROJEKTIRANJE I GRAĐENJE OBJEKATA I UREĐAJA KOMUNALNE INFRASTRUKTURE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.5.1. Kapitalni projekt 1005 K100006 Projektiranja komunalne infrastrukture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>Sredstva za financiranje ovog projekta povećavaju se za 10.000,00 kn, te sada iznose 126.290,00 kn.</w:t>
      </w:r>
    </w:p>
    <w:p w:rsidR="00C22FD9" w:rsidRPr="00C22FD9" w:rsidRDefault="00CD1757" w:rsidP="00C22F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22FD9" w:rsidRPr="00C22FD9">
        <w:rPr>
          <w:rFonts w:asciiTheme="minorHAnsi" w:hAnsiTheme="minorHAnsi" w:cstheme="minorHAnsi"/>
        </w:rPr>
        <w:t>Povećanje se odnosi na uvođenje nove pozicije-Geodetske podloge za projektiranje rasvjete u Aveniji 62. samostalne bojne Zbora narodne garde.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.5.2. Kapitalni projekt 1005 K100008 Proširenje vodovodne mreže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 xml:space="preserve">Ovo je novi projekt planiran u iznosu od 410.000,00 kn. Ovim sredstvima se planira proširiti vodovodna mreža u Obrtničkoj ulici u </w:t>
      </w:r>
      <w:proofErr w:type="spellStart"/>
      <w:r w:rsidRPr="00C22FD9">
        <w:rPr>
          <w:rFonts w:asciiTheme="minorHAnsi" w:hAnsiTheme="minorHAnsi" w:cstheme="minorHAnsi"/>
        </w:rPr>
        <w:t>Novskoj</w:t>
      </w:r>
      <w:proofErr w:type="spellEnd"/>
      <w:r w:rsidRPr="00C22FD9">
        <w:rPr>
          <w:rFonts w:asciiTheme="minorHAnsi" w:hAnsiTheme="minorHAnsi" w:cstheme="minorHAnsi"/>
        </w:rPr>
        <w:t xml:space="preserve">, te dovesti vodu do privrednika koji </w:t>
      </w:r>
      <w:r w:rsidRPr="00C22FD9">
        <w:rPr>
          <w:rFonts w:asciiTheme="minorHAnsi" w:hAnsiTheme="minorHAnsi" w:cstheme="minorHAnsi"/>
        </w:rPr>
        <w:lastRenderedPageBreak/>
        <w:t xml:space="preserve">tamo posluju. Planira se i izraditi </w:t>
      </w:r>
      <w:r w:rsidR="00CD1757">
        <w:rPr>
          <w:rFonts w:asciiTheme="minorHAnsi" w:hAnsiTheme="minorHAnsi" w:cstheme="minorHAnsi"/>
        </w:rPr>
        <w:t>projektna dokumentacija</w:t>
      </w:r>
      <w:r w:rsidRPr="00C22FD9">
        <w:rPr>
          <w:rFonts w:asciiTheme="minorHAnsi" w:hAnsiTheme="minorHAnsi" w:cstheme="minorHAnsi"/>
        </w:rPr>
        <w:t xml:space="preserve"> za izgradnju vodovodne mreže u Lovačkoj ulici u Rajiću.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.5.3. Kapitalni projekt 1005 K100012 Održavanje groblja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ovog projekta povećavaju se za 140.000,00 kn, te sada iznose 307.700,00 kn.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 xml:space="preserve">Ovim povećanjem se planira nastaviti gradnja centralnih staza na mjesnim grobljima i obnoviti mrtvačnicu u </w:t>
      </w:r>
      <w:proofErr w:type="spellStart"/>
      <w:r w:rsidRPr="00C22FD9">
        <w:rPr>
          <w:rFonts w:asciiTheme="minorHAnsi" w:hAnsiTheme="minorHAnsi" w:cstheme="minorHAnsi"/>
        </w:rPr>
        <w:t>Plesmu</w:t>
      </w:r>
      <w:proofErr w:type="spellEnd"/>
      <w:r w:rsidRPr="00C22FD9">
        <w:rPr>
          <w:rFonts w:asciiTheme="minorHAnsi" w:hAnsiTheme="minorHAnsi" w:cstheme="minorHAnsi"/>
        </w:rPr>
        <w:t>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.5.4. Kapitalni projekt 1005 K100014 Mrtvačnica u Voćarici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ovog projekta smanjuju se za 26.875,00 kn, te sada iznose 703.125,00 kn.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 xml:space="preserve">Smanjenje je proizašlo iz usklađenja troška </w:t>
      </w:r>
      <w:proofErr w:type="spellStart"/>
      <w:r w:rsidRPr="00C22FD9">
        <w:rPr>
          <w:rFonts w:asciiTheme="minorHAnsi" w:hAnsiTheme="minorHAnsi" w:cstheme="minorHAnsi"/>
        </w:rPr>
        <w:t>novelacije</w:t>
      </w:r>
      <w:proofErr w:type="spellEnd"/>
      <w:r w:rsidRPr="00C22FD9">
        <w:rPr>
          <w:rFonts w:asciiTheme="minorHAnsi" w:hAnsiTheme="minorHAnsi" w:cstheme="minorHAnsi"/>
        </w:rPr>
        <w:t xml:space="preserve"> projektne dokumentacije sa stvarno realiziranim </w:t>
      </w:r>
      <w:r w:rsidR="00CD1757">
        <w:rPr>
          <w:rFonts w:asciiTheme="minorHAnsi" w:hAnsiTheme="minorHAnsi" w:cstheme="minorHAnsi"/>
        </w:rPr>
        <w:t>rashodima</w:t>
      </w:r>
      <w:r w:rsidRPr="00C22FD9">
        <w:rPr>
          <w:rFonts w:asciiTheme="minorHAnsi" w:hAnsiTheme="minorHAnsi" w:cstheme="minorHAnsi"/>
        </w:rPr>
        <w:t xml:space="preserve">. 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.5.5. Kapitalni projekt 1005 K100015 Poduzetnička zona Novska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ovog projekta smanjuju se za 495.000,00 kn, te sada iznose 5.505.000,00 kn.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 xml:space="preserve">Do smanjenja je došlo uslijed poravnanja planiranih sredstava sa stvarno utrošenim na izgradnji </w:t>
      </w:r>
      <w:r w:rsidR="00CD1757">
        <w:rPr>
          <w:rFonts w:asciiTheme="minorHAnsi" w:hAnsiTheme="minorHAnsi" w:cstheme="minorHAnsi"/>
        </w:rPr>
        <w:t>druge</w:t>
      </w:r>
      <w:r w:rsidRPr="00C22FD9">
        <w:rPr>
          <w:rFonts w:asciiTheme="minorHAnsi" w:hAnsiTheme="minorHAnsi" w:cstheme="minorHAnsi"/>
        </w:rPr>
        <w:t xml:space="preserve"> faze komunalne infrastrukture (produžetak ceste, vodovoda i plinovoda u dužini 260 m).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 xml:space="preserve">.5.6. Kapitalni projekt 1005 K100017 Rekonstrukcija Ulice </w:t>
      </w:r>
      <w:proofErr w:type="spellStart"/>
      <w:r w:rsidRPr="00C22FD9">
        <w:rPr>
          <w:rFonts w:asciiTheme="minorHAnsi" w:hAnsiTheme="minorHAnsi" w:cstheme="minorHAnsi"/>
          <w:b/>
        </w:rPr>
        <w:t>Torine</w:t>
      </w:r>
      <w:proofErr w:type="spellEnd"/>
      <w:r w:rsidRPr="00C22FD9">
        <w:rPr>
          <w:rFonts w:asciiTheme="minorHAnsi" w:hAnsiTheme="minorHAnsi" w:cstheme="minorHAnsi"/>
          <w:b/>
        </w:rPr>
        <w:t xml:space="preserve"> u Novoj </w:t>
      </w:r>
      <w:proofErr w:type="spellStart"/>
      <w:r w:rsidRPr="00C22FD9">
        <w:rPr>
          <w:rFonts w:asciiTheme="minorHAnsi" w:hAnsiTheme="minorHAnsi" w:cstheme="minorHAnsi"/>
          <w:b/>
        </w:rPr>
        <w:t>Subockoj</w:t>
      </w:r>
      <w:proofErr w:type="spellEnd"/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Ovo je novi projekt planiran u iznosu od 200.000,00 kn, te se ovim sredstvima planira presvući ulicu asfaltnim zastorom.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.5.7. Kapitalni projekt 1005 K100020 Rekonstrukcija županijske ceste u Kozaricama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Sredstva za financiranje ovog projekta povećavaju se za 37.914,00 kn, te sada iznose 737.914,00 kn.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Ovim povećanjem se vrši usklađenje sa stvarno realiziranim troškom na obnovi ove ceste. Obnova se financira u omjeru 50</w:t>
      </w:r>
      <w:r w:rsidR="00CD1757">
        <w:rPr>
          <w:rFonts w:asciiTheme="minorHAnsi" w:hAnsiTheme="minorHAnsi" w:cstheme="minorHAnsi"/>
        </w:rPr>
        <w:t xml:space="preserve">% </w:t>
      </w:r>
      <w:r w:rsidRPr="00C22FD9">
        <w:rPr>
          <w:rFonts w:asciiTheme="minorHAnsi" w:hAnsiTheme="minorHAnsi" w:cstheme="minorHAnsi"/>
        </w:rPr>
        <w:t>:</w:t>
      </w:r>
      <w:r w:rsidR="00CD1757">
        <w:rPr>
          <w:rFonts w:asciiTheme="minorHAnsi" w:hAnsiTheme="minorHAnsi" w:cstheme="minorHAnsi"/>
        </w:rPr>
        <w:t xml:space="preserve"> </w:t>
      </w:r>
      <w:r w:rsidRPr="00C22FD9">
        <w:rPr>
          <w:rFonts w:asciiTheme="minorHAnsi" w:hAnsiTheme="minorHAnsi" w:cstheme="minorHAnsi"/>
        </w:rPr>
        <w:t>50</w:t>
      </w:r>
      <w:r w:rsidR="00CD1757">
        <w:rPr>
          <w:rFonts w:asciiTheme="minorHAnsi" w:hAnsiTheme="minorHAnsi" w:cstheme="minorHAnsi"/>
        </w:rPr>
        <w:t>%</w:t>
      </w:r>
      <w:r w:rsidRPr="00C22FD9">
        <w:rPr>
          <w:rFonts w:asciiTheme="minorHAnsi" w:hAnsiTheme="minorHAnsi" w:cstheme="minorHAnsi"/>
        </w:rPr>
        <w:t xml:space="preserve"> između Grada Novske i Županijske uprave za ceste Sisačko moslavačke županije.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.5.8. Kapitalni projekt 1005 K100026 Aglomeracija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 xml:space="preserve">Sredstva za financiranje ovog projekta smanjuju se za 50.000,00 kn, te sada iznose 190.000,00 kn. 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Prema dosadašnjoj realizaciji</w:t>
      </w:r>
      <w:r w:rsidR="00CD1757">
        <w:rPr>
          <w:rFonts w:asciiTheme="minorHAnsi" w:hAnsiTheme="minorHAnsi" w:cstheme="minorHAnsi"/>
        </w:rPr>
        <w:t>,</w:t>
      </w:r>
      <w:r w:rsidRPr="00C22FD9">
        <w:rPr>
          <w:rFonts w:asciiTheme="minorHAnsi" w:hAnsiTheme="minorHAnsi" w:cstheme="minorHAnsi"/>
        </w:rPr>
        <w:t xml:space="preserve"> procjena je da će ova sredstva biti dostatna</w:t>
      </w:r>
      <w:r w:rsidR="00CD1757">
        <w:rPr>
          <w:rFonts w:asciiTheme="minorHAnsi" w:hAnsiTheme="minorHAnsi" w:cstheme="minorHAnsi"/>
        </w:rPr>
        <w:t xml:space="preserve"> za trošak rješavanja imovinsko-</w:t>
      </w:r>
      <w:r w:rsidRPr="00C22FD9">
        <w:rPr>
          <w:rFonts w:asciiTheme="minorHAnsi" w:hAnsiTheme="minorHAnsi" w:cstheme="minorHAnsi"/>
        </w:rPr>
        <w:t>pravnih poslova (sklapanje ugovora o pravu služnosti, javnobilježnička naknada).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</w:t>
      </w:r>
      <w:r w:rsidRPr="00C22FD9">
        <w:rPr>
          <w:rFonts w:asciiTheme="minorHAnsi" w:hAnsiTheme="minorHAnsi" w:cstheme="minorHAnsi"/>
          <w:b/>
        </w:rPr>
        <w:t>.5.9. Kapitalni projekt 1005 K100028 Rekonst</w:t>
      </w:r>
      <w:r w:rsidR="00CD1757">
        <w:rPr>
          <w:rFonts w:asciiTheme="minorHAnsi" w:hAnsiTheme="minorHAnsi" w:cstheme="minorHAnsi"/>
          <w:b/>
        </w:rPr>
        <w:t>rukcija nerazvrstane ceste u Staroj</w:t>
      </w:r>
      <w:r w:rsidRPr="00C22FD9">
        <w:rPr>
          <w:rFonts w:asciiTheme="minorHAnsi" w:hAnsiTheme="minorHAnsi" w:cstheme="minorHAnsi"/>
          <w:b/>
        </w:rPr>
        <w:t xml:space="preserve"> </w:t>
      </w:r>
      <w:proofErr w:type="spellStart"/>
      <w:r w:rsidRPr="00C22FD9">
        <w:rPr>
          <w:rFonts w:asciiTheme="minorHAnsi" w:hAnsiTheme="minorHAnsi" w:cstheme="minorHAnsi"/>
          <w:b/>
        </w:rPr>
        <w:t>Subockoj</w:t>
      </w:r>
      <w:proofErr w:type="spellEnd"/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ovog projekta smanjuju se za 540.300,00 kn, te sada iznose 4.714.700,00 kn.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>Ovim smanjenjem vrši se usklađenje prema stvarno ugovorenim radovima. Trenutno je u tijeku rekonstrukcija predmetne ceste.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 xml:space="preserve">.5.10. Kapitalni projekt 1005 K100029 Rekonstrukcija županijske ceste u </w:t>
      </w:r>
      <w:proofErr w:type="spellStart"/>
      <w:r w:rsidRPr="00C22FD9">
        <w:rPr>
          <w:rFonts w:asciiTheme="minorHAnsi" w:hAnsiTheme="minorHAnsi" w:cstheme="minorHAnsi"/>
          <w:b/>
        </w:rPr>
        <w:t>Bročicama</w:t>
      </w:r>
      <w:proofErr w:type="spellEnd"/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Sredstva za financiranje ovog projekta povećavaju se za 324.000,00 kn, te sada iznose 4.324.000,00 kn.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Ovim povećanjem se vrši usklađenje sa stvarno ugovorenim troškom na obnovi ove ceste. Cesta je trenutno u postupku rekonstrukcije  i financira se u omjeru 50</w:t>
      </w:r>
      <w:r w:rsidR="00CD1757">
        <w:rPr>
          <w:rFonts w:asciiTheme="minorHAnsi" w:hAnsiTheme="minorHAnsi" w:cstheme="minorHAnsi"/>
        </w:rPr>
        <w:t xml:space="preserve">% </w:t>
      </w:r>
      <w:r w:rsidRPr="00C22FD9">
        <w:rPr>
          <w:rFonts w:asciiTheme="minorHAnsi" w:hAnsiTheme="minorHAnsi" w:cstheme="minorHAnsi"/>
        </w:rPr>
        <w:t>:</w:t>
      </w:r>
      <w:r w:rsidR="00CD1757">
        <w:rPr>
          <w:rFonts w:asciiTheme="minorHAnsi" w:hAnsiTheme="minorHAnsi" w:cstheme="minorHAnsi"/>
        </w:rPr>
        <w:t xml:space="preserve"> 5</w:t>
      </w:r>
      <w:r w:rsidRPr="00C22FD9">
        <w:rPr>
          <w:rFonts w:asciiTheme="minorHAnsi" w:hAnsiTheme="minorHAnsi" w:cstheme="minorHAnsi"/>
        </w:rPr>
        <w:t>0</w:t>
      </w:r>
      <w:r w:rsidR="00CD1757">
        <w:rPr>
          <w:rFonts w:asciiTheme="minorHAnsi" w:hAnsiTheme="minorHAnsi" w:cstheme="minorHAnsi"/>
        </w:rPr>
        <w:t>%</w:t>
      </w:r>
      <w:r w:rsidRPr="00C22FD9">
        <w:rPr>
          <w:rFonts w:asciiTheme="minorHAnsi" w:hAnsiTheme="minorHAnsi" w:cstheme="minorHAnsi"/>
        </w:rPr>
        <w:t xml:space="preserve"> između Grada Novske i Županijske uprave za ceste Sisačko moslavačke županije.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 xml:space="preserve">.5.11. Kapitalni projekt 1005 K100035 Kanalizacija </w:t>
      </w:r>
      <w:proofErr w:type="spellStart"/>
      <w:r w:rsidRPr="00C22FD9">
        <w:rPr>
          <w:rFonts w:asciiTheme="minorHAnsi" w:hAnsiTheme="minorHAnsi" w:cstheme="minorHAnsi"/>
          <w:b/>
        </w:rPr>
        <w:t>Brestača</w:t>
      </w:r>
      <w:proofErr w:type="spellEnd"/>
      <w:r w:rsidR="00CD1757">
        <w:rPr>
          <w:rFonts w:asciiTheme="minorHAnsi" w:hAnsiTheme="minorHAnsi" w:cstheme="minorHAnsi"/>
          <w:b/>
        </w:rPr>
        <w:t xml:space="preserve"> </w:t>
      </w:r>
      <w:r w:rsidRPr="00C22FD9">
        <w:rPr>
          <w:rFonts w:asciiTheme="minorHAnsi" w:hAnsiTheme="minorHAnsi" w:cstheme="minorHAnsi"/>
          <w:b/>
        </w:rPr>
        <w:t>-</w:t>
      </w:r>
      <w:r w:rsidR="00CD1757">
        <w:rPr>
          <w:rFonts w:asciiTheme="minorHAnsi" w:hAnsiTheme="minorHAnsi" w:cstheme="minorHAnsi"/>
          <w:b/>
        </w:rPr>
        <w:t xml:space="preserve"> </w:t>
      </w:r>
      <w:r w:rsidRPr="00C22FD9">
        <w:rPr>
          <w:rFonts w:asciiTheme="minorHAnsi" w:hAnsiTheme="minorHAnsi" w:cstheme="minorHAnsi"/>
          <w:b/>
        </w:rPr>
        <w:t xml:space="preserve">Nova </w:t>
      </w:r>
      <w:proofErr w:type="spellStart"/>
      <w:r w:rsidRPr="00C22FD9">
        <w:rPr>
          <w:rFonts w:asciiTheme="minorHAnsi" w:hAnsiTheme="minorHAnsi" w:cstheme="minorHAnsi"/>
          <w:b/>
        </w:rPr>
        <w:t>Subocka</w:t>
      </w:r>
      <w:proofErr w:type="spellEnd"/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 xml:space="preserve">Sredstva za financiranje ovog projekta smanjuju se za 150.000,00 kn, te sada iznose 250.000,00 kn. Ovim sredstvima se sufinancira nastavak izgradnje kanalizacijske mreže u naselju Nova </w:t>
      </w:r>
      <w:proofErr w:type="spellStart"/>
      <w:r w:rsidRPr="00C22FD9">
        <w:rPr>
          <w:rFonts w:asciiTheme="minorHAnsi" w:hAnsiTheme="minorHAnsi" w:cstheme="minorHAnsi"/>
        </w:rPr>
        <w:t>Subocka</w:t>
      </w:r>
      <w:proofErr w:type="spellEnd"/>
      <w:r w:rsidRPr="00C22FD9">
        <w:rPr>
          <w:rFonts w:asciiTheme="minorHAnsi" w:hAnsiTheme="minorHAnsi" w:cstheme="minorHAnsi"/>
        </w:rPr>
        <w:t>. Radovi su u tijeku i procjena je da će ova sredstva biti dostatna do kraja godine.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 w:rsidRPr="00C22F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 xml:space="preserve">.5.12. Kapitalni projekt 1005 K100037 Rekonstrukcija Ribičke ulice u </w:t>
      </w:r>
      <w:proofErr w:type="spellStart"/>
      <w:r w:rsidRPr="00C22FD9">
        <w:rPr>
          <w:rFonts w:asciiTheme="minorHAnsi" w:hAnsiTheme="minorHAnsi" w:cstheme="minorHAnsi"/>
          <w:b/>
        </w:rPr>
        <w:t>Bročicama</w:t>
      </w:r>
      <w:proofErr w:type="spellEnd"/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Sredstva za financiranje ovog projekta povećavaju se za 6.000,00 kn, te sada iznose 96.000,00 kn.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 xml:space="preserve">Povećanje se odnosi na sredstva koja se planira dobiti od INA-e </w:t>
      </w:r>
      <w:r w:rsidR="00CD1757">
        <w:rPr>
          <w:rFonts w:asciiTheme="minorHAnsi" w:hAnsiTheme="minorHAnsi" w:cstheme="minorHAnsi"/>
        </w:rPr>
        <w:t xml:space="preserve">d.d. </w:t>
      </w:r>
      <w:r w:rsidRPr="00C22FD9">
        <w:rPr>
          <w:rFonts w:asciiTheme="minorHAnsi" w:hAnsiTheme="minorHAnsi" w:cstheme="minorHAnsi"/>
        </w:rPr>
        <w:t>u svrhu sufinanciranja izrade projektne dokumentacije.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.5.13. Kapitalni projekt 1005 K100038 Kružni tok na kr</w:t>
      </w:r>
      <w:r w:rsidR="00CD1757">
        <w:rPr>
          <w:rFonts w:asciiTheme="minorHAnsi" w:hAnsiTheme="minorHAnsi" w:cstheme="minorHAnsi"/>
          <w:b/>
        </w:rPr>
        <w:t xml:space="preserve">ižanju Osječke, Zagrebačke i Ulice </w:t>
      </w:r>
      <w:r w:rsidRPr="00C22FD9">
        <w:rPr>
          <w:rFonts w:asciiTheme="minorHAnsi" w:hAnsiTheme="minorHAnsi" w:cstheme="minorHAnsi"/>
          <w:b/>
        </w:rPr>
        <w:t xml:space="preserve">kralja Tomislava u </w:t>
      </w:r>
      <w:proofErr w:type="spellStart"/>
      <w:r w:rsidRPr="00C22FD9">
        <w:rPr>
          <w:rFonts w:asciiTheme="minorHAnsi" w:hAnsiTheme="minorHAnsi" w:cstheme="minorHAnsi"/>
          <w:b/>
        </w:rPr>
        <w:t>Novskoj</w:t>
      </w:r>
      <w:proofErr w:type="spellEnd"/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Sredstva za financiranje ovog projekta povećavaju se za 30.000,00 kn, te sada iznose 100.000,00 kn.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Povećanje je nastalo temeljem zatražene ponude za projektiranje ovog kružnog toka, te se isto namjerava ugovoriti nakon osiguranja sredstava.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.6. Program 1006 ZAŠTITA OKOLIŠA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</w:t>
      </w:r>
      <w:r w:rsidRPr="00C22FD9">
        <w:rPr>
          <w:rFonts w:asciiTheme="minorHAnsi" w:hAnsiTheme="minorHAnsi" w:cstheme="minorHAnsi"/>
          <w:b/>
        </w:rPr>
        <w:t xml:space="preserve">6.1. Kapitalni projekt 1006 K100001 Sanacija deponije </w:t>
      </w:r>
      <w:proofErr w:type="spellStart"/>
      <w:r w:rsidRPr="00C22FD9">
        <w:rPr>
          <w:rFonts w:asciiTheme="minorHAnsi" w:hAnsiTheme="minorHAnsi" w:cstheme="minorHAnsi"/>
          <w:b/>
        </w:rPr>
        <w:t>Kurjakana</w:t>
      </w:r>
      <w:proofErr w:type="spellEnd"/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Sredstva za financiranje ovog projekta povećavaju se za 23.750,00 kn, te sada iznose 1.245.750,00 kn.</w:t>
      </w:r>
    </w:p>
    <w:p w:rsid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Povećanje se odnosi na trošak izrade Plana gospodarenja otpadom, koji je preduvjet za javljanje na javne pozive za sufinanciranje daljnjih radova na odlagalištu.</w:t>
      </w:r>
    </w:p>
    <w:p w:rsidR="00CD1757" w:rsidRPr="00C22FD9" w:rsidRDefault="00CD1757" w:rsidP="00C22FD9">
      <w:pPr>
        <w:ind w:firstLine="708"/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</w:t>
      </w:r>
      <w:r w:rsidRPr="00C22FD9">
        <w:rPr>
          <w:rFonts w:asciiTheme="minorHAnsi" w:hAnsiTheme="minorHAnsi" w:cstheme="minorHAnsi"/>
          <w:b/>
        </w:rPr>
        <w:t>.6.2. Kapitalni projekt 1006 K100002 Nabava komunalne opreme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Ovo je novi projekt planiran u iznosu 110.000,00 k</w:t>
      </w:r>
      <w:r w:rsidR="00CD1757">
        <w:rPr>
          <w:rFonts w:asciiTheme="minorHAnsi" w:hAnsiTheme="minorHAnsi" w:cstheme="minorHAnsi"/>
        </w:rPr>
        <w:t>n</w:t>
      </w:r>
      <w:r w:rsidRPr="00C22FD9">
        <w:rPr>
          <w:rFonts w:asciiTheme="minorHAnsi" w:hAnsiTheme="minorHAnsi" w:cstheme="minorHAnsi"/>
        </w:rPr>
        <w:t>. Ovim sredstvima će se sufinancirati nabava spremnika za odvojeno prikupljanje otpada.</w:t>
      </w:r>
    </w:p>
    <w:p w:rsidR="00C22FD9" w:rsidRPr="00C22FD9" w:rsidRDefault="00CD1757" w:rsidP="00C22FD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Postupak nabave provodi F</w:t>
      </w:r>
      <w:r w:rsidR="00C22FD9" w:rsidRPr="00C22FD9">
        <w:rPr>
          <w:rFonts w:asciiTheme="minorHAnsi" w:hAnsiTheme="minorHAnsi" w:cstheme="minorHAnsi"/>
        </w:rPr>
        <w:t xml:space="preserve">ond za zaštitu okoliša koji će sa svojim sredstvima </w:t>
      </w:r>
      <w:r>
        <w:rPr>
          <w:rFonts w:asciiTheme="minorHAnsi" w:hAnsiTheme="minorHAnsi" w:cstheme="minorHAnsi"/>
        </w:rPr>
        <w:t>sudjelovati</w:t>
      </w:r>
      <w:r w:rsidR="00C22FD9" w:rsidRPr="00C22FD9">
        <w:rPr>
          <w:rFonts w:asciiTheme="minorHAnsi" w:hAnsiTheme="minorHAnsi" w:cstheme="minorHAnsi"/>
        </w:rPr>
        <w:t xml:space="preserve"> u iznosu od 62</w:t>
      </w:r>
      <w:r>
        <w:rPr>
          <w:rFonts w:asciiTheme="minorHAnsi" w:hAnsiTheme="minorHAnsi" w:cstheme="minorHAnsi"/>
        </w:rPr>
        <w:t xml:space="preserve">3.205,00 kn. </w:t>
      </w:r>
      <w:r w:rsidR="00C22FD9" w:rsidRPr="00C22FD9">
        <w:rPr>
          <w:rFonts w:asciiTheme="minorHAnsi" w:hAnsiTheme="minorHAnsi" w:cstheme="minorHAnsi"/>
        </w:rPr>
        <w:t>Nakon provedene nabave, spremnici će biti dani u vlasništvo Gradu Novska.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.7. Program 1007 ZDRAVSTVO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.7.1. Tekući projekt 1007 T100001 Sanitarna zaštita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Sredstva za financiranje ovog projekta povećavaju se za 85.000,00 kn, te sada iznose 366.700,00 kn.</w:t>
      </w: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Ovim povećanjem se pokr</w:t>
      </w:r>
      <w:r w:rsidR="003E47D0">
        <w:rPr>
          <w:rFonts w:asciiTheme="minorHAnsi" w:hAnsiTheme="minorHAnsi" w:cstheme="minorHAnsi"/>
        </w:rPr>
        <w:t xml:space="preserve">iva povećana potreba na stavci higijeničarske službe. Razlog povećanja leži u </w:t>
      </w:r>
      <w:r w:rsidRPr="00C22FD9">
        <w:rPr>
          <w:rFonts w:asciiTheme="minorHAnsi" w:hAnsiTheme="minorHAnsi" w:cstheme="minorHAnsi"/>
        </w:rPr>
        <w:t>činjenici da se ulovljeni psi skitnice više ne usmrćuju, već se drže u prihvatilištu trajno. Povećanjem se pokriva i trošak nadzora nad provedenim akcijama deratizacije i dezinsekcije.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  <w:u w:val="single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.8. Program 1008 ORGANIZIRANJE I PROVOĐENJE ZAŠTITE I SPAŠAVANJA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  <w:u w:val="single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.8.1.</w:t>
      </w:r>
      <w:r>
        <w:rPr>
          <w:rFonts w:asciiTheme="minorHAnsi" w:hAnsiTheme="minorHAnsi" w:cstheme="minorHAnsi"/>
          <w:b/>
        </w:rPr>
        <w:t xml:space="preserve"> </w:t>
      </w:r>
      <w:r w:rsidRPr="00C22FD9">
        <w:rPr>
          <w:rFonts w:asciiTheme="minorHAnsi" w:hAnsiTheme="minorHAnsi" w:cstheme="minorHAnsi"/>
          <w:b/>
        </w:rPr>
        <w:t>Aktivnost 1008 A100001 Sufinanciranje rada VZG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Sredstva za financiranje ovog projekta povećavaju se za 100.000,00 kn, te sada iznose 1.561.000,00 kn. Ovim povećanjem nabavit će se zaštitna oprema za 45 vatrogasaca.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.8.2. Tekući projekt 1008 T100003 Plan i procjena zaštite od požara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u w:val="single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Ovo je novi projekt planiran u iznosu od 31.400,00 kn. Ovim sredstvima platit će se izrada Procjene ugroženosti od požara i Plan zaštite od požara. Ovi dokumenti su nužni u postupku osnivanja Javne vatrogasne postrojbe.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.9. Program 1009 PROSTORNO UREĐENJE I UNAPREĐENJE STANOVANJA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.9.1. Kapitalni projekt 1009 K100001 Prostorno planska dokumentacija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ovog projekta povećavaju se za 10.000,00 kn, te sada iznose 230.000,00 kn. Ovim povećanjem vrši se usklađenje sa stvarno u</w:t>
      </w:r>
      <w:r w:rsidR="003E47D0">
        <w:rPr>
          <w:rFonts w:asciiTheme="minorHAnsi" w:hAnsiTheme="minorHAnsi" w:cstheme="minorHAnsi"/>
        </w:rPr>
        <w:t>govorenim cijenama za izradu trećih</w:t>
      </w:r>
      <w:r w:rsidRPr="00C22FD9">
        <w:rPr>
          <w:rFonts w:asciiTheme="minorHAnsi" w:hAnsiTheme="minorHAnsi" w:cstheme="minorHAnsi"/>
        </w:rPr>
        <w:t xml:space="preserve"> izmje</w:t>
      </w:r>
      <w:r w:rsidR="00FE06F3">
        <w:rPr>
          <w:rFonts w:asciiTheme="minorHAnsi" w:hAnsiTheme="minorHAnsi" w:cstheme="minorHAnsi"/>
        </w:rPr>
        <w:t>na P</w:t>
      </w:r>
      <w:r w:rsidR="003E47D0">
        <w:rPr>
          <w:rFonts w:asciiTheme="minorHAnsi" w:hAnsiTheme="minorHAnsi" w:cstheme="minorHAnsi"/>
        </w:rPr>
        <w:t xml:space="preserve">rostornog plana uređenja i drugih </w:t>
      </w:r>
      <w:r w:rsidR="00FE06F3">
        <w:rPr>
          <w:rFonts w:asciiTheme="minorHAnsi" w:hAnsiTheme="minorHAnsi" w:cstheme="minorHAnsi"/>
        </w:rPr>
        <w:t>izmjena U</w:t>
      </w:r>
      <w:r w:rsidRPr="00C22FD9">
        <w:rPr>
          <w:rFonts w:asciiTheme="minorHAnsi" w:hAnsiTheme="minorHAnsi" w:cstheme="minorHAnsi"/>
        </w:rPr>
        <w:t>rbanističkog plana uređenja.</w:t>
      </w:r>
    </w:p>
    <w:p w:rsid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Default="00C22FD9" w:rsidP="00C22FD9">
      <w:pPr>
        <w:jc w:val="both"/>
        <w:rPr>
          <w:rFonts w:asciiTheme="minorHAnsi" w:hAnsiTheme="minorHAnsi" w:cstheme="minorHAnsi"/>
        </w:rPr>
      </w:pPr>
    </w:p>
    <w:p w:rsidR="00027DEC" w:rsidRDefault="00027DEC" w:rsidP="00C22FD9">
      <w:pPr>
        <w:jc w:val="both"/>
        <w:rPr>
          <w:rFonts w:asciiTheme="minorHAnsi" w:hAnsiTheme="minorHAnsi" w:cstheme="minorHAnsi"/>
        </w:rPr>
      </w:pPr>
    </w:p>
    <w:p w:rsidR="00027DEC" w:rsidRDefault="00027DEC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</w:t>
      </w:r>
      <w:r w:rsidRPr="00C22FD9">
        <w:rPr>
          <w:rFonts w:asciiTheme="minorHAnsi" w:hAnsiTheme="minorHAnsi" w:cstheme="minorHAnsi"/>
          <w:b/>
        </w:rPr>
        <w:t>.10. PROGRAM 1010 GOSPODARSTVO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.10.1. Tekući projekt 1010 T100001 Poljoprivreda i ruralni razvoj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  <w:u w:val="single"/>
        </w:rPr>
      </w:pPr>
      <w:r w:rsidRPr="00C22FD9">
        <w:rPr>
          <w:rFonts w:asciiTheme="minorHAnsi" w:hAnsiTheme="minorHAnsi" w:cstheme="minorHAnsi"/>
        </w:rPr>
        <w:t>Ovo je novi projekt plan</w:t>
      </w:r>
      <w:r w:rsidR="003E47D0">
        <w:rPr>
          <w:rFonts w:asciiTheme="minorHAnsi" w:hAnsiTheme="minorHAnsi" w:cstheme="minorHAnsi"/>
        </w:rPr>
        <w:t>iran u iznosu od 206.573,00 kn za naknadu</w:t>
      </w:r>
      <w:r w:rsidRPr="00C22FD9">
        <w:rPr>
          <w:rFonts w:asciiTheme="minorHAnsi" w:hAnsiTheme="minorHAnsi" w:cstheme="minorHAnsi"/>
        </w:rPr>
        <w:t xml:space="preserve"> štete uzrokovane prirodnim katastrofama i popraviti ograda uz državno poljoprivredno zemljište u Lonjskom polju.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.10.2. Tekući projekt 1010 T100002 Razvoj malog gospodarstva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ind w:firstLine="708"/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>Sredstva za financiranje ovog projekta smanjuju se za 1.573,00 kn, te sada iznose 2.195.927,00 kn. Do ovog smanjenja došlo je uslijed smanjenja na poziciji subvencije kamatne stope na poduzetničkim kreditima, a prema stvarnim potrebama.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 xml:space="preserve">.10.3. Tekući projekt 1010 T100003 </w:t>
      </w:r>
      <w:r w:rsidR="003E47D0">
        <w:rPr>
          <w:rFonts w:asciiTheme="minorHAnsi" w:hAnsiTheme="minorHAnsi" w:cstheme="minorHAnsi"/>
          <w:b/>
        </w:rPr>
        <w:t>Razvojna agencija Grada Novske - NORA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Sredstva za financiranje ovog projekta smanjuju se za 100.000,00 kn, te sada iznose 1.100.000,00 kn. Procjena je da će ova</w:t>
      </w:r>
      <w:r w:rsidR="003E47D0">
        <w:rPr>
          <w:rFonts w:asciiTheme="minorHAnsi" w:hAnsiTheme="minorHAnsi" w:cstheme="minorHAnsi"/>
        </w:rPr>
        <w:t xml:space="preserve"> sredstva biti dostatna za rad Razvojne agencije</w:t>
      </w:r>
      <w:r w:rsidRPr="00C22FD9">
        <w:rPr>
          <w:rFonts w:asciiTheme="minorHAnsi" w:hAnsiTheme="minorHAnsi" w:cstheme="minorHAnsi"/>
        </w:rPr>
        <w:t xml:space="preserve"> do kraja godine.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.11. PROGRAM 1019 POTICANJE RAZVOJA TURIZMA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.11.1. Aktivnost 1019 A100001 Turistička zajednica grada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Ova aktivnost se povećava za 7.100,00 kn, za potrebe redovnog poslovanja Turističke zajednice (trošak plaća, putnih troškova i sl.), te sada iznosi 401.100,00 kn.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.11.2. Tekući projekt 1019 T100002 Manifestacije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</w:rPr>
        <w:tab/>
        <w:t xml:space="preserve">Ovaj projekt se povećava za iznos od 281.000,00 kn, te sada iznosi 641.000,00 kn. Povećanje se odnosi na poziciju </w:t>
      </w:r>
      <w:r w:rsidR="003E47D0">
        <w:rPr>
          <w:rFonts w:asciiTheme="minorHAnsi" w:hAnsiTheme="minorHAnsi" w:cstheme="minorHAnsi"/>
        </w:rPr>
        <w:t>„</w:t>
      </w:r>
      <w:r w:rsidRPr="00C22FD9">
        <w:rPr>
          <w:rFonts w:asciiTheme="minorHAnsi" w:hAnsiTheme="minorHAnsi" w:cstheme="minorHAnsi"/>
        </w:rPr>
        <w:t xml:space="preserve">Ljeto u </w:t>
      </w:r>
      <w:proofErr w:type="spellStart"/>
      <w:r w:rsidRPr="00C22FD9">
        <w:rPr>
          <w:rFonts w:asciiTheme="minorHAnsi" w:hAnsiTheme="minorHAnsi" w:cstheme="minorHAnsi"/>
        </w:rPr>
        <w:t>Novskoj</w:t>
      </w:r>
      <w:proofErr w:type="spellEnd"/>
      <w:r w:rsidR="003E47D0">
        <w:rPr>
          <w:rFonts w:asciiTheme="minorHAnsi" w:hAnsiTheme="minorHAnsi" w:cstheme="minorHAnsi"/>
        </w:rPr>
        <w:t>“</w:t>
      </w:r>
      <w:r w:rsidRPr="00C22FD9">
        <w:rPr>
          <w:rFonts w:asciiTheme="minorHAnsi" w:hAnsiTheme="minorHAnsi" w:cstheme="minorHAnsi"/>
        </w:rPr>
        <w:t xml:space="preserve"> i usklađuje se sa stvarno realiziranim </w:t>
      </w:r>
      <w:r w:rsidR="003E47D0">
        <w:rPr>
          <w:rFonts w:asciiTheme="minorHAnsi" w:hAnsiTheme="minorHAnsi" w:cstheme="minorHAnsi"/>
        </w:rPr>
        <w:t>rashodima</w:t>
      </w:r>
      <w:r w:rsidRPr="00C22FD9">
        <w:rPr>
          <w:rFonts w:asciiTheme="minorHAnsi" w:hAnsiTheme="minorHAnsi" w:cstheme="minorHAnsi"/>
        </w:rPr>
        <w:t>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22FD9">
        <w:rPr>
          <w:rFonts w:asciiTheme="minorHAnsi" w:hAnsiTheme="minorHAnsi" w:cstheme="minorHAnsi"/>
          <w:b/>
        </w:rPr>
        <w:t>.11.3. Tekući projekt 1019 T100004 Turistička infrastruktura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C22FD9" w:rsidRPr="00C22FD9" w:rsidRDefault="00C22FD9" w:rsidP="00C22FD9">
      <w:pPr>
        <w:jc w:val="both"/>
        <w:rPr>
          <w:rFonts w:asciiTheme="minorHAnsi" w:hAnsiTheme="minorHAnsi" w:cstheme="minorHAnsi"/>
        </w:rPr>
      </w:pPr>
      <w:r w:rsidRPr="00C22FD9">
        <w:rPr>
          <w:rFonts w:asciiTheme="minorHAnsi" w:hAnsiTheme="minorHAnsi" w:cstheme="minorHAnsi"/>
          <w:b/>
        </w:rPr>
        <w:tab/>
      </w:r>
      <w:r w:rsidRPr="00C22FD9">
        <w:rPr>
          <w:rFonts w:asciiTheme="minorHAnsi" w:hAnsiTheme="minorHAnsi" w:cstheme="minorHAnsi"/>
        </w:rPr>
        <w:t>Ovaj projekt se povećava za 50.000,00 kn, te sada iznosi 100.000,00 kn. Povećanje se odnosi na novu poziciju iz koje se planira kupiti ukrase za blagdane.</w:t>
      </w:r>
    </w:p>
    <w:p w:rsidR="00C22FD9" w:rsidRPr="00C22FD9" w:rsidRDefault="00C22FD9" w:rsidP="00C22FD9">
      <w:pPr>
        <w:jc w:val="both"/>
        <w:rPr>
          <w:rFonts w:asciiTheme="minorHAnsi" w:hAnsiTheme="minorHAnsi" w:cstheme="minorHAnsi"/>
          <w:b/>
        </w:rPr>
      </w:pPr>
    </w:p>
    <w:p w:rsidR="00DE49B0" w:rsidRPr="00C22FD9" w:rsidRDefault="00DE49B0" w:rsidP="00535A23">
      <w:pPr>
        <w:pStyle w:val="Odlomakpopisa"/>
        <w:rPr>
          <w:rFonts w:asciiTheme="minorHAnsi" w:eastAsia="Calibri" w:hAnsiTheme="minorHAnsi" w:cstheme="minorHAnsi"/>
          <w:b/>
          <w:lang w:eastAsia="en-US"/>
        </w:rPr>
      </w:pPr>
    </w:p>
    <w:p w:rsidR="00DE49B0" w:rsidRPr="00C22FD9" w:rsidRDefault="00DE49B0" w:rsidP="00535A23">
      <w:pPr>
        <w:pStyle w:val="Odlomakpopisa"/>
        <w:rPr>
          <w:rFonts w:asciiTheme="minorHAnsi" w:eastAsia="Calibri" w:hAnsiTheme="minorHAnsi" w:cstheme="minorHAnsi"/>
          <w:b/>
          <w:lang w:eastAsia="en-US"/>
        </w:rPr>
      </w:pPr>
    </w:p>
    <w:p w:rsidR="00DE49B0" w:rsidRPr="00C22FD9" w:rsidRDefault="00DE49B0" w:rsidP="00535A23">
      <w:pPr>
        <w:pStyle w:val="Odlomakpopisa"/>
        <w:rPr>
          <w:rFonts w:asciiTheme="minorHAnsi" w:eastAsia="Calibri" w:hAnsiTheme="minorHAnsi" w:cstheme="minorHAnsi"/>
          <w:b/>
          <w:lang w:eastAsia="en-US"/>
        </w:rPr>
      </w:pPr>
    </w:p>
    <w:p w:rsidR="00DE49B0" w:rsidRPr="00C22FD9" w:rsidRDefault="00DE49B0" w:rsidP="00535A23">
      <w:pPr>
        <w:pStyle w:val="Odlomakpopisa"/>
        <w:rPr>
          <w:rFonts w:asciiTheme="minorHAnsi" w:eastAsia="Calibri" w:hAnsiTheme="minorHAnsi" w:cstheme="minorHAnsi"/>
          <w:b/>
          <w:lang w:eastAsia="en-US"/>
        </w:rPr>
      </w:pPr>
    </w:p>
    <w:p w:rsidR="00DE49B0" w:rsidRPr="00C22FD9" w:rsidRDefault="00DE49B0" w:rsidP="00535A23">
      <w:pPr>
        <w:pStyle w:val="Odlomakpopisa"/>
        <w:rPr>
          <w:rFonts w:asciiTheme="minorHAnsi" w:eastAsia="Calibri" w:hAnsiTheme="minorHAnsi" w:cstheme="minorHAnsi"/>
          <w:b/>
          <w:lang w:eastAsia="en-US"/>
        </w:rPr>
      </w:pPr>
    </w:p>
    <w:p w:rsidR="00DE49B0" w:rsidRPr="00C22FD9" w:rsidRDefault="00DE49B0" w:rsidP="00535A23">
      <w:pPr>
        <w:pStyle w:val="Odlomakpopisa"/>
        <w:rPr>
          <w:rFonts w:asciiTheme="minorHAnsi" w:eastAsia="Calibri" w:hAnsiTheme="minorHAnsi" w:cstheme="minorHAnsi"/>
          <w:b/>
          <w:lang w:eastAsia="en-US"/>
        </w:rPr>
      </w:pPr>
    </w:p>
    <w:sectPr w:rsidR="00DE49B0" w:rsidRPr="00C22F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13" w:rsidRDefault="008A1A13" w:rsidP="00417FC4">
      <w:r>
        <w:separator/>
      </w:r>
    </w:p>
  </w:endnote>
  <w:endnote w:type="continuationSeparator" w:id="0">
    <w:p w:rsidR="008A1A13" w:rsidRDefault="008A1A13" w:rsidP="0041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344195"/>
      <w:docPartObj>
        <w:docPartGallery w:val="Page Numbers (Bottom of Page)"/>
        <w:docPartUnique/>
      </w:docPartObj>
    </w:sdtPr>
    <w:sdtEndPr/>
    <w:sdtContent>
      <w:p w:rsidR="00C10686" w:rsidRDefault="00C1068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8A">
          <w:rPr>
            <w:noProof/>
          </w:rPr>
          <w:t>11</w:t>
        </w:r>
        <w:r>
          <w:fldChar w:fldCharType="end"/>
        </w:r>
      </w:p>
    </w:sdtContent>
  </w:sdt>
  <w:p w:rsidR="00C10686" w:rsidRDefault="00C1068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13" w:rsidRDefault="008A1A13" w:rsidP="00417FC4">
      <w:r>
        <w:separator/>
      </w:r>
    </w:p>
  </w:footnote>
  <w:footnote w:type="continuationSeparator" w:id="0">
    <w:p w:rsidR="008A1A13" w:rsidRDefault="008A1A13" w:rsidP="0041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5F2"/>
    <w:multiLevelType w:val="multilevel"/>
    <w:tmpl w:val="A41436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291175"/>
    <w:multiLevelType w:val="multilevel"/>
    <w:tmpl w:val="FBBCF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A350BE"/>
    <w:multiLevelType w:val="hybridMultilevel"/>
    <w:tmpl w:val="3DF40F48"/>
    <w:lvl w:ilvl="0" w:tplc="B00EB4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1445"/>
    <w:multiLevelType w:val="hybridMultilevel"/>
    <w:tmpl w:val="B74C8D2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F7E1F"/>
    <w:multiLevelType w:val="hybridMultilevel"/>
    <w:tmpl w:val="5A8AEC78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774FD"/>
    <w:multiLevelType w:val="hybridMultilevel"/>
    <w:tmpl w:val="99F6E5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40D6A"/>
    <w:multiLevelType w:val="hybridMultilevel"/>
    <w:tmpl w:val="1CDEF1B4"/>
    <w:lvl w:ilvl="0" w:tplc="4DB23546">
      <w:start w:val="2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D460B2"/>
    <w:multiLevelType w:val="multilevel"/>
    <w:tmpl w:val="909E7F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F353FC7"/>
    <w:multiLevelType w:val="multilevel"/>
    <w:tmpl w:val="E0A826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63020FAF"/>
    <w:multiLevelType w:val="hybridMultilevel"/>
    <w:tmpl w:val="BEEA9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96CD8"/>
    <w:multiLevelType w:val="multilevel"/>
    <w:tmpl w:val="A0740E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3D725C"/>
    <w:multiLevelType w:val="hybridMultilevel"/>
    <w:tmpl w:val="53FC5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773C8"/>
    <w:multiLevelType w:val="multilevel"/>
    <w:tmpl w:val="1500F4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1230ED5"/>
    <w:multiLevelType w:val="multilevel"/>
    <w:tmpl w:val="54F23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84D69DE"/>
    <w:multiLevelType w:val="multilevel"/>
    <w:tmpl w:val="78E2F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14"/>
  </w:num>
  <w:num w:numId="10">
    <w:abstractNumId w:val="3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96"/>
    <w:rsid w:val="00007F92"/>
    <w:rsid w:val="00015A36"/>
    <w:rsid w:val="000268FC"/>
    <w:rsid w:val="00027DEC"/>
    <w:rsid w:val="00031681"/>
    <w:rsid w:val="00062761"/>
    <w:rsid w:val="000A421A"/>
    <w:rsid w:val="000A7ADE"/>
    <w:rsid w:val="000B69FE"/>
    <w:rsid w:val="000D4978"/>
    <w:rsid w:val="000D64A4"/>
    <w:rsid w:val="00107849"/>
    <w:rsid w:val="00117DAE"/>
    <w:rsid w:val="0012258E"/>
    <w:rsid w:val="00137C40"/>
    <w:rsid w:val="00173376"/>
    <w:rsid w:val="00174A09"/>
    <w:rsid w:val="00227047"/>
    <w:rsid w:val="00265E1F"/>
    <w:rsid w:val="0027580C"/>
    <w:rsid w:val="002C1BEC"/>
    <w:rsid w:val="002C227C"/>
    <w:rsid w:val="002E3E1C"/>
    <w:rsid w:val="00303300"/>
    <w:rsid w:val="00326B2C"/>
    <w:rsid w:val="0033532F"/>
    <w:rsid w:val="00340E04"/>
    <w:rsid w:val="00341FF6"/>
    <w:rsid w:val="00350EE2"/>
    <w:rsid w:val="00354F36"/>
    <w:rsid w:val="003D1CAC"/>
    <w:rsid w:val="003E26A9"/>
    <w:rsid w:val="003E47D0"/>
    <w:rsid w:val="003E6343"/>
    <w:rsid w:val="00406153"/>
    <w:rsid w:val="00417FC4"/>
    <w:rsid w:val="00432921"/>
    <w:rsid w:val="0048336B"/>
    <w:rsid w:val="0049700B"/>
    <w:rsid w:val="004A6C38"/>
    <w:rsid w:val="004B55EF"/>
    <w:rsid w:val="004E0169"/>
    <w:rsid w:val="004E113F"/>
    <w:rsid w:val="005118F0"/>
    <w:rsid w:val="00516007"/>
    <w:rsid w:val="0052716F"/>
    <w:rsid w:val="00535A23"/>
    <w:rsid w:val="005446D9"/>
    <w:rsid w:val="005528F8"/>
    <w:rsid w:val="005F68FF"/>
    <w:rsid w:val="00604829"/>
    <w:rsid w:val="00615BCC"/>
    <w:rsid w:val="0062287D"/>
    <w:rsid w:val="00624163"/>
    <w:rsid w:val="00645B4D"/>
    <w:rsid w:val="00647B33"/>
    <w:rsid w:val="00651A03"/>
    <w:rsid w:val="00656A8F"/>
    <w:rsid w:val="00656BA6"/>
    <w:rsid w:val="00687B31"/>
    <w:rsid w:val="00687B8D"/>
    <w:rsid w:val="00690F44"/>
    <w:rsid w:val="006A5669"/>
    <w:rsid w:val="006B791F"/>
    <w:rsid w:val="006D1DC6"/>
    <w:rsid w:val="006D21F3"/>
    <w:rsid w:val="006E711D"/>
    <w:rsid w:val="00701C2E"/>
    <w:rsid w:val="00751F63"/>
    <w:rsid w:val="00756D1E"/>
    <w:rsid w:val="007759B0"/>
    <w:rsid w:val="00775AA0"/>
    <w:rsid w:val="00777B68"/>
    <w:rsid w:val="0078052E"/>
    <w:rsid w:val="007C5F79"/>
    <w:rsid w:val="007D6524"/>
    <w:rsid w:val="007F0722"/>
    <w:rsid w:val="008457E5"/>
    <w:rsid w:val="00877A99"/>
    <w:rsid w:val="00883512"/>
    <w:rsid w:val="008907C2"/>
    <w:rsid w:val="008A1A13"/>
    <w:rsid w:val="008C3AF7"/>
    <w:rsid w:val="00902C9B"/>
    <w:rsid w:val="0090306F"/>
    <w:rsid w:val="009056A8"/>
    <w:rsid w:val="009079BA"/>
    <w:rsid w:val="00937A8A"/>
    <w:rsid w:val="009A0B84"/>
    <w:rsid w:val="009D0983"/>
    <w:rsid w:val="009D1141"/>
    <w:rsid w:val="009D44A7"/>
    <w:rsid w:val="009F013C"/>
    <w:rsid w:val="00A17E18"/>
    <w:rsid w:val="00A2483E"/>
    <w:rsid w:val="00A248E9"/>
    <w:rsid w:val="00A24D92"/>
    <w:rsid w:val="00A64EF4"/>
    <w:rsid w:val="00A732A1"/>
    <w:rsid w:val="00AB77D6"/>
    <w:rsid w:val="00AD5E80"/>
    <w:rsid w:val="00AE02EF"/>
    <w:rsid w:val="00AE1C0B"/>
    <w:rsid w:val="00B307E4"/>
    <w:rsid w:val="00B35D96"/>
    <w:rsid w:val="00B54407"/>
    <w:rsid w:val="00B71CB0"/>
    <w:rsid w:val="00B802D3"/>
    <w:rsid w:val="00B8210F"/>
    <w:rsid w:val="00BA07B3"/>
    <w:rsid w:val="00BD6B83"/>
    <w:rsid w:val="00BF6FFB"/>
    <w:rsid w:val="00C10686"/>
    <w:rsid w:val="00C21B8C"/>
    <w:rsid w:val="00C22FD9"/>
    <w:rsid w:val="00C53C6A"/>
    <w:rsid w:val="00C5611B"/>
    <w:rsid w:val="00C616CD"/>
    <w:rsid w:val="00C65862"/>
    <w:rsid w:val="00C70A66"/>
    <w:rsid w:val="00C92E89"/>
    <w:rsid w:val="00CA7344"/>
    <w:rsid w:val="00CB2CE2"/>
    <w:rsid w:val="00CB3CAF"/>
    <w:rsid w:val="00CD00BA"/>
    <w:rsid w:val="00CD1757"/>
    <w:rsid w:val="00CD6643"/>
    <w:rsid w:val="00D1465D"/>
    <w:rsid w:val="00D525F6"/>
    <w:rsid w:val="00D52B59"/>
    <w:rsid w:val="00D54B51"/>
    <w:rsid w:val="00D9121C"/>
    <w:rsid w:val="00D962AF"/>
    <w:rsid w:val="00DA3957"/>
    <w:rsid w:val="00DE49B0"/>
    <w:rsid w:val="00DF37DA"/>
    <w:rsid w:val="00E135B2"/>
    <w:rsid w:val="00E16552"/>
    <w:rsid w:val="00E67EEC"/>
    <w:rsid w:val="00E9605E"/>
    <w:rsid w:val="00EC254B"/>
    <w:rsid w:val="00EE5E19"/>
    <w:rsid w:val="00F150CD"/>
    <w:rsid w:val="00F35ECB"/>
    <w:rsid w:val="00F759FA"/>
    <w:rsid w:val="00F853C3"/>
    <w:rsid w:val="00FA3873"/>
    <w:rsid w:val="00FD0E2D"/>
    <w:rsid w:val="00FD355C"/>
    <w:rsid w:val="00FD4796"/>
    <w:rsid w:val="00FD7AD8"/>
    <w:rsid w:val="00FE06F3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rsid w:val="00B35D96"/>
  </w:style>
  <w:style w:type="paragraph" w:customStyle="1" w:styleId="Bezproreda1">
    <w:name w:val="Bez proreda1"/>
    <w:link w:val="BezproredaChar"/>
    <w:uiPriority w:val="1"/>
    <w:qFormat/>
    <w:rsid w:val="00B35D9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B35D96"/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535A2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17F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7F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17F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7FC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C22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rsid w:val="00B35D96"/>
  </w:style>
  <w:style w:type="paragraph" w:customStyle="1" w:styleId="Bezproreda1">
    <w:name w:val="Bez proreda1"/>
    <w:link w:val="BezproredaChar"/>
    <w:uiPriority w:val="1"/>
    <w:qFormat/>
    <w:rsid w:val="00B35D9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B35D96"/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535A2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17F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7F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17F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7FC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C22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4210-B569-411B-96F4-D009DE66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5371</Words>
  <Characters>30621</Characters>
  <Application>Microsoft Office Word</Application>
  <DocSecurity>0</DocSecurity>
  <Lines>255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Marohnić-Horvat</dc:creator>
  <cp:lastModifiedBy>Marija Vuković</cp:lastModifiedBy>
  <cp:revision>13</cp:revision>
  <cp:lastPrinted>2018-09-27T10:05:00Z</cp:lastPrinted>
  <dcterms:created xsi:type="dcterms:W3CDTF">2018-09-27T06:26:00Z</dcterms:created>
  <dcterms:modified xsi:type="dcterms:W3CDTF">2018-09-27T10:37:00Z</dcterms:modified>
</cp:coreProperties>
</file>