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C9" w:rsidRDefault="003E6A6F" w:rsidP="003B446A">
      <w:pPr>
        <w:jc w:val="both"/>
        <w:rPr>
          <w:rFonts w:asciiTheme="minorHAnsi" w:hAnsiTheme="minorHAnsi" w:cstheme="minorHAnsi"/>
        </w:rPr>
      </w:pPr>
      <w:r w:rsidRPr="00C21550">
        <w:rPr>
          <w:rFonts w:asciiTheme="minorHAnsi" w:hAnsiTheme="minorHAnsi" w:cstheme="minorHAnsi"/>
        </w:rPr>
        <w:t xml:space="preserve">Temeljem članka 108. Zakona o proračunu („Narodne novine“, broj 87/08, 136/12 i 15/15) i članka </w:t>
      </w:r>
      <w:r w:rsidRPr="00C21550">
        <w:rPr>
          <w:rFonts w:asciiTheme="minorHAnsi" w:hAnsiTheme="minorHAnsi" w:cstheme="minorHAnsi"/>
          <w:color w:val="000000"/>
        </w:rPr>
        <w:t>10.</w:t>
      </w:r>
      <w:r w:rsidRPr="00C21550">
        <w:rPr>
          <w:rFonts w:asciiTheme="minorHAnsi" w:hAnsiTheme="minorHAnsi" w:cstheme="minorHAnsi"/>
        </w:rPr>
        <w:t xml:space="preserve"> Odluke o izvršenj</w:t>
      </w:r>
      <w:r w:rsidR="00BB06E2">
        <w:rPr>
          <w:rFonts w:asciiTheme="minorHAnsi" w:hAnsiTheme="minorHAnsi" w:cstheme="minorHAnsi"/>
        </w:rPr>
        <w:t>u Proračuna Grada Novske za 2019</w:t>
      </w:r>
      <w:r w:rsidRPr="00C21550">
        <w:rPr>
          <w:rFonts w:asciiTheme="minorHAnsi" w:hAnsiTheme="minorHAnsi" w:cstheme="minorHAnsi"/>
        </w:rPr>
        <w:t>. god</w:t>
      </w:r>
      <w:r w:rsidR="00AE6171" w:rsidRPr="00C21550">
        <w:rPr>
          <w:rFonts w:asciiTheme="minorHAnsi" w:hAnsiTheme="minorHAnsi" w:cstheme="minorHAnsi"/>
        </w:rPr>
        <w:t xml:space="preserve">inu („Službeni vjesnik“, broj </w:t>
      </w:r>
      <w:r w:rsidR="00BB06E2">
        <w:rPr>
          <w:rFonts w:asciiTheme="minorHAnsi" w:hAnsiTheme="minorHAnsi" w:cstheme="minorHAnsi"/>
        </w:rPr>
        <w:t>72/18</w:t>
      </w:r>
      <w:r w:rsidR="00B97FD6">
        <w:rPr>
          <w:rFonts w:asciiTheme="minorHAnsi" w:hAnsiTheme="minorHAnsi" w:cstheme="minorHAnsi"/>
        </w:rPr>
        <w:t>, 24/19 i 30/19</w:t>
      </w:r>
      <w:r w:rsidRPr="00C21550">
        <w:rPr>
          <w:rFonts w:asciiTheme="minorHAnsi" w:hAnsiTheme="minorHAnsi" w:cstheme="minorHAnsi"/>
        </w:rPr>
        <w:t>) Gradonačelnik Grada Novske podnosi</w:t>
      </w:r>
    </w:p>
    <w:p w:rsidR="00C21550" w:rsidRPr="00C21550" w:rsidRDefault="00C21550" w:rsidP="003D14C9">
      <w:pPr>
        <w:ind w:firstLine="709"/>
        <w:jc w:val="both"/>
        <w:rPr>
          <w:rFonts w:asciiTheme="minorHAnsi" w:hAnsiTheme="minorHAnsi" w:cstheme="minorHAnsi"/>
        </w:rPr>
      </w:pPr>
    </w:p>
    <w:p w:rsidR="003E6A6F" w:rsidRPr="00C21550" w:rsidRDefault="003E6A6F" w:rsidP="00C21550">
      <w:pPr>
        <w:jc w:val="center"/>
        <w:rPr>
          <w:rFonts w:asciiTheme="minorHAnsi" w:hAnsiTheme="minorHAnsi" w:cstheme="minorHAnsi"/>
          <w:b/>
        </w:rPr>
      </w:pPr>
      <w:r w:rsidRPr="00C21550">
        <w:rPr>
          <w:rFonts w:asciiTheme="minorHAnsi" w:hAnsiTheme="minorHAnsi" w:cstheme="minorHAnsi"/>
          <w:b/>
        </w:rPr>
        <w:t>IZVJEŠĆE O UTROŠENIM SREDSTVIMA</w:t>
      </w:r>
    </w:p>
    <w:p w:rsidR="003E6A6F" w:rsidRPr="00C21550" w:rsidRDefault="003E6A6F" w:rsidP="00C21550">
      <w:pPr>
        <w:jc w:val="center"/>
        <w:rPr>
          <w:rFonts w:asciiTheme="minorHAnsi" w:hAnsiTheme="minorHAnsi" w:cstheme="minorHAnsi"/>
          <w:b/>
        </w:rPr>
      </w:pPr>
      <w:r w:rsidRPr="00C21550">
        <w:rPr>
          <w:rFonts w:asciiTheme="minorHAnsi" w:hAnsiTheme="minorHAnsi" w:cstheme="minorHAnsi"/>
          <w:b/>
        </w:rPr>
        <w:t>TEKUĆE PRORAČUNSKE REZERVE</w:t>
      </w:r>
    </w:p>
    <w:p w:rsidR="00EF55A9" w:rsidRDefault="003E6A6F" w:rsidP="00C21550">
      <w:pPr>
        <w:jc w:val="center"/>
        <w:rPr>
          <w:rFonts w:asciiTheme="minorHAnsi" w:hAnsiTheme="minorHAnsi" w:cstheme="minorHAnsi"/>
          <w:b/>
        </w:rPr>
      </w:pPr>
      <w:r w:rsidRPr="00C21550">
        <w:rPr>
          <w:rFonts w:asciiTheme="minorHAnsi" w:hAnsiTheme="minorHAnsi" w:cstheme="minorHAnsi"/>
          <w:b/>
        </w:rPr>
        <w:t>z</w:t>
      </w:r>
      <w:r w:rsidR="00BB06E2">
        <w:rPr>
          <w:rFonts w:asciiTheme="minorHAnsi" w:hAnsiTheme="minorHAnsi" w:cstheme="minorHAnsi"/>
          <w:b/>
        </w:rPr>
        <w:t>a razdoblje od 1. siječnja do 30</w:t>
      </w:r>
      <w:r w:rsidR="00AE6171" w:rsidRPr="00C21550">
        <w:rPr>
          <w:rFonts w:asciiTheme="minorHAnsi" w:hAnsiTheme="minorHAnsi" w:cstheme="minorHAnsi"/>
          <w:b/>
        </w:rPr>
        <w:t xml:space="preserve">. </w:t>
      </w:r>
      <w:r w:rsidR="00BB06E2">
        <w:rPr>
          <w:rFonts w:asciiTheme="minorHAnsi" w:hAnsiTheme="minorHAnsi" w:cstheme="minorHAnsi"/>
          <w:b/>
        </w:rPr>
        <w:t>lipnja 2019</w:t>
      </w:r>
      <w:r w:rsidRPr="00C21550">
        <w:rPr>
          <w:rFonts w:asciiTheme="minorHAnsi" w:hAnsiTheme="minorHAnsi" w:cstheme="minorHAnsi"/>
          <w:b/>
        </w:rPr>
        <w:t xml:space="preserve">. </w:t>
      </w:r>
      <w:r w:rsidR="00C21550">
        <w:rPr>
          <w:rFonts w:asciiTheme="minorHAnsi" w:hAnsiTheme="minorHAnsi" w:cstheme="minorHAnsi"/>
          <w:b/>
        </w:rPr>
        <w:t>g</w:t>
      </w:r>
      <w:r w:rsidRPr="00C21550">
        <w:rPr>
          <w:rFonts w:asciiTheme="minorHAnsi" w:hAnsiTheme="minorHAnsi" w:cstheme="minorHAnsi"/>
          <w:b/>
        </w:rPr>
        <w:t>odine</w:t>
      </w:r>
    </w:p>
    <w:p w:rsidR="00C21550" w:rsidRPr="00C21550" w:rsidRDefault="00C21550" w:rsidP="00C21550">
      <w:pPr>
        <w:jc w:val="center"/>
        <w:rPr>
          <w:rFonts w:asciiTheme="minorHAnsi" w:hAnsiTheme="minorHAnsi" w:cstheme="minorHAnsi"/>
          <w:b/>
        </w:rPr>
      </w:pPr>
    </w:p>
    <w:tbl>
      <w:tblPr>
        <w:tblW w:w="153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4236"/>
        <w:gridCol w:w="6177"/>
        <w:gridCol w:w="2134"/>
      </w:tblGrid>
      <w:tr w:rsidR="003E6A6F" w:rsidRPr="00C21550" w:rsidTr="00BE2CD6">
        <w:trPr>
          <w:trHeight w:val="730"/>
        </w:trPr>
        <w:tc>
          <w:tcPr>
            <w:tcW w:w="2754" w:type="dxa"/>
            <w:shd w:val="clear" w:color="auto" w:fill="D9D9D9" w:themeFill="background1" w:themeFillShade="D9"/>
          </w:tcPr>
          <w:p w:rsidR="003E6A6F" w:rsidRPr="00C21550" w:rsidRDefault="003E6A6F" w:rsidP="003E6A6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E6A6F" w:rsidRPr="00C21550" w:rsidRDefault="003E6A6F" w:rsidP="003E6A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1550">
              <w:rPr>
                <w:rFonts w:asciiTheme="minorHAnsi" w:hAnsiTheme="minorHAnsi" w:cstheme="minorHAnsi"/>
                <w:b/>
              </w:rPr>
              <w:t xml:space="preserve">Datum donošenja </w:t>
            </w:r>
          </w:p>
          <w:p w:rsidR="003E6A6F" w:rsidRPr="00C21550" w:rsidRDefault="003E6A6F" w:rsidP="003E6A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1550">
              <w:rPr>
                <w:rFonts w:asciiTheme="minorHAnsi" w:hAnsiTheme="minorHAnsi" w:cstheme="minorHAnsi"/>
                <w:b/>
              </w:rPr>
              <w:t>Odluke</w:t>
            </w:r>
          </w:p>
        </w:tc>
        <w:tc>
          <w:tcPr>
            <w:tcW w:w="4236" w:type="dxa"/>
            <w:shd w:val="clear" w:color="auto" w:fill="D9D9D9" w:themeFill="background1" w:themeFillShade="D9"/>
          </w:tcPr>
          <w:p w:rsidR="003E6A6F" w:rsidRPr="00C21550" w:rsidRDefault="003E6A6F" w:rsidP="003E6A6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E6A6F" w:rsidRPr="00C21550" w:rsidRDefault="003E6A6F" w:rsidP="003E6A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1550">
              <w:rPr>
                <w:rFonts w:asciiTheme="minorHAnsi" w:hAnsiTheme="minorHAnsi" w:cstheme="minorHAnsi"/>
                <w:b/>
              </w:rPr>
              <w:t>Korisnik sredstava</w:t>
            </w:r>
          </w:p>
        </w:tc>
        <w:tc>
          <w:tcPr>
            <w:tcW w:w="6177" w:type="dxa"/>
            <w:shd w:val="clear" w:color="auto" w:fill="D9D9D9" w:themeFill="background1" w:themeFillShade="D9"/>
          </w:tcPr>
          <w:p w:rsidR="003E6A6F" w:rsidRPr="00C21550" w:rsidRDefault="003E6A6F" w:rsidP="003E6A6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E6A6F" w:rsidRPr="00C21550" w:rsidRDefault="003E6A6F" w:rsidP="003E6A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1550">
              <w:rPr>
                <w:rFonts w:asciiTheme="minorHAnsi" w:hAnsiTheme="minorHAnsi" w:cstheme="minorHAnsi"/>
                <w:b/>
              </w:rPr>
              <w:t>Svrha ili namjena financiranja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3E6A6F" w:rsidRPr="00C21550" w:rsidRDefault="003E6A6F" w:rsidP="003E6A6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E6A6F" w:rsidRPr="00C21550" w:rsidRDefault="003E6A6F" w:rsidP="003E6A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1550">
              <w:rPr>
                <w:rFonts w:asciiTheme="minorHAnsi" w:hAnsiTheme="minorHAnsi" w:cstheme="minorHAnsi"/>
                <w:b/>
              </w:rPr>
              <w:t>Doznačeni iznos</w:t>
            </w:r>
          </w:p>
        </w:tc>
      </w:tr>
      <w:tr w:rsidR="00CE0B6E" w:rsidRPr="00C21550" w:rsidTr="00DF51A2">
        <w:trPr>
          <w:trHeight w:val="891"/>
        </w:trPr>
        <w:tc>
          <w:tcPr>
            <w:tcW w:w="2754" w:type="dxa"/>
            <w:shd w:val="clear" w:color="auto" w:fill="auto"/>
          </w:tcPr>
          <w:p w:rsidR="00F0046D" w:rsidRPr="00DF51A2" w:rsidRDefault="00F0046D" w:rsidP="00DF51A2">
            <w:pPr>
              <w:tabs>
                <w:tab w:val="center" w:pos="1242"/>
                <w:tab w:val="right" w:pos="2484"/>
              </w:tabs>
              <w:jc w:val="center"/>
              <w:rPr>
                <w:rFonts w:asciiTheme="minorHAnsi" w:hAnsiTheme="minorHAnsi" w:cstheme="minorHAnsi"/>
              </w:rPr>
            </w:pPr>
          </w:p>
          <w:p w:rsidR="00CE0B6E" w:rsidRPr="00DF51A2" w:rsidRDefault="009173CC" w:rsidP="00DF51A2">
            <w:pPr>
              <w:tabs>
                <w:tab w:val="center" w:pos="1242"/>
                <w:tab w:val="right" w:pos="2484"/>
              </w:tabs>
              <w:jc w:val="center"/>
              <w:rPr>
                <w:rFonts w:asciiTheme="minorHAnsi" w:hAnsiTheme="minorHAnsi" w:cstheme="minorHAnsi"/>
              </w:rPr>
            </w:pPr>
            <w:r w:rsidRPr="00DF51A2">
              <w:rPr>
                <w:rFonts w:asciiTheme="minorHAnsi" w:hAnsiTheme="minorHAnsi" w:cstheme="minorHAnsi"/>
              </w:rPr>
              <w:t>06.02.2019.</w:t>
            </w:r>
          </w:p>
        </w:tc>
        <w:tc>
          <w:tcPr>
            <w:tcW w:w="4236" w:type="dxa"/>
            <w:shd w:val="clear" w:color="auto" w:fill="auto"/>
          </w:tcPr>
          <w:p w:rsidR="00F0046D" w:rsidRPr="00DF51A2" w:rsidRDefault="00F0046D" w:rsidP="00DF51A2">
            <w:pPr>
              <w:rPr>
                <w:rFonts w:asciiTheme="minorHAnsi" w:hAnsiTheme="minorHAnsi" w:cstheme="minorHAnsi"/>
              </w:rPr>
            </w:pPr>
          </w:p>
          <w:p w:rsidR="00CE0B6E" w:rsidRPr="00DF51A2" w:rsidRDefault="007F50D1" w:rsidP="00DF51A2">
            <w:pPr>
              <w:rPr>
                <w:rFonts w:asciiTheme="minorHAnsi" w:hAnsiTheme="minorHAnsi" w:cstheme="minorHAnsi"/>
              </w:rPr>
            </w:pPr>
            <w:r w:rsidRPr="00DF51A2">
              <w:rPr>
                <w:rFonts w:asciiTheme="minorHAnsi" w:hAnsiTheme="minorHAnsi" w:cstheme="minorHAnsi"/>
              </w:rPr>
              <w:t xml:space="preserve">MARMI d.o.o., Šetalište dr. </w:t>
            </w:r>
            <w:proofErr w:type="spellStart"/>
            <w:r w:rsidRPr="00DF51A2">
              <w:rPr>
                <w:rFonts w:asciiTheme="minorHAnsi" w:hAnsiTheme="minorHAnsi" w:cstheme="minorHAnsi"/>
              </w:rPr>
              <w:t>Ivše</w:t>
            </w:r>
            <w:proofErr w:type="spellEnd"/>
            <w:r w:rsidRPr="00DF51A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F51A2">
              <w:rPr>
                <w:rFonts w:asciiTheme="minorHAnsi" w:hAnsiTheme="minorHAnsi" w:cstheme="minorHAnsi"/>
              </w:rPr>
              <w:t>Lebovića</w:t>
            </w:r>
            <w:proofErr w:type="spellEnd"/>
            <w:r w:rsidRPr="00DF51A2">
              <w:rPr>
                <w:rFonts w:asciiTheme="minorHAnsi" w:hAnsiTheme="minorHAnsi" w:cstheme="minorHAnsi"/>
              </w:rPr>
              <w:t xml:space="preserve"> 8a, 43000 Bjelovar</w:t>
            </w:r>
          </w:p>
        </w:tc>
        <w:tc>
          <w:tcPr>
            <w:tcW w:w="6177" w:type="dxa"/>
            <w:shd w:val="clear" w:color="auto" w:fill="auto"/>
          </w:tcPr>
          <w:p w:rsidR="00F0046D" w:rsidRPr="00DF51A2" w:rsidRDefault="00F0046D" w:rsidP="00DF51A2">
            <w:pPr>
              <w:jc w:val="both"/>
              <w:rPr>
                <w:rFonts w:asciiTheme="minorHAnsi" w:hAnsiTheme="minorHAnsi" w:cstheme="minorHAnsi"/>
              </w:rPr>
            </w:pPr>
          </w:p>
          <w:p w:rsidR="00CE0B6E" w:rsidRPr="00DF51A2" w:rsidRDefault="0044327E" w:rsidP="00DF51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Sufinanciranje</w:t>
            </w:r>
            <w:r w:rsidR="00F0046D" w:rsidRPr="00DF51A2">
              <w:rPr>
                <w:rFonts w:asciiTheme="minorHAnsi" w:hAnsiTheme="minorHAnsi" w:cstheme="minorHAnsi"/>
              </w:rPr>
              <w:t xml:space="preserve"> natjecanj</w:t>
            </w:r>
            <w:r>
              <w:rPr>
                <w:rFonts w:asciiTheme="minorHAnsi" w:hAnsiTheme="minorHAnsi" w:cstheme="minorHAnsi"/>
              </w:rPr>
              <w:t>a</w:t>
            </w:r>
            <w:r w:rsidR="00F0046D" w:rsidRPr="00DF51A2">
              <w:rPr>
                <w:rFonts w:asciiTheme="minorHAnsi" w:hAnsiTheme="minorHAnsi" w:cstheme="minorHAnsi"/>
              </w:rPr>
              <w:t xml:space="preserve"> u video igricama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41761" w:rsidRPr="00DF51A2">
              <w:rPr>
                <w:rFonts w:asciiTheme="minorHAnsi" w:hAnsiTheme="minorHAnsi" w:cstheme="minorHAnsi"/>
              </w:rPr>
              <w:t>„</w:t>
            </w:r>
            <w:r w:rsidR="00F0046D" w:rsidRPr="00DF51A2">
              <w:rPr>
                <w:rFonts w:asciiTheme="minorHAnsi" w:hAnsiTheme="minorHAnsi" w:cstheme="minorHAnsi"/>
              </w:rPr>
              <w:t xml:space="preserve">Global Game </w:t>
            </w:r>
            <w:proofErr w:type="spellStart"/>
            <w:r w:rsidR="00F0046D" w:rsidRPr="00DF51A2">
              <w:rPr>
                <w:rFonts w:asciiTheme="minorHAnsi" w:hAnsiTheme="minorHAnsi" w:cstheme="minorHAnsi"/>
              </w:rPr>
              <w:t>Jam</w:t>
            </w:r>
            <w:proofErr w:type="spellEnd"/>
            <w:r w:rsidR="00741761" w:rsidRPr="00DF51A2">
              <w:rPr>
                <w:rFonts w:asciiTheme="minorHAnsi" w:hAnsiTheme="minorHAnsi" w:cstheme="minorHAnsi"/>
              </w:rPr>
              <w:t xml:space="preserve">“ u organizaciji Razvojne agencije Sisačko-moslavačke županije </w:t>
            </w:r>
          </w:p>
        </w:tc>
        <w:tc>
          <w:tcPr>
            <w:tcW w:w="2134" w:type="dxa"/>
            <w:shd w:val="clear" w:color="auto" w:fill="auto"/>
          </w:tcPr>
          <w:p w:rsidR="00F0046D" w:rsidRPr="00DF51A2" w:rsidRDefault="00F0046D" w:rsidP="00DF51A2">
            <w:pPr>
              <w:jc w:val="right"/>
              <w:rPr>
                <w:rFonts w:asciiTheme="minorHAnsi" w:hAnsiTheme="minorHAnsi" w:cstheme="minorHAnsi"/>
              </w:rPr>
            </w:pPr>
          </w:p>
          <w:p w:rsidR="00CE0B6E" w:rsidRPr="00DF51A2" w:rsidRDefault="00F0046D" w:rsidP="00DF51A2">
            <w:pPr>
              <w:jc w:val="right"/>
              <w:rPr>
                <w:rFonts w:asciiTheme="minorHAnsi" w:hAnsiTheme="minorHAnsi" w:cstheme="minorHAnsi"/>
              </w:rPr>
            </w:pPr>
            <w:r w:rsidRPr="00DF51A2">
              <w:rPr>
                <w:rFonts w:asciiTheme="minorHAnsi" w:hAnsiTheme="minorHAnsi" w:cstheme="minorHAnsi"/>
              </w:rPr>
              <w:t>18.625,00 kn</w:t>
            </w:r>
          </w:p>
        </w:tc>
      </w:tr>
      <w:tr w:rsidR="00CE0B6E" w:rsidRPr="00C21550" w:rsidTr="000F4BF7">
        <w:trPr>
          <w:trHeight w:val="1224"/>
        </w:trPr>
        <w:tc>
          <w:tcPr>
            <w:tcW w:w="2754" w:type="dxa"/>
            <w:shd w:val="clear" w:color="auto" w:fill="auto"/>
          </w:tcPr>
          <w:p w:rsidR="000F4BF7" w:rsidRPr="00C21550" w:rsidRDefault="000F4BF7" w:rsidP="000F4BF7">
            <w:pPr>
              <w:rPr>
                <w:rFonts w:asciiTheme="minorHAnsi" w:hAnsiTheme="minorHAnsi" w:cstheme="minorHAnsi"/>
              </w:rPr>
            </w:pPr>
          </w:p>
          <w:p w:rsidR="000F4BF7" w:rsidRPr="00C21550" w:rsidRDefault="009173CC" w:rsidP="000F4B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25.04.2019.</w:t>
            </w:r>
          </w:p>
        </w:tc>
        <w:tc>
          <w:tcPr>
            <w:tcW w:w="4236" w:type="dxa"/>
            <w:shd w:val="clear" w:color="auto" w:fill="auto"/>
          </w:tcPr>
          <w:p w:rsidR="000F4BF7" w:rsidRPr="00C21550" w:rsidRDefault="000F4BF7" w:rsidP="003E78F8">
            <w:pPr>
              <w:rPr>
                <w:rFonts w:asciiTheme="minorHAnsi" w:hAnsiTheme="minorHAnsi" w:cstheme="minorHAnsi"/>
              </w:rPr>
            </w:pPr>
          </w:p>
          <w:p w:rsidR="000F4BF7" w:rsidRPr="00C21550" w:rsidRDefault="007F50D1" w:rsidP="000F4B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Hrvatska liga protiv raka „D</w:t>
            </w:r>
            <w:r w:rsidR="009173CC">
              <w:rPr>
                <w:rFonts w:asciiTheme="minorHAnsi" w:hAnsiTheme="minorHAnsi" w:cstheme="minorHAnsi"/>
              </w:rPr>
              <w:t xml:space="preserve">r. Zorislav </w:t>
            </w:r>
            <w:proofErr w:type="spellStart"/>
            <w:r w:rsidR="009173CC">
              <w:rPr>
                <w:rFonts w:asciiTheme="minorHAnsi" w:hAnsiTheme="minorHAnsi" w:cstheme="minorHAnsi"/>
              </w:rPr>
              <w:t>Slović</w:t>
            </w:r>
            <w:proofErr w:type="spellEnd"/>
            <w:r w:rsidR="00741761">
              <w:rPr>
                <w:rFonts w:asciiTheme="minorHAnsi" w:hAnsiTheme="minorHAnsi" w:cstheme="minorHAnsi"/>
              </w:rPr>
              <w:t>“</w:t>
            </w:r>
            <w:r w:rsidR="009173CC">
              <w:rPr>
                <w:rFonts w:asciiTheme="minorHAnsi" w:hAnsiTheme="minorHAnsi" w:cstheme="minorHAnsi"/>
              </w:rPr>
              <w:t xml:space="preserve"> Podružnica Nova Gradiška</w:t>
            </w:r>
          </w:p>
        </w:tc>
        <w:tc>
          <w:tcPr>
            <w:tcW w:w="6177" w:type="dxa"/>
            <w:shd w:val="clear" w:color="auto" w:fill="auto"/>
          </w:tcPr>
          <w:p w:rsidR="0044327E" w:rsidRDefault="0044327E" w:rsidP="0044327E">
            <w:pPr>
              <w:jc w:val="both"/>
              <w:rPr>
                <w:rFonts w:asciiTheme="minorHAnsi" w:hAnsiTheme="minorHAnsi" w:cstheme="minorHAnsi"/>
              </w:rPr>
            </w:pPr>
          </w:p>
          <w:p w:rsidR="000F4BF7" w:rsidRPr="00C21550" w:rsidRDefault="007F50D1" w:rsidP="0044327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Sufinanciranje nabave </w:t>
            </w:r>
            <w:r w:rsidR="0044327E">
              <w:rPr>
                <w:rFonts w:asciiTheme="minorHAnsi" w:hAnsiTheme="minorHAnsi" w:cstheme="minorHAnsi"/>
              </w:rPr>
              <w:t>opreme</w:t>
            </w:r>
          </w:p>
        </w:tc>
        <w:tc>
          <w:tcPr>
            <w:tcW w:w="2134" w:type="dxa"/>
            <w:shd w:val="clear" w:color="auto" w:fill="auto"/>
          </w:tcPr>
          <w:p w:rsidR="0044327E" w:rsidRDefault="0044327E" w:rsidP="00741761">
            <w:pPr>
              <w:jc w:val="right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:rsidR="000F4BF7" w:rsidRPr="00C21550" w:rsidRDefault="009173CC" w:rsidP="0074176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11.000,00 kn</w:t>
            </w:r>
          </w:p>
          <w:p w:rsidR="000F4BF7" w:rsidRPr="00C21550" w:rsidRDefault="000F4BF7" w:rsidP="00741761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9173CC" w:rsidRPr="00C21550" w:rsidTr="00C21550">
        <w:trPr>
          <w:trHeight w:val="1010"/>
        </w:trPr>
        <w:tc>
          <w:tcPr>
            <w:tcW w:w="2754" w:type="dxa"/>
            <w:shd w:val="clear" w:color="auto" w:fill="auto"/>
          </w:tcPr>
          <w:p w:rsidR="009173CC" w:rsidRPr="00C21550" w:rsidRDefault="009173CC" w:rsidP="009173CC">
            <w:pPr>
              <w:tabs>
                <w:tab w:val="center" w:pos="1242"/>
                <w:tab w:val="right" w:pos="2484"/>
              </w:tabs>
              <w:jc w:val="center"/>
              <w:rPr>
                <w:rFonts w:asciiTheme="minorHAnsi" w:hAnsiTheme="minorHAnsi" w:cstheme="minorHAnsi"/>
              </w:rPr>
            </w:pPr>
          </w:p>
          <w:p w:rsidR="009173CC" w:rsidRPr="00C21550" w:rsidRDefault="009173CC" w:rsidP="009173CC">
            <w:pPr>
              <w:tabs>
                <w:tab w:val="center" w:pos="1242"/>
                <w:tab w:val="right" w:pos="2484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14.06.2019.</w:t>
            </w:r>
          </w:p>
        </w:tc>
        <w:tc>
          <w:tcPr>
            <w:tcW w:w="4236" w:type="dxa"/>
            <w:shd w:val="clear" w:color="auto" w:fill="auto"/>
          </w:tcPr>
          <w:p w:rsidR="009173CC" w:rsidRPr="00C21550" w:rsidRDefault="009173CC" w:rsidP="009173CC">
            <w:pPr>
              <w:rPr>
                <w:rFonts w:asciiTheme="minorHAnsi" w:hAnsiTheme="minorHAnsi" w:cstheme="minorHAnsi"/>
              </w:rPr>
            </w:pPr>
          </w:p>
          <w:p w:rsidR="009173CC" w:rsidRPr="00C21550" w:rsidRDefault="009173CC" w:rsidP="009173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Klinički bolnički centar Osijek</w:t>
            </w:r>
          </w:p>
        </w:tc>
        <w:tc>
          <w:tcPr>
            <w:tcW w:w="6177" w:type="dxa"/>
            <w:shd w:val="clear" w:color="auto" w:fill="auto"/>
          </w:tcPr>
          <w:p w:rsidR="007F50D1" w:rsidRDefault="007F50D1" w:rsidP="009173CC">
            <w:pPr>
              <w:jc w:val="both"/>
              <w:rPr>
                <w:rFonts w:asciiTheme="minorHAnsi" w:hAnsiTheme="minorHAnsi" w:cstheme="minorHAnsi"/>
              </w:rPr>
            </w:pPr>
          </w:p>
          <w:p w:rsidR="009173CC" w:rsidRPr="00C21550" w:rsidRDefault="009173CC" w:rsidP="009173C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Unapređenje uvjeta rada Zavoda za </w:t>
            </w:r>
            <w:proofErr w:type="spellStart"/>
            <w:r>
              <w:rPr>
                <w:rFonts w:asciiTheme="minorHAnsi" w:hAnsiTheme="minorHAnsi" w:cstheme="minorHAnsi"/>
              </w:rPr>
              <w:t>maksilofacijalnu</w:t>
            </w:r>
            <w:proofErr w:type="spellEnd"/>
            <w:r>
              <w:rPr>
                <w:rFonts w:asciiTheme="minorHAnsi" w:hAnsiTheme="minorHAnsi" w:cstheme="minorHAnsi"/>
              </w:rPr>
              <w:t xml:space="preserve"> i oralnu kirurgiju</w:t>
            </w:r>
          </w:p>
        </w:tc>
        <w:tc>
          <w:tcPr>
            <w:tcW w:w="2134" w:type="dxa"/>
            <w:shd w:val="clear" w:color="auto" w:fill="auto"/>
          </w:tcPr>
          <w:p w:rsidR="009173CC" w:rsidRPr="00C21550" w:rsidRDefault="009173CC" w:rsidP="00741761">
            <w:pPr>
              <w:jc w:val="right"/>
              <w:rPr>
                <w:rFonts w:asciiTheme="minorHAnsi" w:hAnsiTheme="minorHAnsi" w:cstheme="minorHAnsi"/>
              </w:rPr>
            </w:pPr>
          </w:p>
          <w:p w:rsidR="009173CC" w:rsidRPr="00C21550" w:rsidRDefault="009173CC" w:rsidP="0074176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5.000,00 kn</w:t>
            </w:r>
          </w:p>
        </w:tc>
      </w:tr>
      <w:tr w:rsidR="009173CC" w:rsidRPr="00C21550" w:rsidTr="00BE2CD6">
        <w:trPr>
          <w:trHeight w:val="269"/>
        </w:trPr>
        <w:tc>
          <w:tcPr>
            <w:tcW w:w="2754" w:type="dxa"/>
            <w:shd w:val="clear" w:color="auto" w:fill="D9D9D9" w:themeFill="background1" w:themeFillShade="D9"/>
          </w:tcPr>
          <w:p w:rsidR="009173CC" w:rsidRPr="00C21550" w:rsidRDefault="009173CC" w:rsidP="009173CC">
            <w:pPr>
              <w:tabs>
                <w:tab w:val="center" w:pos="1242"/>
                <w:tab w:val="right" w:pos="2484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6" w:type="dxa"/>
            <w:shd w:val="clear" w:color="auto" w:fill="D9D9D9" w:themeFill="background1" w:themeFillShade="D9"/>
          </w:tcPr>
          <w:p w:rsidR="009173CC" w:rsidRDefault="009173CC" w:rsidP="009173CC">
            <w:pPr>
              <w:rPr>
                <w:rFonts w:asciiTheme="minorHAnsi" w:hAnsiTheme="minorHAnsi" w:cstheme="minorHAnsi"/>
              </w:rPr>
            </w:pPr>
          </w:p>
          <w:p w:rsidR="009173CC" w:rsidRPr="00C21550" w:rsidRDefault="009173CC" w:rsidP="009173CC">
            <w:pPr>
              <w:rPr>
                <w:rFonts w:asciiTheme="minorHAnsi" w:hAnsiTheme="minorHAnsi" w:cstheme="minorHAnsi"/>
                <w:b/>
              </w:rPr>
            </w:pPr>
            <w:r w:rsidRPr="00C21550">
              <w:rPr>
                <w:rFonts w:asciiTheme="minorHAnsi" w:hAnsiTheme="minorHAnsi" w:cstheme="minorHAnsi"/>
                <w:b/>
              </w:rPr>
              <w:t>U K U P N O</w:t>
            </w:r>
          </w:p>
        </w:tc>
        <w:tc>
          <w:tcPr>
            <w:tcW w:w="6177" w:type="dxa"/>
            <w:shd w:val="clear" w:color="auto" w:fill="D9D9D9" w:themeFill="background1" w:themeFillShade="D9"/>
          </w:tcPr>
          <w:p w:rsidR="009173CC" w:rsidRPr="00C21550" w:rsidRDefault="009173CC" w:rsidP="009173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:rsidR="00741761" w:rsidRDefault="00741761" w:rsidP="00741761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:rsidR="009173CC" w:rsidRPr="00F0046D" w:rsidRDefault="00F0046D" w:rsidP="0074176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0046D">
              <w:rPr>
                <w:rFonts w:asciiTheme="minorHAnsi" w:hAnsiTheme="minorHAnsi" w:cstheme="minorHAnsi"/>
                <w:b/>
              </w:rPr>
              <w:t>34.625,00 kn</w:t>
            </w:r>
          </w:p>
          <w:p w:rsidR="009173CC" w:rsidRPr="00C21550" w:rsidRDefault="009173CC" w:rsidP="009173C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:rsidR="008672D5" w:rsidRPr="00131959" w:rsidRDefault="008672D5" w:rsidP="005A507A">
      <w:pPr>
        <w:rPr>
          <w:b/>
        </w:rPr>
      </w:pPr>
    </w:p>
    <w:sectPr w:rsidR="008672D5" w:rsidRPr="00131959" w:rsidSect="003E6A6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2E4" w:rsidRDefault="00BB32E4" w:rsidP="00F81CB5">
      <w:r>
        <w:separator/>
      </w:r>
    </w:p>
  </w:endnote>
  <w:endnote w:type="continuationSeparator" w:id="0">
    <w:p w:rsidR="00BB32E4" w:rsidRDefault="00BB32E4" w:rsidP="00F8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371364"/>
      <w:docPartObj>
        <w:docPartGallery w:val="Page Numbers (Bottom of Page)"/>
        <w:docPartUnique/>
      </w:docPartObj>
    </w:sdtPr>
    <w:sdtEndPr/>
    <w:sdtContent>
      <w:p w:rsidR="005A507A" w:rsidRDefault="005A507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27E">
          <w:rPr>
            <w:noProof/>
          </w:rPr>
          <w:t>1</w:t>
        </w:r>
        <w:r>
          <w:fldChar w:fldCharType="end"/>
        </w:r>
      </w:p>
    </w:sdtContent>
  </w:sdt>
  <w:p w:rsidR="00F81CB5" w:rsidRDefault="00F81CB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2E4" w:rsidRDefault="00BB32E4" w:rsidP="00F81CB5">
      <w:r>
        <w:separator/>
      </w:r>
    </w:p>
  </w:footnote>
  <w:footnote w:type="continuationSeparator" w:id="0">
    <w:p w:rsidR="00BB32E4" w:rsidRDefault="00BB32E4" w:rsidP="00F8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A64"/>
    <w:multiLevelType w:val="hybridMultilevel"/>
    <w:tmpl w:val="5C221E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6F"/>
    <w:rsid w:val="000105BA"/>
    <w:rsid w:val="000D3FC4"/>
    <w:rsid w:val="000F4BF7"/>
    <w:rsid w:val="000F6895"/>
    <w:rsid w:val="001210CF"/>
    <w:rsid w:val="00131959"/>
    <w:rsid w:val="00156081"/>
    <w:rsid w:val="00190075"/>
    <w:rsid w:val="001B31C7"/>
    <w:rsid w:val="001C51CC"/>
    <w:rsid w:val="00212FC9"/>
    <w:rsid w:val="002259D5"/>
    <w:rsid w:val="0025700A"/>
    <w:rsid w:val="002931D3"/>
    <w:rsid w:val="002D73BB"/>
    <w:rsid w:val="002E3B66"/>
    <w:rsid w:val="002F4C07"/>
    <w:rsid w:val="0030657B"/>
    <w:rsid w:val="003B446A"/>
    <w:rsid w:val="003B6F95"/>
    <w:rsid w:val="003D14C9"/>
    <w:rsid w:val="003E6A6F"/>
    <w:rsid w:val="003E78F8"/>
    <w:rsid w:val="003F0E69"/>
    <w:rsid w:val="0044327E"/>
    <w:rsid w:val="00456F26"/>
    <w:rsid w:val="004F4554"/>
    <w:rsid w:val="00531C61"/>
    <w:rsid w:val="005567B1"/>
    <w:rsid w:val="005643C4"/>
    <w:rsid w:val="00597853"/>
    <w:rsid w:val="005A507A"/>
    <w:rsid w:val="005A60AE"/>
    <w:rsid w:val="00617B53"/>
    <w:rsid w:val="006A25D3"/>
    <w:rsid w:val="00700587"/>
    <w:rsid w:val="007310D8"/>
    <w:rsid w:val="00741761"/>
    <w:rsid w:val="007F50D1"/>
    <w:rsid w:val="00807BE3"/>
    <w:rsid w:val="008672D5"/>
    <w:rsid w:val="008A1C4A"/>
    <w:rsid w:val="009173CC"/>
    <w:rsid w:val="0095536F"/>
    <w:rsid w:val="009848DB"/>
    <w:rsid w:val="00A426F0"/>
    <w:rsid w:val="00A435DB"/>
    <w:rsid w:val="00A65CDC"/>
    <w:rsid w:val="00AA0EA1"/>
    <w:rsid w:val="00AB4E34"/>
    <w:rsid w:val="00AD5FC4"/>
    <w:rsid w:val="00AE6171"/>
    <w:rsid w:val="00B97FD6"/>
    <w:rsid w:val="00BB06E2"/>
    <w:rsid w:val="00BB32E4"/>
    <w:rsid w:val="00C04CE4"/>
    <w:rsid w:val="00C21550"/>
    <w:rsid w:val="00C532C3"/>
    <w:rsid w:val="00CB0374"/>
    <w:rsid w:val="00CE0B6E"/>
    <w:rsid w:val="00D22A90"/>
    <w:rsid w:val="00DA3B19"/>
    <w:rsid w:val="00DE6760"/>
    <w:rsid w:val="00DF51A2"/>
    <w:rsid w:val="00E60FA9"/>
    <w:rsid w:val="00EE4E35"/>
    <w:rsid w:val="00EF55A9"/>
    <w:rsid w:val="00F0046D"/>
    <w:rsid w:val="00F30F87"/>
    <w:rsid w:val="00F81CB5"/>
    <w:rsid w:val="00F9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81C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1C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81C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C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F5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81C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1C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81C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C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F5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Mvukovic</dc:creator>
  <cp:lastModifiedBy>Marija Vuković</cp:lastModifiedBy>
  <cp:revision>4</cp:revision>
  <cp:lastPrinted>2019-10-02T13:28:00Z</cp:lastPrinted>
  <dcterms:created xsi:type="dcterms:W3CDTF">2019-09-04T11:35:00Z</dcterms:created>
  <dcterms:modified xsi:type="dcterms:W3CDTF">2019-10-02T13:53:00Z</dcterms:modified>
</cp:coreProperties>
</file>