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A7A27" w14:textId="77777777" w:rsidR="00166F3E" w:rsidRDefault="00166F3E" w:rsidP="00FC5D06">
      <w:pPr>
        <w:jc w:val="both"/>
        <w:rPr>
          <w:rFonts w:asciiTheme="minorHAnsi" w:eastAsia="Calibri" w:hAnsiTheme="minorHAnsi"/>
          <w:b/>
          <w:sz w:val="24"/>
          <w:szCs w:val="24"/>
          <w:lang w:val="hr-HR" w:eastAsia="en-US"/>
        </w:rPr>
      </w:pPr>
    </w:p>
    <w:p w14:paraId="61217713" w14:textId="06DAC6A3" w:rsidR="00166F3E" w:rsidRPr="00166F3E" w:rsidRDefault="00166F3E" w:rsidP="00515985">
      <w:pPr>
        <w:jc w:val="center"/>
        <w:rPr>
          <w:rFonts w:asciiTheme="minorHAnsi" w:eastAsia="Calibri" w:hAnsiTheme="minorHAnsi" w:cstheme="minorHAnsi"/>
          <w:b/>
          <w:color w:val="000000" w:themeColor="text1"/>
          <w:sz w:val="24"/>
          <w:szCs w:val="24"/>
          <w:lang w:eastAsia="en-US"/>
        </w:rPr>
      </w:pPr>
      <w:r w:rsidRPr="00166F3E">
        <w:rPr>
          <w:rFonts w:asciiTheme="minorHAnsi" w:eastAsia="Calibri" w:hAnsiTheme="minorHAnsi" w:cstheme="minorHAnsi"/>
          <w:b/>
          <w:color w:val="000000" w:themeColor="text1"/>
          <w:sz w:val="24"/>
          <w:szCs w:val="24"/>
          <w:lang w:eastAsia="en-US"/>
        </w:rPr>
        <w:t>OBRAZL</w:t>
      </w:r>
      <w:r w:rsidR="008D1672">
        <w:rPr>
          <w:rFonts w:asciiTheme="minorHAnsi" w:eastAsia="Calibri" w:hAnsiTheme="minorHAnsi" w:cstheme="minorHAnsi"/>
          <w:b/>
          <w:color w:val="000000" w:themeColor="text1"/>
          <w:sz w:val="24"/>
          <w:szCs w:val="24"/>
          <w:lang w:eastAsia="en-US"/>
        </w:rPr>
        <w:t>OŽENJE RASHODA I IZDATAKA PETIH</w:t>
      </w:r>
      <w:r w:rsidRPr="00166F3E">
        <w:rPr>
          <w:rFonts w:asciiTheme="minorHAnsi" w:eastAsia="Calibri" w:hAnsiTheme="minorHAnsi" w:cstheme="minorHAnsi"/>
          <w:b/>
          <w:color w:val="000000" w:themeColor="text1"/>
          <w:sz w:val="24"/>
          <w:szCs w:val="24"/>
          <w:lang w:eastAsia="en-US"/>
        </w:rPr>
        <w:t xml:space="preserve"> IZMJENA I DOPUNA PRORAČUNA GRADA NOVSKE ZA 2020. GODINU</w:t>
      </w:r>
    </w:p>
    <w:p w14:paraId="5BE1F382" w14:textId="77777777" w:rsidR="00166F3E" w:rsidRPr="00166F3E" w:rsidRDefault="00166F3E" w:rsidP="00166F3E">
      <w:pPr>
        <w:jc w:val="both"/>
        <w:rPr>
          <w:rFonts w:asciiTheme="minorHAnsi" w:eastAsia="Calibri" w:hAnsiTheme="minorHAnsi" w:cstheme="minorHAnsi"/>
          <w:b/>
          <w:color w:val="000000" w:themeColor="text1"/>
          <w:sz w:val="24"/>
          <w:szCs w:val="24"/>
          <w:lang w:eastAsia="en-US"/>
        </w:rPr>
      </w:pPr>
    </w:p>
    <w:p w14:paraId="05AAE448" w14:textId="77777777" w:rsidR="00166F3E" w:rsidRDefault="00166F3E" w:rsidP="00166F3E">
      <w:pPr>
        <w:jc w:val="both"/>
        <w:rPr>
          <w:rFonts w:asciiTheme="minorHAnsi" w:eastAsia="Calibri" w:hAnsiTheme="minorHAnsi" w:cstheme="minorHAnsi"/>
          <w:color w:val="000000" w:themeColor="text1"/>
          <w:sz w:val="24"/>
          <w:szCs w:val="24"/>
          <w:lang w:val="hr-HR" w:eastAsia="en-US"/>
        </w:rPr>
      </w:pPr>
    </w:p>
    <w:p w14:paraId="65AF7938" w14:textId="77777777" w:rsidR="00BF6859" w:rsidRPr="00BF6859" w:rsidRDefault="00BF6859" w:rsidP="00BF6859">
      <w:pPr>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1. Razdjel 002 UPRAVNI ODJEL ZA DRUŠTVENE DJELATNOSTI, PRAVNE POSLOVE I JAVNU NABAVU</w:t>
      </w:r>
    </w:p>
    <w:p w14:paraId="17CA51FB" w14:textId="77777777" w:rsidR="00BF6859" w:rsidRPr="00BF6859" w:rsidRDefault="00BF6859" w:rsidP="00BF6859">
      <w:pPr>
        <w:ind w:left="720"/>
        <w:contextualSpacing/>
        <w:rPr>
          <w:rFonts w:ascii="Calibri" w:eastAsia="Calibri" w:hAnsi="Calibri" w:cs="Calibri"/>
          <w:b/>
          <w:sz w:val="24"/>
          <w:szCs w:val="24"/>
          <w:lang w:val="hr-HR" w:eastAsia="en-US"/>
        </w:rPr>
      </w:pPr>
    </w:p>
    <w:p w14:paraId="47B7CE98" w14:textId="343D26A2" w:rsidR="00BF6859" w:rsidRPr="00BF6859" w:rsidRDefault="00BF6859" w:rsidP="00BF6859">
      <w:pPr>
        <w:contextualSpacing/>
        <w:jc w:val="both"/>
        <w:rPr>
          <w:rFonts w:ascii="Calibri" w:eastAsia="Calibri" w:hAnsi="Calibri" w:cs="Calibri"/>
          <w:b/>
          <w:sz w:val="24"/>
          <w:szCs w:val="24"/>
          <w:lang w:val="hr-HR" w:eastAsia="en-US"/>
        </w:rPr>
      </w:pPr>
      <w:r w:rsidRPr="00BF6859">
        <w:rPr>
          <w:rFonts w:ascii="Calibri" w:eastAsia="Calibri" w:hAnsi="Calibri" w:cs="Calibri"/>
          <w:sz w:val="24"/>
          <w:szCs w:val="24"/>
          <w:lang w:val="hr-HR" w:eastAsia="en-US"/>
        </w:rPr>
        <w:tab/>
        <w:t xml:space="preserve">Ovim izmjenama i dopunama Proračuna smanjuju se ukupna sredstva za ostvarenje programa Upravnog odjela za društvene djelatnosti, pravne poslove i javnu nabavu i sada iznose  </w:t>
      </w:r>
      <w:r w:rsidRPr="00BF6859">
        <w:rPr>
          <w:rFonts w:ascii="Calibri" w:eastAsia="Calibri" w:hAnsi="Calibri" w:cs="Calibri"/>
          <w:b/>
          <w:sz w:val="24"/>
          <w:szCs w:val="24"/>
          <w:lang w:val="hr-HR" w:eastAsia="en-US"/>
        </w:rPr>
        <w:t>24.907.207,00</w:t>
      </w:r>
      <w:r>
        <w:rPr>
          <w:rFonts w:ascii="Calibri" w:eastAsia="Calibri" w:hAnsi="Calibri" w:cs="Calibri"/>
          <w:sz w:val="24"/>
          <w:szCs w:val="24"/>
          <w:lang w:val="hr-HR" w:eastAsia="en-US"/>
        </w:rPr>
        <w:t xml:space="preserve"> </w:t>
      </w:r>
      <w:r w:rsidRPr="00BF6859">
        <w:rPr>
          <w:rFonts w:ascii="Calibri" w:eastAsia="Calibri" w:hAnsi="Calibri" w:cs="Calibri"/>
          <w:b/>
          <w:sz w:val="24"/>
          <w:szCs w:val="24"/>
          <w:lang w:val="hr-HR" w:eastAsia="en-US"/>
        </w:rPr>
        <w:t>kn</w:t>
      </w:r>
      <w:r>
        <w:rPr>
          <w:rFonts w:ascii="Calibri" w:eastAsia="Calibri" w:hAnsi="Calibri" w:cs="Calibri"/>
          <w:sz w:val="24"/>
          <w:szCs w:val="24"/>
          <w:lang w:val="hr-HR" w:eastAsia="en-US"/>
        </w:rPr>
        <w:t>,</w:t>
      </w:r>
      <w:r w:rsidRPr="00BF6859">
        <w:rPr>
          <w:rFonts w:ascii="Calibri" w:eastAsia="Calibri" w:hAnsi="Calibri" w:cs="Calibri"/>
          <w:sz w:val="24"/>
          <w:szCs w:val="24"/>
          <w:lang w:val="hr-HR" w:eastAsia="en-US"/>
        </w:rPr>
        <w:t xml:space="preserve"> a istima će se financirati  ukupno  14 (četrnaest) različitih programa koji su obuhvaćeni financijskim planom rashoda upravnog odjela. Sredstva kojima se planiraju financirati programi Upravnog odjela za društvene djelatnosti, pravne poslove i javnu nabavu smanjuju se  </w:t>
      </w:r>
      <w:r>
        <w:rPr>
          <w:rFonts w:ascii="Calibri" w:eastAsia="Calibri" w:hAnsi="Calibri" w:cs="Calibri"/>
          <w:sz w:val="24"/>
          <w:szCs w:val="24"/>
          <w:lang w:val="hr-HR" w:eastAsia="en-US"/>
        </w:rPr>
        <w:t xml:space="preserve">za iznos </w:t>
      </w:r>
      <w:r w:rsidRPr="00BF6859">
        <w:rPr>
          <w:rFonts w:ascii="Calibri" w:eastAsia="Calibri" w:hAnsi="Calibri" w:cs="Calibri"/>
          <w:sz w:val="24"/>
          <w:szCs w:val="24"/>
          <w:lang w:val="hr-HR" w:eastAsia="en-US"/>
        </w:rPr>
        <w:t xml:space="preserve">od </w:t>
      </w:r>
      <w:r w:rsidRPr="00BF6859">
        <w:rPr>
          <w:rFonts w:ascii="Calibri" w:eastAsia="Calibri" w:hAnsi="Calibri" w:cs="Calibri"/>
          <w:b/>
          <w:sz w:val="24"/>
          <w:szCs w:val="24"/>
          <w:lang w:val="hr-HR" w:eastAsia="en-US"/>
        </w:rPr>
        <w:t xml:space="preserve">587.515,00 kn ili 2,30 %. </w:t>
      </w:r>
    </w:p>
    <w:p w14:paraId="717D70D6" w14:textId="77777777" w:rsidR="00BF6859" w:rsidRPr="00BF6859" w:rsidRDefault="00BF6859" w:rsidP="00BF6859">
      <w:pPr>
        <w:contextualSpacing/>
        <w:jc w:val="both"/>
        <w:rPr>
          <w:rFonts w:ascii="Calibri" w:eastAsia="Calibri" w:hAnsi="Calibri" w:cs="Calibri"/>
          <w:sz w:val="24"/>
          <w:szCs w:val="24"/>
          <w:lang w:val="hr-HR" w:eastAsia="en-US"/>
        </w:rPr>
      </w:pPr>
    </w:p>
    <w:p w14:paraId="5C2D0127" w14:textId="7942BAF9" w:rsidR="00BF6859" w:rsidRPr="00BF6859" w:rsidRDefault="00BF6859" w:rsidP="00BF6859">
      <w:pPr>
        <w:jc w:val="both"/>
        <w:rPr>
          <w:rFonts w:ascii="Calibri" w:eastAsia="Calibri" w:hAnsi="Calibri" w:cs="Calibri"/>
          <w:i/>
          <w:sz w:val="24"/>
          <w:szCs w:val="24"/>
          <w:lang w:val="hr-HR" w:eastAsia="en-US"/>
        </w:rPr>
      </w:pPr>
      <w:r w:rsidRPr="00BF6859">
        <w:rPr>
          <w:rFonts w:ascii="Calibri" w:eastAsia="Calibri" w:hAnsi="Calibri" w:cs="Calibri"/>
          <w:i/>
          <w:sz w:val="24"/>
          <w:szCs w:val="24"/>
          <w:lang w:val="hr-HR" w:eastAsia="en-US"/>
        </w:rPr>
        <w:t xml:space="preserve">/Tabelarni prikaz programa i iznosa sredstava kojima će se financirati programi Upravnog odjela za društvene djelatnosti, pravne poslove i javnu nabavu prema prijedlogu </w:t>
      </w:r>
      <w:r>
        <w:rPr>
          <w:rFonts w:ascii="Calibri" w:eastAsia="Calibri" w:hAnsi="Calibri" w:cs="Calibri"/>
          <w:i/>
          <w:sz w:val="24"/>
          <w:szCs w:val="24"/>
          <w:lang w:val="hr-HR" w:eastAsia="en-US"/>
        </w:rPr>
        <w:t>petih</w:t>
      </w:r>
      <w:r w:rsidRPr="00BF6859">
        <w:rPr>
          <w:rFonts w:ascii="Calibri" w:eastAsia="Calibri" w:hAnsi="Calibri" w:cs="Calibri"/>
          <w:i/>
          <w:sz w:val="24"/>
          <w:szCs w:val="24"/>
          <w:lang w:val="hr-HR" w:eastAsia="en-US"/>
        </w:rPr>
        <w:t xml:space="preserve"> Izmjena i dopuna proračuna Grada Novske za 2020. godinu/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1984"/>
        <w:gridCol w:w="1701"/>
        <w:gridCol w:w="1701"/>
        <w:gridCol w:w="1843"/>
      </w:tblGrid>
      <w:tr w:rsidR="00BF6859" w:rsidRPr="00BF6859" w14:paraId="26DF2B18" w14:textId="77777777" w:rsidTr="00BF6859">
        <w:tc>
          <w:tcPr>
            <w:tcW w:w="828" w:type="dxa"/>
            <w:shd w:val="clear" w:color="auto" w:fill="BFBFBF" w:themeFill="background1" w:themeFillShade="BF"/>
          </w:tcPr>
          <w:p w14:paraId="45921A9F" w14:textId="77777777" w:rsidR="00BF6859" w:rsidRPr="00BF6859" w:rsidRDefault="00BF6859" w:rsidP="00BF6859">
            <w:pPr>
              <w:jc w:val="center"/>
              <w:rPr>
                <w:rFonts w:ascii="Calibri" w:eastAsia="Calibri" w:hAnsi="Calibri" w:cs="Calibri"/>
                <w:b/>
                <w:sz w:val="24"/>
                <w:szCs w:val="24"/>
                <w:lang w:val="hr-HR" w:eastAsia="en-US"/>
              </w:rPr>
            </w:pPr>
          </w:p>
          <w:p w14:paraId="11141D5B" w14:textId="77777777" w:rsidR="00BF6859" w:rsidRPr="00BF6859" w:rsidRDefault="00BF6859" w:rsidP="00BF6859">
            <w:pPr>
              <w:jc w:val="center"/>
              <w:rPr>
                <w:rFonts w:ascii="Calibri" w:eastAsia="Calibri" w:hAnsi="Calibri" w:cs="Calibri"/>
                <w:b/>
                <w:sz w:val="24"/>
                <w:szCs w:val="24"/>
                <w:lang w:val="hr-HR" w:eastAsia="en-US"/>
              </w:rPr>
            </w:pPr>
            <w:r w:rsidRPr="00BF6859">
              <w:rPr>
                <w:rFonts w:ascii="Calibri" w:eastAsia="Calibri" w:hAnsi="Calibri" w:cs="Calibri"/>
                <w:b/>
                <w:sz w:val="24"/>
                <w:szCs w:val="24"/>
                <w:lang w:val="hr-HR" w:eastAsia="en-US"/>
              </w:rPr>
              <w:t>Redni broj</w:t>
            </w:r>
          </w:p>
        </w:tc>
        <w:tc>
          <w:tcPr>
            <w:tcW w:w="1719" w:type="dxa"/>
            <w:shd w:val="clear" w:color="auto" w:fill="BFBFBF" w:themeFill="background1" w:themeFillShade="BF"/>
          </w:tcPr>
          <w:p w14:paraId="4BB6EC7F" w14:textId="77777777" w:rsidR="00BF6859" w:rsidRPr="00BF6859" w:rsidRDefault="00BF6859" w:rsidP="00BF6859">
            <w:pPr>
              <w:jc w:val="center"/>
              <w:rPr>
                <w:rFonts w:ascii="Calibri" w:eastAsia="Calibri" w:hAnsi="Calibri" w:cs="Calibri"/>
                <w:b/>
                <w:sz w:val="24"/>
                <w:szCs w:val="24"/>
                <w:lang w:val="hr-HR" w:eastAsia="en-US"/>
              </w:rPr>
            </w:pPr>
            <w:r w:rsidRPr="00BF6859">
              <w:rPr>
                <w:rFonts w:ascii="Calibri" w:eastAsia="Calibri" w:hAnsi="Calibri" w:cs="Calibri"/>
                <w:b/>
                <w:sz w:val="24"/>
                <w:szCs w:val="24"/>
                <w:lang w:val="hr-HR" w:eastAsia="en-US"/>
              </w:rPr>
              <w:t>Brojčana oznaka programa u proračunu za 2020.</w:t>
            </w:r>
          </w:p>
        </w:tc>
        <w:tc>
          <w:tcPr>
            <w:tcW w:w="1984" w:type="dxa"/>
            <w:shd w:val="clear" w:color="auto" w:fill="BFBFBF" w:themeFill="background1" w:themeFillShade="BF"/>
          </w:tcPr>
          <w:p w14:paraId="439BA611" w14:textId="77777777" w:rsidR="00BF6859" w:rsidRPr="00BF6859" w:rsidRDefault="00BF6859" w:rsidP="00BF6859">
            <w:pPr>
              <w:jc w:val="center"/>
              <w:rPr>
                <w:rFonts w:ascii="Calibri" w:eastAsia="Calibri" w:hAnsi="Calibri" w:cs="Calibri"/>
                <w:b/>
                <w:sz w:val="24"/>
                <w:szCs w:val="24"/>
                <w:lang w:val="hr-HR" w:eastAsia="en-US"/>
              </w:rPr>
            </w:pPr>
          </w:p>
          <w:p w14:paraId="453EC386" w14:textId="77777777" w:rsidR="00BF6859" w:rsidRPr="00BF6859" w:rsidRDefault="00BF6859" w:rsidP="00BF6859">
            <w:pPr>
              <w:jc w:val="center"/>
              <w:rPr>
                <w:rFonts w:ascii="Calibri" w:eastAsia="Calibri" w:hAnsi="Calibri" w:cs="Calibri"/>
                <w:b/>
                <w:sz w:val="24"/>
                <w:szCs w:val="24"/>
                <w:lang w:val="hr-HR" w:eastAsia="en-US"/>
              </w:rPr>
            </w:pPr>
            <w:r w:rsidRPr="00BF6859">
              <w:rPr>
                <w:rFonts w:ascii="Calibri" w:eastAsia="Calibri" w:hAnsi="Calibri" w:cs="Calibri"/>
                <w:b/>
                <w:sz w:val="24"/>
                <w:szCs w:val="24"/>
                <w:lang w:val="hr-HR" w:eastAsia="en-US"/>
              </w:rPr>
              <w:t>Naziv programa</w:t>
            </w:r>
          </w:p>
        </w:tc>
        <w:tc>
          <w:tcPr>
            <w:tcW w:w="1701" w:type="dxa"/>
            <w:shd w:val="clear" w:color="auto" w:fill="BFBFBF" w:themeFill="background1" w:themeFillShade="BF"/>
          </w:tcPr>
          <w:p w14:paraId="13DFD45C" w14:textId="77777777" w:rsidR="00BF6859" w:rsidRPr="00BF6859" w:rsidRDefault="00BF6859" w:rsidP="00BF6859">
            <w:pPr>
              <w:jc w:val="center"/>
              <w:rPr>
                <w:rFonts w:ascii="Calibri" w:eastAsia="Calibri" w:hAnsi="Calibri" w:cs="Calibri"/>
                <w:b/>
                <w:sz w:val="24"/>
                <w:szCs w:val="24"/>
                <w:lang w:val="hr-HR" w:eastAsia="en-US"/>
              </w:rPr>
            </w:pPr>
          </w:p>
          <w:p w14:paraId="0CE27763" w14:textId="77777777" w:rsidR="00BF6859" w:rsidRPr="00BF6859" w:rsidRDefault="00BF6859" w:rsidP="00BF6859">
            <w:pPr>
              <w:jc w:val="center"/>
              <w:rPr>
                <w:rFonts w:ascii="Calibri" w:eastAsia="Calibri" w:hAnsi="Calibri" w:cs="Calibri"/>
                <w:b/>
                <w:sz w:val="24"/>
                <w:szCs w:val="24"/>
                <w:lang w:val="hr-HR" w:eastAsia="en-US"/>
              </w:rPr>
            </w:pPr>
            <w:r w:rsidRPr="00BF6859">
              <w:rPr>
                <w:rFonts w:ascii="Calibri" w:eastAsia="Calibri" w:hAnsi="Calibri" w:cs="Calibri"/>
                <w:b/>
                <w:sz w:val="24"/>
                <w:szCs w:val="24"/>
                <w:lang w:val="hr-HR" w:eastAsia="en-US"/>
              </w:rPr>
              <w:t>Plan</w:t>
            </w:r>
          </w:p>
          <w:p w14:paraId="670AB9A6" w14:textId="77777777" w:rsidR="00BF6859" w:rsidRPr="00BF6859" w:rsidRDefault="00BF6859" w:rsidP="00BF6859">
            <w:pPr>
              <w:jc w:val="center"/>
              <w:rPr>
                <w:rFonts w:ascii="Calibri" w:eastAsia="Calibri" w:hAnsi="Calibri" w:cs="Calibri"/>
                <w:b/>
                <w:sz w:val="24"/>
                <w:szCs w:val="24"/>
                <w:lang w:val="hr-HR" w:eastAsia="en-US"/>
              </w:rPr>
            </w:pPr>
            <w:r w:rsidRPr="00BF6859">
              <w:rPr>
                <w:rFonts w:ascii="Calibri" w:eastAsia="Calibri" w:hAnsi="Calibri" w:cs="Calibri"/>
                <w:b/>
                <w:sz w:val="24"/>
                <w:szCs w:val="24"/>
                <w:lang w:val="hr-HR" w:eastAsia="en-US"/>
              </w:rPr>
              <w:t>2020.</w:t>
            </w:r>
          </w:p>
        </w:tc>
        <w:tc>
          <w:tcPr>
            <w:tcW w:w="1701" w:type="dxa"/>
            <w:shd w:val="clear" w:color="auto" w:fill="BFBFBF" w:themeFill="background1" w:themeFillShade="BF"/>
          </w:tcPr>
          <w:p w14:paraId="21810759" w14:textId="77777777" w:rsidR="00BF6859" w:rsidRPr="00BF6859" w:rsidRDefault="00BF6859" w:rsidP="00BF6859">
            <w:pPr>
              <w:jc w:val="center"/>
              <w:rPr>
                <w:rFonts w:ascii="Calibri" w:eastAsia="Calibri" w:hAnsi="Calibri" w:cs="Calibri"/>
                <w:b/>
                <w:sz w:val="24"/>
                <w:szCs w:val="24"/>
                <w:lang w:val="hr-HR" w:eastAsia="en-US"/>
              </w:rPr>
            </w:pPr>
          </w:p>
          <w:p w14:paraId="6E03A657" w14:textId="77777777" w:rsidR="00BF6859" w:rsidRPr="00BF6859" w:rsidRDefault="00BF6859" w:rsidP="00BF6859">
            <w:pPr>
              <w:jc w:val="center"/>
              <w:rPr>
                <w:rFonts w:ascii="Calibri" w:eastAsia="Calibri" w:hAnsi="Calibri" w:cs="Calibri"/>
                <w:b/>
                <w:sz w:val="24"/>
                <w:szCs w:val="24"/>
                <w:lang w:val="hr-HR" w:eastAsia="en-US"/>
              </w:rPr>
            </w:pPr>
            <w:r w:rsidRPr="00BF6859">
              <w:rPr>
                <w:rFonts w:ascii="Calibri" w:eastAsia="Calibri" w:hAnsi="Calibri" w:cs="Calibri"/>
                <w:b/>
                <w:sz w:val="24"/>
                <w:szCs w:val="24"/>
                <w:lang w:val="hr-HR" w:eastAsia="en-US"/>
              </w:rPr>
              <w:t>Izmjene 2020.</w:t>
            </w:r>
          </w:p>
        </w:tc>
        <w:tc>
          <w:tcPr>
            <w:tcW w:w="1843" w:type="dxa"/>
            <w:shd w:val="clear" w:color="auto" w:fill="BFBFBF" w:themeFill="background1" w:themeFillShade="BF"/>
          </w:tcPr>
          <w:p w14:paraId="1D113C9C" w14:textId="77777777" w:rsidR="00BF6859" w:rsidRPr="00BF6859" w:rsidRDefault="00BF6859" w:rsidP="00BF6859">
            <w:pPr>
              <w:jc w:val="center"/>
              <w:rPr>
                <w:rFonts w:ascii="Calibri" w:eastAsia="Calibri" w:hAnsi="Calibri" w:cs="Calibri"/>
                <w:b/>
                <w:sz w:val="24"/>
                <w:szCs w:val="24"/>
                <w:lang w:val="hr-HR" w:eastAsia="en-US"/>
              </w:rPr>
            </w:pPr>
          </w:p>
          <w:p w14:paraId="394F00D1" w14:textId="77777777" w:rsidR="00BF6859" w:rsidRPr="00BF6859" w:rsidRDefault="00BF6859" w:rsidP="00BF6859">
            <w:pPr>
              <w:jc w:val="center"/>
              <w:rPr>
                <w:rFonts w:ascii="Calibri" w:eastAsia="Calibri" w:hAnsi="Calibri" w:cs="Calibri"/>
                <w:b/>
                <w:sz w:val="24"/>
                <w:szCs w:val="24"/>
                <w:lang w:val="hr-HR" w:eastAsia="en-US"/>
              </w:rPr>
            </w:pPr>
            <w:r w:rsidRPr="00BF6859">
              <w:rPr>
                <w:rFonts w:ascii="Calibri" w:eastAsia="Calibri" w:hAnsi="Calibri" w:cs="Calibri"/>
                <w:b/>
                <w:sz w:val="24"/>
                <w:szCs w:val="24"/>
                <w:lang w:val="hr-HR" w:eastAsia="en-US"/>
              </w:rPr>
              <w:t>Promjene  u kn</w:t>
            </w:r>
          </w:p>
        </w:tc>
      </w:tr>
      <w:tr w:rsidR="00BF6859" w:rsidRPr="00BF6859" w14:paraId="0B332C2E" w14:textId="77777777" w:rsidTr="00BF6859">
        <w:tc>
          <w:tcPr>
            <w:tcW w:w="828" w:type="dxa"/>
            <w:shd w:val="clear" w:color="auto" w:fill="auto"/>
          </w:tcPr>
          <w:p w14:paraId="5A84F10A"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w:t>
            </w:r>
          </w:p>
        </w:tc>
        <w:tc>
          <w:tcPr>
            <w:tcW w:w="1719" w:type="dxa"/>
            <w:shd w:val="clear" w:color="auto" w:fill="auto"/>
          </w:tcPr>
          <w:p w14:paraId="391FE4C0"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1001</w:t>
            </w:r>
          </w:p>
        </w:tc>
        <w:tc>
          <w:tcPr>
            <w:tcW w:w="1984" w:type="dxa"/>
            <w:shd w:val="clear" w:color="auto" w:fill="auto"/>
          </w:tcPr>
          <w:p w14:paraId="1797649B" w14:textId="77777777" w:rsidR="00BF6859" w:rsidRPr="00BF6859" w:rsidRDefault="00BF6859" w:rsidP="00BF6859">
            <w:pP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Javna uprava i administracija</w:t>
            </w:r>
          </w:p>
        </w:tc>
        <w:tc>
          <w:tcPr>
            <w:tcW w:w="1701" w:type="dxa"/>
            <w:shd w:val="clear" w:color="auto" w:fill="auto"/>
          </w:tcPr>
          <w:p w14:paraId="25FB5365"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4.656.932,00</w:t>
            </w:r>
          </w:p>
        </w:tc>
        <w:tc>
          <w:tcPr>
            <w:tcW w:w="1701" w:type="dxa"/>
            <w:shd w:val="clear" w:color="auto" w:fill="auto"/>
          </w:tcPr>
          <w:p w14:paraId="35BB0F4D"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4.782.871,00</w:t>
            </w:r>
          </w:p>
        </w:tc>
        <w:tc>
          <w:tcPr>
            <w:tcW w:w="1843" w:type="dxa"/>
            <w:shd w:val="clear" w:color="auto" w:fill="auto"/>
          </w:tcPr>
          <w:p w14:paraId="6446CCFF"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125.939,00</w:t>
            </w:r>
          </w:p>
        </w:tc>
      </w:tr>
      <w:tr w:rsidR="00BF6859" w:rsidRPr="00BF6859" w14:paraId="2AA38577" w14:textId="77777777" w:rsidTr="00BF6859">
        <w:trPr>
          <w:trHeight w:val="439"/>
        </w:trPr>
        <w:tc>
          <w:tcPr>
            <w:tcW w:w="828" w:type="dxa"/>
            <w:shd w:val="clear" w:color="auto" w:fill="FFFFFF" w:themeFill="background1"/>
          </w:tcPr>
          <w:p w14:paraId="45329682"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2.</w:t>
            </w:r>
          </w:p>
        </w:tc>
        <w:tc>
          <w:tcPr>
            <w:tcW w:w="1719" w:type="dxa"/>
            <w:shd w:val="clear" w:color="auto" w:fill="FFFFFF" w:themeFill="background1"/>
          </w:tcPr>
          <w:p w14:paraId="40C4E31A"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1007</w:t>
            </w:r>
          </w:p>
        </w:tc>
        <w:tc>
          <w:tcPr>
            <w:tcW w:w="1984" w:type="dxa"/>
            <w:shd w:val="clear" w:color="auto" w:fill="FFFFFF" w:themeFill="background1"/>
          </w:tcPr>
          <w:p w14:paraId="5C49292C" w14:textId="77777777" w:rsidR="00BF6859" w:rsidRPr="00BF6859" w:rsidRDefault="00BF6859" w:rsidP="00BF6859">
            <w:pP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Zdravstvo</w:t>
            </w:r>
          </w:p>
        </w:tc>
        <w:tc>
          <w:tcPr>
            <w:tcW w:w="1701" w:type="dxa"/>
            <w:shd w:val="clear" w:color="auto" w:fill="FFFFFF" w:themeFill="background1"/>
          </w:tcPr>
          <w:p w14:paraId="7DBD56D2"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20.000,00</w:t>
            </w:r>
          </w:p>
        </w:tc>
        <w:tc>
          <w:tcPr>
            <w:tcW w:w="1701" w:type="dxa"/>
            <w:shd w:val="clear" w:color="auto" w:fill="FFFFFF" w:themeFill="background1"/>
          </w:tcPr>
          <w:p w14:paraId="63B8AE53"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20.000,00</w:t>
            </w:r>
          </w:p>
        </w:tc>
        <w:tc>
          <w:tcPr>
            <w:tcW w:w="1843" w:type="dxa"/>
            <w:shd w:val="clear" w:color="auto" w:fill="FFFFFF" w:themeFill="background1"/>
          </w:tcPr>
          <w:p w14:paraId="3F047FB1"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0,00</w:t>
            </w:r>
          </w:p>
        </w:tc>
      </w:tr>
      <w:tr w:rsidR="00BF6859" w:rsidRPr="00BF6859" w14:paraId="3F044C41" w14:textId="77777777" w:rsidTr="00BF6859">
        <w:tc>
          <w:tcPr>
            <w:tcW w:w="828" w:type="dxa"/>
            <w:shd w:val="clear" w:color="auto" w:fill="FFFFFF" w:themeFill="background1"/>
          </w:tcPr>
          <w:p w14:paraId="5E43E9BD"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3.</w:t>
            </w:r>
          </w:p>
        </w:tc>
        <w:tc>
          <w:tcPr>
            <w:tcW w:w="1719" w:type="dxa"/>
            <w:shd w:val="clear" w:color="auto" w:fill="FFFFFF" w:themeFill="background1"/>
          </w:tcPr>
          <w:p w14:paraId="6E6AEABF"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1011</w:t>
            </w:r>
          </w:p>
        </w:tc>
        <w:tc>
          <w:tcPr>
            <w:tcW w:w="1984" w:type="dxa"/>
            <w:shd w:val="clear" w:color="auto" w:fill="FFFFFF" w:themeFill="background1"/>
          </w:tcPr>
          <w:p w14:paraId="16BCA198" w14:textId="77777777" w:rsidR="00BF6859" w:rsidRPr="00BF6859" w:rsidRDefault="00BF6859" w:rsidP="00BF6859">
            <w:pP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Razvoj civilnog društva</w:t>
            </w:r>
          </w:p>
        </w:tc>
        <w:tc>
          <w:tcPr>
            <w:tcW w:w="1701" w:type="dxa"/>
            <w:shd w:val="clear" w:color="auto" w:fill="FFFFFF" w:themeFill="background1"/>
          </w:tcPr>
          <w:p w14:paraId="5D8FEF9A"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910.990,00</w:t>
            </w:r>
          </w:p>
        </w:tc>
        <w:tc>
          <w:tcPr>
            <w:tcW w:w="1701" w:type="dxa"/>
            <w:shd w:val="clear" w:color="auto" w:fill="FFFFFF" w:themeFill="background1"/>
          </w:tcPr>
          <w:p w14:paraId="75E7C74D"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975.031,00</w:t>
            </w:r>
          </w:p>
        </w:tc>
        <w:tc>
          <w:tcPr>
            <w:tcW w:w="1843" w:type="dxa"/>
            <w:shd w:val="clear" w:color="auto" w:fill="FFFFFF" w:themeFill="background1"/>
          </w:tcPr>
          <w:p w14:paraId="57D5C570"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64.041,00</w:t>
            </w:r>
          </w:p>
        </w:tc>
      </w:tr>
      <w:tr w:rsidR="00BF6859" w:rsidRPr="00BF6859" w14:paraId="75E3F91A" w14:textId="77777777" w:rsidTr="00BF6859">
        <w:tc>
          <w:tcPr>
            <w:tcW w:w="828" w:type="dxa"/>
            <w:shd w:val="clear" w:color="auto" w:fill="FFFFFF" w:themeFill="background1"/>
          </w:tcPr>
          <w:p w14:paraId="22EE290A"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4.</w:t>
            </w:r>
          </w:p>
        </w:tc>
        <w:tc>
          <w:tcPr>
            <w:tcW w:w="1719" w:type="dxa"/>
            <w:shd w:val="clear" w:color="auto" w:fill="FFFFFF" w:themeFill="background1"/>
          </w:tcPr>
          <w:p w14:paraId="25A92CCA"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1012</w:t>
            </w:r>
          </w:p>
        </w:tc>
        <w:tc>
          <w:tcPr>
            <w:tcW w:w="1984" w:type="dxa"/>
            <w:shd w:val="clear" w:color="auto" w:fill="FFFFFF" w:themeFill="background1"/>
          </w:tcPr>
          <w:p w14:paraId="66281826" w14:textId="77777777" w:rsidR="00BF6859" w:rsidRPr="00BF6859" w:rsidRDefault="00BF6859" w:rsidP="00BF6859">
            <w:pP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Javne potrebe u kulturi</w:t>
            </w:r>
          </w:p>
        </w:tc>
        <w:tc>
          <w:tcPr>
            <w:tcW w:w="1701" w:type="dxa"/>
            <w:shd w:val="clear" w:color="auto" w:fill="FFFFFF" w:themeFill="background1"/>
          </w:tcPr>
          <w:p w14:paraId="2B3350AF"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2.476.448,00</w:t>
            </w:r>
          </w:p>
        </w:tc>
        <w:tc>
          <w:tcPr>
            <w:tcW w:w="1701" w:type="dxa"/>
            <w:shd w:val="clear" w:color="auto" w:fill="FFFFFF" w:themeFill="background1"/>
          </w:tcPr>
          <w:p w14:paraId="6AAB0C1C"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2.522.021,00</w:t>
            </w:r>
          </w:p>
        </w:tc>
        <w:tc>
          <w:tcPr>
            <w:tcW w:w="1843" w:type="dxa"/>
            <w:shd w:val="clear" w:color="auto" w:fill="FFFFFF" w:themeFill="background1"/>
          </w:tcPr>
          <w:p w14:paraId="3EFC7366"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45.573,00</w:t>
            </w:r>
          </w:p>
        </w:tc>
      </w:tr>
      <w:tr w:rsidR="00BF6859" w:rsidRPr="00BF6859" w14:paraId="48246A90" w14:textId="77777777" w:rsidTr="00BF6859">
        <w:trPr>
          <w:trHeight w:val="354"/>
        </w:trPr>
        <w:tc>
          <w:tcPr>
            <w:tcW w:w="828" w:type="dxa"/>
            <w:shd w:val="clear" w:color="auto" w:fill="auto"/>
          </w:tcPr>
          <w:p w14:paraId="45D84D9C"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5.</w:t>
            </w:r>
          </w:p>
        </w:tc>
        <w:tc>
          <w:tcPr>
            <w:tcW w:w="1719" w:type="dxa"/>
            <w:shd w:val="clear" w:color="auto" w:fill="auto"/>
          </w:tcPr>
          <w:p w14:paraId="16263A8F"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1013</w:t>
            </w:r>
          </w:p>
        </w:tc>
        <w:tc>
          <w:tcPr>
            <w:tcW w:w="1984" w:type="dxa"/>
            <w:shd w:val="clear" w:color="auto" w:fill="auto"/>
          </w:tcPr>
          <w:p w14:paraId="53A12E1B" w14:textId="77777777" w:rsidR="00BF6859" w:rsidRPr="00BF6859" w:rsidRDefault="00BF6859" w:rsidP="00BF6859">
            <w:pP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Sufinanciranje obrazovanja</w:t>
            </w:r>
          </w:p>
        </w:tc>
        <w:tc>
          <w:tcPr>
            <w:tcW w:w="1701" w:type="dxa"/>
            <w:shd w:val="clear" w:color="auto" w:fill="auto"/>
          </w:tcPr>
          <w:p w14:paraId="69729773"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3.231.252,00</w:t>
            </w:r>
          </w:p>
        </w:tc>
        <w:tc>
          <w:tcPr>
            <w:tcW w:w="1701" w:type="dxa"/>
          </w:tcPr>
          <w:p w14:paraId="6C290837"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3.041.037,00</w:t>
            </w:r>
          </w:p>
        </w:tc>
        <w:tc>
          <w:tcPr>
            <w:tcW w:w="1843" w:type="dxa"/>
          </w:tcPr>
          <w:p w14:paraId="7D2D2654"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-190.215,00</w:t>
            </w:r>
          </w:p>
        </w:tc>
      </w:tr>
      <w:tr w:rsidR="00BF6859" w:rsidRPr="00BF6859" w14:paraId="2DDCA8A8" w14:textId="77777777" w:rsidTr="00BF6859">
        <w:trPr>
          <w:trHeight w:val="471"/>
        </w:trPr>
        <w:tc>
          <w:tcPr>
            <w:tcW w:w="828" w:type="dxa"/>
            <w:shd w:val="clear" w:color="auto" w:fill="auto"/>
          </w:tcPr>
          <w:p w14:paraId="3818EE81"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6.</w:t>
            </w:r>
          </w:p>
        </w:tc>
        <w:tc>
          <w:tcPr>
            <w:tcW w:w="1719" w:type="dxa"/>
            <w:shd w:val="clear" w:color="auto" w:fill="auto"/>
          </w:tcPr>
          <w:p w14:paraId="2F829CB0"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1014</w:t>
            </w:r>
          </w:p>
        </w:tc>
        <w:tc>
          <w:tcPr>
            <w:tcW w:w="1984" w:type="dxa"/>
            <w:shd w:val="clear" w:color="auto" w:fill="auto"/>
          </w:tcPr>
          <w:p w14:paraId="40C1CCE7" w14:textId="77777777" w:rsidR="00BF6859" w:rsidRPr="00BF6859" w:rsidRDefault="00BF6859" w:rsidP="00BF6859">
            <w:pP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Predškolski odgoj</w:t>
            </w:r>
          </w:p>
        </w:tc>
        <w:tc>
          <w:tcPr>
            <w:tcW w:w="1701" w:type="dxa"/>
            <w:shd w:val="clear" w:color="auto" w:fill="auto"/>
          </w:tcPr>
          <w:p w14:paraId="65DE7FE6"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7.189.997,00</w:t>
            </w:r>
          </w:p>
        </w:tc>
        <w:tc>
          <w:tcPr>
            <w:tcW w:w="1701" w:type="dxa"/>
          </w:tcPr>
          <w:p w14:paraId="23DD8D6C"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6.887.437,00</w:t>
            </w:r>
          </w:p>
        </w:tc>
        <w:tc>
          <w:tcPr>
            <w:tcW w:w="1843" w:type="dxa"/>
          </w:tcPr>
          <w:p w14:paraId="05872D2C"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-302.560,00</w:t>
            </w:r>
          </w:p>
        </w:tc>
      </w:tr>
      <w:tr w:rsidR="00BF6859" w:rsidRPr="00BF6859" w14:paraId="4037E8DB" w14:textId="77777777" w:rsidTr="00BF6859">
        <w:tc>
          <w:tcPr>
            <w:tcW w:w="828" w:type="dxa"/>
            <w:shd w:val="clear" w:color="auto" w:fill="auto"/>
          </w:tcPr>
          <w:p w14:paraId="5A53511F" w14:textId="77777777" w:rsidR="00BF6859" w:rsidRDefault="00BF6859" w:rsidP="00BF6859">
            <w:pPr>
              <w:jc w:val="center"/>
              <w:rPr>
                <w:rFonts w:ascii="Calibri" w:eastAsia="Calibri" w:hAnsi="Calibri" w:cs="Calibri"/>
                <w:sz w:val="24"/>
                <w:szCs w:val="24"/>
                <w:lang w:val="hr-HR" w:eastAsia="en-US"/>
              </w:rPr>
            </w:pPr>
          </w:p>
          <w:p w14:paraId="053F0D4D"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7.</w:t>
            </w:r>
          </w:p>
        </w:tc>
        <w:tc>
          <w:tcPr>
            <w:tcW w:w="1719" w:type="dxa"/>
            <w:shd w:val="clear" w:color="auto" w:fill="auto"/>
          </w:tcPr>
          <w:p w14:paraId="5EEDF566"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1015</w:t>
            </w:r>
          </w:p>
        </w:tc>
        <w:tc>
          <w:tcPr>
            <w:tcW w:w="1984" w:type="dxa"/>
            <w:shd w:val="clear" w:color="auto" w:fill="auto"/>
          </w:tcPr>
          <w:p w14:paraId="69EC2D42" w14:textId="77777777" w:rsidR="00BF6859" w:rsidRPr="00BF6859" w:rsidRDefault="00BF6859" w:rsidP="00BF6859">
            <w:pP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Poticanje demografskog rasta</w:t>
            </w:r>
          </w:p>
        </w:tc>
        <w:tc>
          <w:tcPr>
            <w:tcW w:w="1701" w:type="dxa"/>
            <w:shd w:val="clear" w:color="auto" w:fill="auto"/>
          </w:tcPr>
          <w:p w14:paraId="495BF6BE" w14:textId="77777777" w:rsidR="00BF6859" w:rsidRDefault="00BF6859" w:rsidP="00BF6859">
            <w:pPr>
              <w:jc w:val="right"/>
              <w:rPr>
                <w:rFonts w:ascii="Calibri" w:eastAsia="Calibri" w:hAnsi="Calibri" w:cs="Calibri"/>
                <w:sz w:val="24"/>
                <w:szCs w:val="24"/>
                <w:lang w:val="hr-HR" w:eastAsia="en-US"/>
              </w:rPr>
            </w:pPr>
          </w:p>
          <w:p w14:paraId="249129B3"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500.000,00</w:t>
            </w:r>
          </w:p>
        </w:tc>
        <w:tc>
          <w:tcPr>
            <w:tcW w:w="1701" w:type="dxa"/>
          </w:tcPr>
          <w:p w14:paraId="6815A0C0" w14:textId="77777777" w:rsidR="00BF6859" w:rsidRDefault="00BF6859" w:rsidP="00BF6859">
            <w:pPr>
              <w:jc w:val="right"/>
              <w:rPr>
                <w:rFonts w:ascii="Calibri" w:eastAsia="Calibri" w:hAnsi="Calibri" w:cs="Calibri"/>
                <w:sz w:val="24"/>
                <w:szCs w:val="24"/>
                <w:lang w:val="hr-HR" w:eastAsia="en-US"/>
              </w:rPr>
            </w:pPr>
          </w:p>
          <w:p w14:paraId="6FF98101"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465.000,00</w:t>
            </w:r>
          </w:p>
        </w:tc>
        <w:tc>
          <w:tcPr>
            <w:tcW w:w="1843" w:type="dxa"/>
          </w:tcPr>
          <w:p w14:paraId="20C4DBC4" w14:textId="77777777" w:rsidR="00BF6859" w:rsidRDefault="00BF6859" w:rsidP="00BF6859">
            <w:pPr>
              <w:jc w:val="right"/>
              <w:rPr>
                <w:rFonts w:ascii="Calibri" w:eastAsia="Calibri" w:hAnsi="Calibri" w:cs="Calibri"/>
                <w:sz w:val="24"/>
                <w:szCs w:val="24"/>
                <w:lang w:val="hr-HR" w:eastAsia="en-US"/>
              </w:rPr>
            </w:pPr>
          </w:p>
          <w:p w14:paraId="51D7006B"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-35.000,00</w:t>
            </w:r>
          </w:p>
        </w:tc>
      </w:tr>
      <w:tr w:rsidR="00BF6859" w:rsidRPr="00BF6859" w14:paraId="69815407" w14:textId="77777777" w:rsidTr="00BF6859">
        <w:tc>
          <w:tcPr>
            <w:tcW w:w="828" w:type="dxa"/>
            <w:shd w:val="clear" w:color="auto" w:fill="auto"/>
          </w:tcPr>
          <w:p w14:paraId="3BECE72F"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8.</w:t>
            </w:r>
          </w:p>
        </w:tc>
        <w:tc>
          <w:tcPr>
            <w:tcW w:w="1719" w:type="dxa"/>
            <w:shd w:val="clear" w:color="auto" w:fill="auto"/>
          </w:tcPr>
          <w:p w14:paraId="0A6DD6CF"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1017</w:t>
            </w:r>
          </w:p>
        </w:tc>
        <w:tc>
          <w:tcPr>
            <w:tcW w:w="1984" w:type="dxa"/>
            <w:shd w:val="clear" w:color="auto" w:fill="auto"/>
          </w:tcPr>
          <w:p w14:paraId="32D689C8" w14:textId="77777777" w:rsidR="00BF6859" w:rsidRPr="00BF6859" w:rsidRDefault="00BF6859" w:rsidP="00BF6859">
            <w:pP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Socijalna skrb</w:t>
            </w:r>
          </w:p>
        </w:tc>
        <w:tc>
          <w:tcPr>
            <w:tcW w:w="1701" w:type="dxa"/>
            <w:shd w:val="clear" w:color="auto" w:fill="auto"/>
          </w:tcPr>
          <w:p w14:paraId="6B709B8A"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1.098.000,00</w:t>
            </w:r>
          </w:p>
        </w:tc>
        <w:tc>
          <w:tcPr>
            <w:tcW w:w="1701" w:type="dxa"/>
          </w:tcPr>
          <w:p w14:paraId="5A0BEDD3"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888.658,00</w:t>
            </w:r>
          </w:p>
        </w:tc>
        <w:tc>
          <w:tcPr>
            <w:tcW w:w="1843" w:type="dxa"/>
          </w:tcPr>
          <w:p w14:paraId="16AF98B0"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-209.342,00</w:t>
            </w:r>
          </w:p>
        </w:tc>
      </w:tr>
      <w:tr w:rsidR="00BF6859" w:rsidRPr="00BF6859" w14:paraId="6730BED0" w14:textId="77777777" w:rsidTr="00BF6859">
        <w:tc>
          <w:tcPr>
            <w:tcW w:w="828" w:type="dxa"/>
            <w:shd w:val="clear" w:color="auto" w:fill="auto"/>
          </w:tcPr>
          <w:p w14:paraId="2181844F"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9.</w:t>
            </w:r>
          </w:p>
        </w:tc>
        <w:tc>
          <w:tcPr>
            <w:tcW w:w="1719" w:type="dxa"/>
            <w:shd w:val="clear" w:color="auto" w:fill="auto"/>
          </w:tcPr>
          <w:p w14:paraId="00BD9688"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1018</w:t>
            </w:r>
          </w:p>
        </w:tc>
        <w:tc>
          <w:tcPr>
            <w:tcW w:w="1984" w:type="dxa"/>
            <w:shd w:val="clear" w:color="auto" w:fill="auto"/>
          </w:tcPr>
          <w:p w14:paraId="04448BFE" w14:textId="77777777" w:rsidR="00BF6859" w:rsidRPr="00BF6859" w:rsidRDefault="00BF6859" w:rsidP="00BF6859">
            <w:pP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Razvoj sporta i rekreacije</w:t>
            </w:r>
          </w:p>
        </w:tc>
        <w:tc>
          <w:tcPr>
            <w:tcW w:w="1701" w:type="dxa"/>
            <w:shd w:val="clear" w:color="auto" w:fill="auto"/>
          </w:tcPr>
          <w:p w14:paraId="54BB45AC"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1.654.653,00</w:t>
            </w:r>
          </w:p>
        </w:tc>
        <w:tc>
          <w:tcPr>
            <w:tcW w:w="1701" w:type="dxa"/>
          </w:tcPr>
          <w:p w14:paraId="2F6CB7E0"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1.654.653,00</w:t>
            </w:r>
          </w:p>
        </w:tc>
        <w:tc>
          <w:tcPr>
            <w:tcW w:w="1843" w:type="dxa"/>
          </w:tcPr>
          <w:p w14:paraId="78D6E589"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0,00</w:t>
            </w:r>
          </w:p>
        </w:tc>
      </w:tr>
      <w:tr w:rsidR="00BF6859" w:rsidRPr="00BF6859" w14:paraId="6DEF54A3" w14:textId="77777777" w:rsidTr="00BF6859">
        <w:tc>
          <w:tcPr>
            <w:tcW w:w="828" w:type="dxa"/>
            <w:shd w:val="clear" w:color="auto" w:fill="auto"/>
          </w:tcPr>
          <w:p w14:paraId="5415301E"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w:t>
            </w:r>
          </w:p>
        </w:tc>
        <w:tc>
          <w:tcPr>
            <w:tcW w:w="1719" w:type="dxa"/>
            <w:shd w:val="clear" w:color="auto" w:fill="auto"/>
          </w:tcPr>
          <w:p w14:paraId="4BE3C0B8"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1019</w:t>
            </w:r>
          </w:p>
        </w:tc>
        <w:tc>
          <w:tcPr>
            <w:tcW w:w="1984" w:type="dxa"/>
            <w:shd w:val="clear" w:color="auto" w:fill="auto"/>
          </w:tcPr>
          <w:p w14:paraId="7B653A2B" w14:textId="77777777" w:rsidR="00BF6859" w:rsidRPr="00BF6859" w:rsidRDefault="00BF6859" w:rsidP="00BF6859">
            <w:pP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Poticanja razvoja turizma</w:t>
            </w:r>
          </w:p>
        </w:tc>
        <w:tc>
          <w:tcPr>
            <w:tcW w:w="1701" w:type="dxa"/>
            <w:shd w:val="clear" w:color="auto" w:fill="auto"/>
          </w:tcPr>
          <w:p w14:paraId="75756FF7"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128.000,00</w:t>
            </w:r>
          </w:p>
        </w:tc>
        <w:tc>
          <w:tcPr>
            <w:tcW w:w="1701" w:type="dxa"/>
          </w:tcPr>
          <w:p w14:paraId="355549BF"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128.000,00</w:t>
            </w:r>
          </w:p>
        </w:tc>
        <w:tc>
          <w:tcPr>
            <w:tcW w:w="1843" w:type="dxa"/>
          </w:tcPr>
          <w:p w14:paraId="23FAF756"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0,00</w:t>
            </w:r>
          </w:p>
        </w:tc>
      </w:tr>
      <w:tr w:rsidR="00BF6859" w:rsidRPr="00BF6859" w14:paraId="32DC8E2B" w14:textId="77777777" w:rsidTr="00BF6859">
        <w:tc>
          <w:tcPr>
            <w:tcW w:w="828" w:type="dxa"/>
            <w:shd w:val="clear" w:color="auto" w:fill="auto"/>
          </w:tcPr>
          <w:p w14:paraId="118EEC7A"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11.</w:t>
            </w:r>
          </w:p>
        </w:tc>
        <w:tc>
          <w:tcPr>
            <w:tcW w:w="1719" w:type="dxa"/>
            <w:shd w:val="clear" w:color="auto" w:fill="auto"/>
          </w:tcPr>
          <w:p w14:paraId="3312B028"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1020</w:t>
            </w:r>
          </w:p>
        </w:tc>
        <w:tc>
          <w:tcPr>
            <w:tcW w:w="1984" w:type="dxa"/>
            <w:shd w:val="clear" w:color="auto" w:fill="auto"/>
          </w:tcPr>
          <w:p w14:paraId="6EFCABF8" w14:textId="77777777" w:rsidR="00BF6859" w:rsidRPr="00BF6859" w:rsidRDefault="00BF6859" w:rsidP="00BF6859">
            <w:pP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Sjećanje na Domovinski rat</w:t>
            </w:r>
          </w:p>
        </w:tc>
        <w:tc>
          <w:tcPr>
            <w:tcW w:w="1701" w:type="dxa"/>
            <w:shd w:val="clear" w:color="auto" w:fill="auto"/>
          </w:tcPr>
          <w:p w14:paraId="6E5E4732"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105.000,00</w:t>
            </w:r>
          </w:p>
        </w:tc>
        <w:tc>
          <w:tcPr>
            <w:tcW w:w="1701" w:type="dxa"/>
          </w:tcPr>
          <w:p w14:paraId="31DE3DFA"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3.400,00</w:t>
            </w:r>
          </w:p>
        </w:tc>
        <w:tc>
          <w:tcPr>
            <w:tcW w:w="1843" w:type="dxa"/>
          </w:tcPr>
          <w:p w14:paraId="35FC808E"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-101.600,00</w:t>
            </w:r>
          </w:p>
        </w:tc>
      </w:tr>
      <w:tr w:rsidR="00BF6859" w:rsidRPr="00BF6859" w14:paraId="6C9D751B" w14:textId="77777777" w:rsidTr="00BF6859">
        <w:trPr>
          <w:trHeight w:val="447"/>
        </w:trPr>
        <w:tc>
          <w:tcPr>
            <w:tcW w:w="828" w:type="dxa"/>
            <w:shd w:val="clear" w:color="auto" w:fill="auto"/>
          </w:tcPr>
          <w:p w14:paraId="5246E581"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12.</w:t>
            </w:r>
          </w:p>
        </w:tc>
        <w:tc>
          <w:tcPr>
            <w:tcW w:w="1719" w:type="dxa"/>
            <w:shd w:val="clear" w:color="auto" w:fill="auto"/>
          </w:tcPr>
          <w:p w14:paraId="04DF768F"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1021</w:t>
            </w:r>
          </w:p>
        </w:tc>
        <w:tc>
          <w:tcPr>
            <w:tcW w:w="1984" w:type="dxa"/>
            <w:shd w:val="clear" w:color="auto" w:fill="auto"/>
          </w:tcPr>
          <w:p w14:paraId="0BD4069F" w14:textId="77777777" w:rsidR="00BF6859" w:rsidRPr="00BF6859" w:rsidRDefault="00BF6859" w:rsidP="00BF6859">
            <w:pP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Program  „Zaželi“</w:t>
            </w:r>
          </w:p>
        </w:tc>
        <w:tc>
          <w:tcPr>
            <w:tcW w:w="1701" w:type="dxa"/>
            <w:shd w:val="clear" w:color="auto" w:fill="auto"/>
          </w:tcPr>
          <w:p w14:paraId="600EBDDA"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1.579.033,00</w:t>
            </w:r>
          </w:p>
        </w:tc>
        <w:tc>
          <w:tcPr>
            <w:tcW w:w="1701" w:type="dxa"/>
          </w:tcPr>
          <w:p w14:paraId="309647F6"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1.607.807,00</w:t>
            </w:r>
          </w:p>
        </w:tc>
        <w:tc>
          <w:tcPr>
            <w:tcW w:w="1843" w:type="dxa"/>
          </w:tcPr>
          <w:p w14:paraId="10537433"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28.774,00</w:t>
            </w:r>
          </w:p>
        </w:tc>
      </w:tr>
      <w:tr w:rsidR="00BF6859" w:rsidRPr="00BF6859" w14:paraId="236AE0BF" w14:textId="77777777" w:rsidTr="00BF6859">
        <w:tc>
          <w:tcPr>
            <w:tcW w:w="828" w:type="dxa"/>
            <w:shd w:val="clear" w:color="auto" w:fill="auto"/>
          </w:tcPr>
          <w:p w14:paraId="6FA28FEE"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13.</w:t>
            </w:r>
          </w:p>
        </w:tc>
        <w:tc>
          <w:tcPr>
            <w:tcW w:w="1719" w:type="dxa"/>
            <w:shd w:val="clear" w:color="auto" w:fill="auto"/>
          </w:tcPr>
          <w:p w14:paraId="4A7898DE"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1023</w:t>
            </w:r>
          </w:p>
        </w:tc>
        <w:tc>
          <w:tcPr>
            <w:tcW w:w="1984" w:type="dxa"/>
            <w:shd w:val="clear" w:color="auto" w:fill="auto"/>
          </w:tcPr>
          <w:p w14:paraId="0F8D5CC9" w14:textId="77777777" w:rsidR="00BF6859" w:rsidRPr="00BF6859" w:rsidRDefault="00BF6859" w:rsidP="00BF6859">
            <w:pP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Programi za djecu i mlade</w:t>
            </w:r>
          </w:p>
        </w:tc>
        <w:tc>
          <w:tcPr>
            <w:tcW w:w="1701" w:type="dxa"/>
            <w:shd w:val="clear" w:color="auto" w:fill="auto"/>
          </w:tcPr>
          <w:p w14:paraId="3D2D4038"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1.417.035,00</w:t>
            </w:r>
          </w:p>
        </w:tc>
        <w:tc>
          <w:tcPr>
            <w:tcW w:w="1701" w:type="dxa"/>
          </w:tcPr>
          <w:p w14:paraId="0C057CD6"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1.403.910,00</w:t>
            </w:r>
          </w:p>
        </w:tc>
        <w:tc>
          <w:tcPr>
            <w:tcW w:w="1843" w:type="dxa"/>
          </w:tcPr>
          <w:p w14:paraId="4992E513"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-13.125,00</w:t>
            </w:r>
          </w:p>
        </w:tc>
      </w:tr>
      <w:tr w:rsidR="00BF6859" w:rsidRPr="00BF6859" w14:paraId="50897911" w14:textId="77777777" w:rsidTr="00BF6859">
        <w:tc>
          <w:tcPr>
            <w:tcW w:w="828" w:type="dxa"/>
            <w:shd w:val="clear" w:color="auto" w:fill="auto"/>
          </w:tcPr>
          <w:p w14:paraId="100BE2E3" w14:textId="77777777" w:rsidR="00BF6859" w:rsidRDefault="00BF6859" w:rsidP="00BF6859">
            <w:pPr>
              <w:jc w:val="center"/>
              <w:rPr>
                <w:rFonts w:ascii="Calibri" w:eastAsia="Calibri" w:hAnsi="Calibri" w:cs="Calibri"/>
                <w:sz w:val="24"/>
                <w:szCs w:val="24"/>
                <w:lang w:val="hr-HR" w:eastAsia="en-US"/>
              </w:rPr>
            </w:pPr>
          </w:p>
          <w:p w14:paraId="563CC6DE"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14.</w:t>
            </w:r>
          </w:p>
        </w:tc>
        <w:tc>
          <w:tcPr>
            <w:tcW w:w="1719" w:type="dxa"/>
            <w:shd w:val="clear" w:color="auto" w:fill="auto"/>
          </w:tcPr>
          <w:p w14:paraId="330BDED4" w14:textId="77777777" w:rsidR="00BF6859" w:rsidRDefault="00BF6859" w:rsidP="00BF6859">
            <w:pPr>
              <w:jc w:val="center"/>
              <w:rPr>
                <w:rFonts w:ascii="Calibri" w:eastAsia="Calibri" w:hAnsi="Calibri" w:cs="Calibri"/>
                <w:sz w:val="24"/>
                <w:szCs w:val="24"/>
                <w:lang w:val="hr-HR" w:eastAsia="en-US"/>
              </w:rPr>
            </w:pPr>
          </w:p>
          <w:p w14:paraId="74A6176D" w14:textId="77777777" w:rsidR="00BF6859" w:rsidRPr="00BF6859" w:rsidRDefault="00BF6859" w:rsidP="00BF6859">
            <w:pPr>
              <w:jc w:val="cente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1025</w:t>
            </w:r>
          </w:p>
        </w:tc>
        <w:tc>
          <w:tcPr>
            <w:tcW w:w="1984" w:type="dxa"/>
            <w:shd w:val="clear" w:color="auto" w:fill="auto"/>
          </w:tcPr>
          <w:p w14:paraId="22DD9634" w14:textId="77777777" w:rsidR="00BF6859" w:rsidRPr="00BF6859" w:rsidRDefault="00BF6859" w:rsidP="00BF6859">
            <w:pPr>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Širenje mreže socijalnih usluga u zajednici I. faza</w:t>
            </w:r>
          </w:p>
        </w:tc>
        <w:tc>
          <w:tcPr>
            <w:tcW w:w="1701" w:type="dxa"/>
            <w:shd w:val="clear" w:color="auto" w:fill="auto"/>
          </w:tcPr>
          <w:p w14:paraId="697045FA" w14:textId="77777777" w:rsidR="00BF6859" w:rsidRDefault="00BF6859" w:rsidP="00BF6859">
            <w:pPr>
              <w:jc w:val="right"/>
              <w:rPr>
                <w:rFonts w:ascii="Calibri" w:eastAsia="Calibri" w:hAnsi="Calibri" w:cs="Calibri"/>
                <w:sz w:val="24"/>
                <w:szCs w:val="24"/>
                <w:lang w:val="hr-HR" w:eastAsia="en-US"/>
              </w:rPr>
            </w:pPr>
          </w:p>
          <w:p w14:paraId="29D8080F"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527.382,00</w:t>
            </w:r>
          </w:p>
        </w:tc>
        <w:tc>
          <w:tcPr>
            <w:tcW w:w="1701" w:type="dxa"/>
          </w:tcPr>
          <w:p w14:paraId="1339754B" w14:textId="77777777" w:rsidR="00BF6859" w:rsidRDefault="00BF6859" w:rsidP="00BF6859">
            <w:pPr>
              <w:jc w:val="right"/>
              <w:rPr>
                <w:rFonts w:ascii="Calibri" w:eastAsia="Calibri" w:hAnsi="Calibri" w:cs="Calibri"/>
                <w:sz w:val="24"/>
                <w:szCs w:val="24"/>
                <w:lang w:val="hr-HR" w:eastAsia="en-US"/>
              </w:rPr>
            </w:pPr>
          </w:p>
          <w:p w14:paraId="5FB9DFA5"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527.382,00</w:t>
            </w:r>
          </w:p>
        </w:tc>
        <w:tc>
          <w:tcPr>
            <w:tcW w:w="1843" w:type="dxa"/>
          </w:tcPr>
          <w:p w14:paraId="1E55802F" w14:textId="77777777" w:rsidR="00BF6859" w:rsidRDefault="00BF6859" w:rsidP="00BF6859">
            <w:pPr>
              <w:jc w:val="right"/>
              <w:rPr>
                <w:rFonts w:ascii="Calibri" w:eastAsia="Calibri" w:hAnsi="Calibri" w:cs="Calibri"/>
                <w:sz w:val="24"/>
                <w:szCs w:val="24"/>
                <w:lang w:val="hr-HR" w:eastAsia="en-US"/>
              </w:rPr>
            </w:pPr>
          </w:p>
          <w:p w14:paraId="78C59F9E" w14:textId="77777777" w:rsidR="00BF6859" w:rsidRPr="00BF6859" w:rsidRDefault="00BF6859" w:rsidP="00BF6859">
            <w:pPr>
              <w:jc w:val="right"/>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0,00</w:t>
            </w:r>
          </w:p>
        </w:tc>
      </w:tr>
      <w:tr w:rsidR="00BF6859" w:rsidRPr="00BF6859" w14:paraId="60C5D586" w14:textId="77777777" w:rsidTr="00BF6859">
        <w:trPr>
          <w:trHeight w:val="1110"/>
        </w:trPr>
        <w:tc>
          <w:tcPr>
            <w:tcW w:w="828" w:type="dxa"/>
            <w:shd w:val="clear" w:color="auto" w:fill="BFBFBF" w:themeFill="background1" w:themeFillShade="BF"/>
          </w:tcPr>
          <w:p w14:paraId="44F66701" w14:textId="77777777" w:rsidR="00BF6859" w:rsidRPr="00BF6859" w:rsidRDefault="00BF6859" w:rsidP="00BF6859">
            <w:pPr>
              <w:rPr>
                <w:rFonts w:ascii="Calibri" w:eastAsia="Calibri" w:hAnsi="Calibri" w:cs="Calibri"/>
                <w:sz w:val="24"/>
                <w:szCs w:val="24"/>
                <w:lang w:val="hr-HR" w:eastAsia="en-US"/>
              </w:rPr>
            </w:pPr>
          </w:p>
        </w:tc>
        <w:tc>
          <w:tcPr>
            <w:tcW w:w="1719" w:type="dxa"/>
            <w:shd w:val="clear" w:color="auto" w:fill="BFBFBF" w:themeFill="background1" w:themeFillShade="BF"/>
          </w:tcPr>
          <w:p w14:paraId="51235EEB" w14:textId="77777777" w:rsidR="00BF6859" w:rsidRDefault="00BF6859" w:rsidP="00BF6859">
            <w:pPr>
              <w:jc w:val="center"/>
              <w:rPr>
                <w:rFonts w:ascii="Calibri" w:eastAsia="Calibri" w:hAnsi="Calibri" w:cs="Calibri"/>
                <w:b/>
                <w:sz w:val="24"/>
                <w:szCs w:val="24"/>
                <w:lang w:val="hr-HR" w:eastAsia="en-US"/>
              </w:rPr>
            </w:pPr>
          </w:p>
          <w:p w14:paraId="3BDA656F" w14:textId="77777777" w:rsidR="00BF6859" w:rsidRPr="00BF6859" w:rsidRDefault="00BF6859" w:rsidP="00BF6859">
            <w:pPr>
              <w:jc w:val="center"/>
              <w:rPr>
                <w:rFonts w:ascii="Calibri" w:eastAsia="Calibri" w:hAnsi="Calibri" w:cs="Calibri"/>
                <w:b/>
                <w:sz w:val="24"/>
                <w:szCs w:val="24"/>
                <w:lang w:val="hr-HR" w:eastAsia="en-US"/>
              </w:rPr>
            </w:pPr>
            <w:r w:rsidRPr="00BF6859">
              <w:rPr>
                <w:rFonts w:ascii="Calibri" w:eastAsia="Calibri" w:hAnsi="Calibri" w:cs="Calibri"/>
                <w:b/>
                <w:sz w:val="24"/>
                <w:szCs w:val="24"/>
                <w:lang w:val="hr-HR" w:eastAsia="en-US"/>
              </w:rPr>
              <w:t>14 programa</w:t>
            </w:r>
          </w:p>
        </w:tc>
        <w:tc>
          <w:tcPr>
            <w:tcW w:w="1984" w:type="dxa"/>
            <w:shd w:val="clear" w:color="auto" w:fill="BFBFBF" w:themeFill="background1" w:themeFillShade="BF"/>
          </w:tcPr>
          <w:p w14:paraId="54FD4106" w14:textId="77777777" w:rsidR="00BF6859" w:rsidRDefault="00BF6859" w:rsidP="00BF6859">
            <w:pPr>
              <w:jc w:val="center"/>
              <w:rPr>
                <w:rFonts w:ascii="Calibri" w:eastAsia="Calibri" w:hAnsi="Calibri" w:cs="Calibri"/>
                <w:b/>
                <w:sz w:val="24"/>
                <w:szCs w:val="24"/>
                <w:lang w:val="hr-HR" w:eastAsia="en-US"/>
              </w:rPr>
            </w:pPr>
          </w:p>
          <w:p w14:paraId="44722585" w14:textId="77777777" w:rsidR="00BF6859" w:rsidRPr="00BF6859" w:rsidRDefault="00BF6859" w:rsidP="00543DB7">
            <w:pPr>
              <w:rPr>
                <w:rFonts w:ascii="Calibri" w:eastAsia="Calibri" w:hAnsi="Calibri" w:cs="Calibri"/>
                <w:b/>
                <w:sz w:val="24"/>
                <w:szCs w:val="24"/>
                <w:lang w:val="hr-HR" w:eastAsia="en-US"/>
              </w:rPr>
            </w:pPr>
            <w:r w:rsidRPr="00BF6859">
              <w:rPr>
                <w:rFonts w:ascii="Calibri" w:eastAsia="Calibri" w:hAnsi="Calibri" w:cs="Calibri"/>
                <w:b/>
                <w:sz w:val="24"/>
                <w:szCs w:val="24"/>
                <w:lang w:val="hr-HR" w:eastAsia="en-US"/>
              </w:rPr>
              <w:t>Ukupno</w:t>
            </w:r>
          </w:p>
        </w:tc>
        <w:tc>
          <w:tcPr>
            <w:tcW w:w="1701" w:type="dxa"/>
            <w:shd w:val="clear" w:color="auto" w:fill="BFBFBF" w:themeFill="background1" w:themeFillShade="BF"/>
          </w:tcPr>
          <w:p w14:paraId="12B4735A" w14:textId="77777777" w:rsidR="00BF6859" w:rsidRDefault="00BF6859" w:rsidP="00BF6859">
            <w:pPr>
              <w:jc w:val="right"/>
              <w:rPr>
                <w:rFonts w:ascii="Calibri" w:eastAsia="Calibri" w:hAnsi="Calibri" w:cs="Calibri"/>
                <w:b/>
                <w:sz w:val="24"/>
                <w:szCs w:val="24"/>
                <w:lang w:val="hr-HR" w:eastAsia="en-US"/>
              </w:rPr>
            </w:pPr>
          </w:p>
          <w:p w14:paraId="6A16431E" w14:textId="77777777" w:rsidR="00BF6859" w:rsidRPr="00BF6859" w:rsidRDefault="00BF6859" w:rsidP="00BF6859">
            <w:pPr>
              <w:jc w:val="right"/>
              <w:rPr>
                <w:rFonts w:ascii="Calibri" w:eastAsia="Calibri" w:hAnsi="Calibri" w:cs="Calibri"/>
                <w:b/>
                <w:sz w:val="24"/>
                <w:szCs w:val="24"/>
                <w:lang w:val="hr-HR" w:eastAsia="en-US"/>
              </w:rPr>
            </w:pPr>
            <w:r w:rsidRPr="00BF6859">
              <w:rPr>
                <w:rFonts w:ascii="Calibri" w:eastAsia="Calibri" w:hAnsi="Calibri" w:cs="Calibri"/>
                <w:b/>
                <w:sz w:val="24"/>
                <w:szCs w:val="24"/>
                <w:lang w:val="hr-HR" w:eastAsia="en-US"/>
              </w:rPr>
              <w:t>25.494.722,00</w:t>
            </w:r>
            <w:r w:rsidRPr="00BF6859">
              <w:rPr>
                <w:rFonts w:ascii="Calibri" w:eastAsia="Calibri" w:hAnsi="Calibri" w:cs="Calibri"/>
                <w:sz w:val="24"/>
                <w:szCs w:val="24"/>
                <w:lang w:val="hr-HR" w:eastAsia="en-US"/>
              </w:rPr>
              <w:t xml:space="preserve">    </w:t>
            </w:r>
          </w:p>
          <w:p w14:paraId="7319D400" w14:textId="77777777" w:rsidR="00BF6859" w:rsidRPr="00BF6859" w:rsidRDefault="00BF6859" w:rsidP="00BF6859">
            <w:pPr>
              <w:jc w:val="right"/>
              <w:rPr>
                <w:rFonts w:ascii="Calibri" w:eastAsia="Calibri" w:hAnsi="Calibri" w:cs="Calibri"/>
                <w:b/>
                <w:sz w:val="24"/>
                <w:szCs w:val="24"/>
                <w:lang w:val="hr-HR" w:eastAsia="en-US"/>
              </w:rPr>
            </w:pPr>
          </w:p>
        </w:tc>
        <w:tc>
          <w:tcPr>
            <w:tcW w:w="1701" w:type="dxa"/>
            <w:shd w:val="clear" w:color="auto" w:fill="BFBFBF" w:themeFill="background1" w:themeFillShade="BF"/>
          </w:tcPr>
          <w:p w14:paraId="2FB9F3F3" w14:textId="77777777" w:rsidR="00BF6859" w:rsidRDefault="00BF6859" w:rsidP="00BF6859">
            <w:pPr>
              <w:jc w:val="right"/>
              <w:rPr>
                <w:rFonts w:ascii="Calibri" w:eastAsia="Calibri" w:hAnsi="Calibri" w:cs="Calibri"/>
                <w:b/>
                <w:sz w:val="24"/>
                <w:szCs w:val="24"/>
                <w:lang w:val="hr-HR" w:eastAsia="en-US"/>
              </w:rPr>
            </w:pPr>
          </w:p>
          <w:p w14:paraId="40E6F8BD" w14:textId="77777777" w:rsidR="00BF6859" w:rsidRPr="00BF6859" w:rsidRDefault="00BF6859" w:rsidP="00BF6859">
            <w:pPr>
              <w:jc w:val="right"/>
              <w:rPr>
                <w:rFonts w:ascii="Calibri" w:eastAsia="Calibri" w:hAnsi="Calibri" w:cs="Calibri"/>
                <w:b/>
                <w:sz w:val="24"/>
                <w:szCs w:val="24"/>
                <w:lang w:val="hr-HR" w:eastAsia="en-US"/>
              </w:rPr>
            </w:pPr>
            <w:r w:rsidRPr="00BF6859">
              <w:rPr>
                <w:rFonts w:ascii="Calibri" w:eastAsia="Calibri" w:hAnsi="Calibri" w:cs="Calibri"/>
                <w:b/>
                <w:sz w:val="24"/>
                <w:szCs w:val="24"/>
                <w:lang w:val="hr-HR" w:eastAsia="en-US"/>
              </w:rPr>
              <w:t>24.907.207,00</w:t>
            </w:r>
            <w:r w:rsidRPr="00BF6859">
              <w:rPr>
                <w:rFonts w:ascii="Calibri" w:eastAsia="Calibri" w:hAnsi="Calibri" w:cs="Calibri"/>
                <w:sz w:val="24"/>
                <w:szCs w:val="24"/>
                <w:lang w:val="hr-HR" w:eastAsia="en-US"/>
              </w:rPr>
              <w:t xml:space="preserve">    </w:t>
            </w:r>
          </w:p>
          <w:p w14:paraId="77E1447F" w14:textId="77777777" w:rsidR="00BF6859" w:rsidRPr="00BF6859" w:rsidRDefault="00BF6859" w:rsidP="00BF6859">
            <w:pPr>
              <w:jc w:val="right"/>
              <w:rPr>
                <w:rFonts w:ascii="Calibri" w:eastAsia="Calibri" w:hAnsi="Calibri" w:cs="Calibri"/>
                <w:b/>
                <w:sz w:val="24"/>
                <w:szCs w:val="24"/>
                <w:lang w:val="hr-HR" w:eastAsia="en-US"/>
              </w:rPr>
            </w:pPr>
          </w:p>
        </w:tc>
        <w:tc>
          <w:tcPr>
            <w:tcW w:w="1843" w:type="dxa"/>
            <w:shd w:val="clear" w:color="auto" w:fill="BFBFBF" w:themeFill="background1" w:themeFillShade="BF"/>
          </w:tcPr>
          <w:p w14:paraId="0BD08A39" w14:textId="77777777" w:rsidR="00BF6859" w:rsidRDefault="00BF6859" w:rsidP="00BF6859">
            <w:pPr>
              <w:jc w:val="right"/>
              <w:rPr>
                <w:rFonts w:ascii="Calibri" w:eastAsia="Calibri" w:hAnsi="Calibri" w:cs="Calibri"/>
                <w:b/>
                <w:sz w:val="24"/>
                <w:szCs w:val="24"/>
                <w:lang w:val="hr-HR" w:eastAsia="en-US"/>
              </w:rPr>
            </w:pPr>
          </w:p>
          <w:p w14:paraId="180DB42D" w14:textId="77777777" w:rsidR="00BF6859" w:rsidRPr="00BF6859" w:rsidRDefault="00BF6859" w:rsidP="00BF6859">
            <w:pPr>
              <w:jc w:val="right"/>
              <w:rPr>
                <w:rFonts w:ascii="Calibri" w:eastAsia="Calibri" w:hAnsi="Calibri" w:cs="Calibri"/>
                <w:b/>
                <w:sz w:val="24"/>
                <w:szCs w:val="24"/>
                <w:lang w:val="hr-HR" w:eastAsia="en-US"/>
              </w:rPr>
            </w:pPr>
            <w:r w:rsidRPr="00BF6859">
              <w:rPr>
                <w:rFonts w:ascii="Calibri" w:eastAsia="Calibri" w:hAnsi="Calibri" w:cs="Calibri"/>
                <w:b/>
                <w:sz w:val="24"/>
                <w:szCs w:val="24"/>
                <w:lang w:val="hr-HR" w:eastAsia="en-US"/>
              </w:rPr>
              <w:t>-587.515,00</w:t>
            </w:r>
          </w:p>
        </w:tc>
      </w:tr>
    </w:tbl>
    <w:p w14:paraId="209D51D8" w14:textId="77777777" w:rsidR="00BF6859" w:rsidRPr="00BF6859" w:rsidRDefault="00BF6859" w:rsidP="00BF6859">
      <w:pPr>
        <w:jc w:val="both"/>
        <w:rPr>
          <w:rFonts w:ascii="Calibri" w:eastAsia="Calibri" w:hAnsi="Calibri" w:cs="Calibri"/>
          <w:sz w:val="24"/>
          <w:szCs w:val="24"/>
          <w:lang w:val="hr-HR" w:eastAsia="en-US"/>
        </w:rPr>
      </w:pPr>
    </w:p>
    <w:p w14:paraId="4E598EFB" w14:textId="77777777" w:rsidR="00BF6859" w:rsidRPr="00BF6859" w:rsidRDefault="00BF6859" w:rsidP="00BF6859">
      <w:pPr>
        <w:numPr>
          <w:ilvl w:val="1"/>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Program 1001 JAVNA UPRAVA I ADMINISTRACIJA</w:t>
      </w:r>
    </w:p>
    <w:p w14:paraId="5CCEFFE9" w14:textId="77777777" w:rsidR="00BF6859" w:rsidRPr="00BF6859" w:rsidRDefault="00BF6859" w:rsidP="00BF6859">
      <w:pPr>
        <w:ind w:left="720"/>
        <w:contextualSpacing/>
        <w:jc w:val="both"/>
        <w:rPr>
          <w:rFonts w:ascii="Calibri" w:eastAsia="Calibri" w:hAnsi="Calibri" w:cs="Calibri"/>
          <w:b/>
          <w:color w:val="000000"/>
          <w:sz w:val="24"/>
          <w:szCs w:val="24"/>
          <w:lang w:val="hr-HR" w:eastAsia="en-US"/>
        </w:rPr>
      </w:pPr>
    </w:p>
    <w:p w14:paraId="0C3C677D" w14:textId="77777777" w:rsidR="00BF6859" w:rsidRPr="00BF6859" w:rsidRDefault="00BF6859" w:rsidP="00BF6859">
      <w:pPr>
        <w:jc w:val="both"/>
        <w:rPr>
          <w:rFonts w:ascii="Calibri" w:eastAsia="Calibri" w:hAnsi="Calibri" w:cs="Calibri"/>
          <w:color w:val="000000"/>
          <w:sz w:val="24"/>
          <w:szCs w:val="24"/>
          <w:lang w:val="hr-HR" w:eastAsia="en-US"/>
        </w:rPr>
      </w:pPr>
      <w:r w:rsidRPr="00BF6859">
        <w:rPr>
          <w:rFonts w:ascii="Calibri" w:eastAsia="Calibri" w:hAnsi="Calibri" w:cs="Calibri"/>
          <w:b/>
          <w:color w:val="000000"/>
          <w:sz w:val="24"/>
          <w:szCs w:val="24"/>
          <w:lang w:val="hr-HR" w:eastAsia="en-US"/>
        </w:rPr>
        <w:tab/>
      </w:r>
      <w:r w:rsidRPr="00BF6859">
        <w:rPr>
          <w:rFonts w:ascii="Calibri" w:eastAsia="Calibri" w:hAnsi="Calibri" w:cs="Calibri"/>
          <w:color w:val="000000"/>
          <w:sz w:val="24"/>
          <w:szCs w:val="24"/>
          <w:lang w:val="hr-HR" w:eastAsia="en-US"/>
        </w:rPr>
        <w:t>U programu 1001 JAVNA UPRAVA I ADMINISTRACIJA mijenja se:</w:t>
      </w:r>
    </w:p>
    <w:p w14:paraId="045AD1B9" w14:textId="77777777" w:rsidR="00BF6859" w:rsidRPr="00BF6859" w:rsidRDefault="00BF6859" w:rsidP="00BF6859">
      <w:pPr>
        <w:jc w:val="both"/>
        <w:rPr>
          <w:rFonts w:ascii="Calibri" w:eastAsia="Calibri" w:hAnsi="Calibri" w:cs="Calibri"/>
          <w:color w:val="000000"/>
          <w:sz w:val="24"/>
          <w:szCs w:val="24"/>
          <w:lang w:val="hr-HR" w:eastAsia="en-US"/>
        </w:rPr>
      </w:pPr>
    </w:p>
    <w:p w14:paraId="2B2C593C" w14:textId="77777777" w:rsidR="00BF6859" w:rsidRPr="00BF6859" w:rsidRDefault="00BF6859" w:rsidP="00BF6859">
      <w:pPr>
        <w:numPr>
          <w:ilvl w:val="2"/>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 xml:space="preserve">Aktivnost 1001 A1000001 Rashodi za zaposlene </w:t>
      </w:r>
    </w:p>
    <w:p w14:paraId="5F682105" w14:textId="77777777" w:rsidR="00BF6859" w:rsidRPr="00BF6859" w:rsidRDefault="00BF6859" w:rsidP="00BF6859">
      <w:pPr>
        <w:contextualSpacing/>
        <w:jc w:val="both"/>
        <w:rPr>
          <w:rFonts w:ascii="Calibri" w:eastAsia="Calibri" w:hAnsi="Calibri" w:cs="Calibri"/>
          <w:b/>
          <w:color w:val="FF0000"/>
          <w:sz w:val="24"/>
          <w:szCs w:val="24"/>
          <w:lang w:val="hr-HR" w:eastAsia="en-US"/>
        </w:rPr>
      </w:pPr>
    </w:p>
    <w:p w14:paraId="38C7AEEF" w14:textId="5EA1A811" w:rsidR="00BF6859" w:rsidRPr="00BF6859" w:rsidRDefault="00BF6859" w:rsidP="00BF6859">
      <w:pPr>
        <w:contextualSpacing/>
        <w:jc w:val="both"/>
        <w:rPr>
          <w:rFonts w:ascii="Calibri" w:eastAsia="Calibri" w:hAnsi="Calibri" w:cs="Calibri"/>
          <w:sz w:val="24"/>
          <w:szCs w:val="24"/>
          <w:lang w:val="hr-HR" w:eastAsia="en-US"/>
        </w:rPr>
      </w:pPr>
      <w:r w:rsidRPr="00BF6859">
        <w:rPr>
          <w:rFonts w:ascii="Calibri" w:eastAsia="Calibri" w:hAnsi="Calibri" w:cs="Calibri"/>
          <w:b/>
          <w:color w:val="FF0000"/>
          <w:sz w:val="24"/>
          <w:szCs w:val="24"/>
          <w:lang w:val="hr-HR" w:eastAsia="en-US"/>
        </w:rPr>
        <w:tab/>
      </w:r>
      <w:r w:rsidRPr="00BF6859">
        <w:rPr>
          <w:rFonts w:ascii="Calibri" w:eastAsia="Calibri" w:hAnsi="Calibri" w:cs="Calibri"/>
          <w:sz w:val="24"/>
          <w:szCs w:val="24"/>
          <w:lang w:val="hr-HR" w:eastAsia="en-US"/>
        </w:rPr>
        <w:t xml:space="preserve">Sredstva za financiranje aktivnosti 1001 A100001 </w:t>
      </w:r>
      <w:r w:rsidRPr="00F36442">
        <w:rPr>
          <w:rFonts w:ascii="Calibri" w:eastAsia="Calibri" w:hAnsi="Calibri" w:cs="Calibri"/>
          <w:i/>
          <w:sz w:val="24"/>
          <w:szCs w:val="24"/>
          <w:lang w:val="hr-HR" w:eastAsia="en-US"/>
        </w:rPr>
        <w:t>Rashodi za zaposlene</w:t>
      </w:r>
      <w:r w:rsidRPr="00BF6859">
        <w:rPr>
          <w:rFonts w:ascii="Calibri" w:eastAsia="Calibri" w:hAnsi="Calibri" w:cs="Calibri"/>
          <w:sz w:val="24"/>
          <w:szCs w:val="24"/>
          <w:lang w:val="hr-HR" w:eastAsia="en-US"/>
        </w:rPr>
        <w:t xml:space="preserve"> uvećavaju se na iznos od 2.228.232,00 kn. Sredstva se uvećavaju za iznos od 23.110,00 kn</w:t>
      </w:r>
      <w:r>
        <w:rPr>
          <w:rFonts w:ascii="Calibri" w:eastAsia="Calibri" w:hAnsi="Calibri" w:cs="Calibri"/>
          <w:sz w:val="24"/>
          <w:szCs w:val="24"/>
          <w:lang w:val="hr-HR" w:eastAsia="en-US"/>
        </w:rPr>
        <w:t>,</w:t>
      </w:r>
      <w:r w:rsidRPr="00BF6859">
        <w:rPr>
          <w:rFonts w:ascii="Calibri" w:eastAsia="Calibri" w:hAnsi="Calibri" w:cs="Calibri"/>
          <w:sz w:val="24"/>
          <w:szCs w:val="24"/>
          <w:lang w:val="hr-HR" w:eastAsia="en-US"/>
        </w:rPr>
        <w:t xml:space="preserve"> i to na poziciji ostalih rashoda za zaposlene za iznos od 14.000,00 k</w:t>
      </w:r>
      <w:r>
        <w:rPr>
          <w:rFonts w:ascii="Calibri" w:eastAsia="Calibri" w:hAnsi="Calibri" w:cs="Calibri"/>
          <w:sz w:val="24"/>
          <w:szCs w:val="24"/>
          <w:lang w:val="hr-HR" w:eastAsia="en-US"/>
        </w:rPr>
        <w:t>n</w:t>
      </w:r>
      <w:r w:rsidRPr="00BF6859">
        <w:rPr>
          <w:rFonts w:ascii="Calibri" w:eastAsia="Calibri" w:hAnsi="Calibri" w:cs="Calibri"/>
          <w:sz w:val="24"/>
          <w:szCs w:val="24"/>
          <w:lang w:val="hr-HR" w:eastAsia="en-US"/>
        </w:rPr>
        <w:t xml:space="preserve"> te na poziciji za zapošljavanje osoba s invaliditetom za iznos od 9.110,00</w:t>
      </w:r>
      <w:r>
        <w:rPr>
          <w:rFonts w:ascii="Calibri" w:eastAsia="Calibri" w:hAnsi="Calibri" w:cs="Calibri"/>
          <w:sz w:val="24"/>
          <w:szCs w:val="24"/>
          <w:lang w:val="hr-HR" w:eastAsia="en-US"/>
        </w:rPr>
        <w:t xml:space="preserve"> kn</w:t>
      </w:r>
      <w:r w:rsidRPr="00BF6859">
        <w:rPr>
          <w:rFonts w:ascii="Calibri" w:eastAsia="Calibri" w:hAnsi="Calibri" w:cs="Calibri"/>
          <w:sz w:val="24"/>
          <w:szCs w:val="24"/>
          <w:lang w:val="hr-HR" w:eastAsia="en-US"/>
        </w:rPr>
        <w:t>.</w:t>
      </w:r>
    </w:p>
    <w:p w14:paraId="5F8ED2CD" w14:textId="77777777" w:rsidR="00BF6859" w:rsidRPr="00BF6859" w:rsidRDefault="00BF6859" w:rsidP="00BF6859">
      <w:pPr>
        <w:contextualSpacing/>
        <w:jc w:val="both"/>
        <w:rPr>
          <w:rFonts w:ascii="Calibri" w:eastAsia="Calibri" w:hAnsi="Calibri" w:cs="Calibri"/>
          <w:b/>
          <w:color w:val="000000"/>
          <w:sz w:val="24"/>
          <w:szCs w:val="24"/>
          <w:lang w:val="hr-HR" w:eastAsia="en-US"/>
        </w:rPr>
      </w:pPr>
    </w:p>
    <w:p w14:paraId="0539E35C" w14:textId="77777777" w:rsidR="00BF6859" w:rsidRPr="00BF6859" w:rsidRDefault="00BF6859" w:rsidP="00BF6859">
      <w:pPr>
        <w:numPr>
          <w:ilvl w:val="2"/>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Aktivnost 1001 A100002 Materijalno-financijski rashodi</w:t>
      </w:r>
    </w:p>
    <w:p w14:paraId="18D3EE95" w14:textId="77777777" w:rsidR="00BF6859" w:rsidRPr="00BF6859" w:rsidRDefault="00BF6859" w:rsidP="00BF6859">
      <w:pPr>
        <w:contextualSpacing/>
        <w:jc w:val="both"/>
        <w:rPr>
          <w:rFonts w:ascii="Calibri" w:eastAsia="Calibri" w:hAnsi="Calibri" w:cs="Calibri"/>
          <w:b/>
          <w:color w:val="000000"/>
          <w:sz w:val="24"/>
          <w:szCs w:val="24"/>
          <w:lang w:val="hr-HR" w:eastAsia="en-US"/>
        </w:rPr>
      </w:pPr>
    </w:p>
    <w:p w14:paraId="15747969" w14:textId="77777777" w:rsidR="00BF6859" w:rsidRPr="00BF6859" w:rsidRDefault="00BF6859" w:rsidP="00BF6859">
      <w:pPr>
        <w:contextualSpacing/>
        <w:jc w:val="both"/>
        <w:rPr>
          <w:rFonts w:ascii="Calibri" w:eastAsia="Calibri" w:hAnsi="Calibri" w:cs="Calibri"/>
          <w:color w:val="000000"/>
          <w:sz w:val="24"/>
          <w:szCs w:val="24"/>
          <w:lang w:val="hr-HR" w:eastAsia="en-US"/>
        </w:rPr>
      </w:pPr>
      <w:r w:rsidRPr="00BF6859">
        <w:rPr>
          <w:rFonts w:ascii="Calibri" w:eastAsia="Calibri" w:hAnsi="Calibri" w:cs="Calibri"/>
          <w:b/>
          <w:color w:val="000000"/>
          <w:sz w:val="24"/>
          <w:szCs w:val="24"/>
          <w:lang w:val="hr-HR" w:eastAsia="en-US"/>
        </w:rPr>
        <w:tab/>
      </w:r>
      <w:r w:rsidRPr="00BF6859">
        <w:rPr>
          <w:rFonts w:ascii="Calibri" w:eastAsia="Calibri" w:hAnsi="Calibri" w:cs="Calibri"/>
          <w:color w:val="000000"/>
          <w:sz w:val="24"/>
          <w:szCs w:val="24"/>
          <w:lang w:val="hr-HR" w:eastAsia="en-US"/>
        </w:rPr>
        <w:t xml:space="preserve">Sredstva za financiranje aktivnosti 1001 A1000002 </w:t>
      </w:r>
      <w:r w:rsidRPr="00F36442">
        <w:rPr>
          <w:rFonts w:ascii="Calibri" w:eastAsia="Calibri" w:hAnsi="Calibri" w:cs="Calibri"/>
          <w:i/>
          <w:color w:val="000000"/>
          <w:sz w:val="24"/>
          <w:szCs w:val="24"/>
          <w:lang w:val="hr-HR" w:eastAsia="en-US"/>
        </w:rPr>
        <w:t>Materijalno-financijski rashodi</w:t>
      </w:r>
      <w:r w:rsidRPr="00BF6859">
        <w:rPr>
          <w:rFonts w:ascii="Calibri" w:eastAsia="Calibri" w:hAnsi="Calibri" w:cs="Calibri"/>
          <w:color w:val="000000"/>
          <w:sz w:val="24"/>
          <w:szCs w:val="24"/>
          <w:lang w:val="hr-HR" w:eastAsia="en-US"/>
        </w:rPr>
        <w:t xml:space="preserve">  umanjuju se sredstva na iznos od 1.208.460,00 kn. Sredstva za financiranje ove aktivnosti ukupno se umanjuju za iznos od 43.650,00 kn. Na pozicijama uredskog materijala-toneri, ostalih intelektualnih usluga, uredskog papira s memorandumom, usluga objave oglasa, grafičkih i tiskarskih usluga, usluga kopiranja, uvezivanja, objava i sl., poštarine i troškova sudskih, upravnih postupaka i odvjetničkih usluga sredstva se umanjuju, dok se na pozicijama sitnog inventara, reprezentacije-pokloni, ostalih nespomenutih rashoda poslovanja i podmirenja obveza prema vjerovnicima za </w:t>
      </w:r>
      <w:proofErr w:type="spellStart"/>
      <w:r w:rsidRPr="00BF6859">
        <w:rPr>
          <w:rFonts w:ascii="Calibri" w:eastAsia="Calibri" w:hAnsi="Calibri" w:cs="Calibri"/>
          <w:color w:val="000000"/>
          <w:sz w:val="24"/>
          <w:szCs w:val="24"/>
          <w:lang w:val="hr-HR" w:eastAsia="en-US"/>
        </w:rPr>
        <w:t>ošasnu</w:t>
      </w:r>
      <w:proofErr w:type="spellEnd"/>
      <w:r w:rsidRPr="00BF6859">
        <w:rPr>
          <w:rFonts w:ascii="Calibri" w:eastAsia="Calibri" w:hAnsi="Calibri" w:cs="Calibri"/>
          <w:color w:val="000000"/>
          <w:sz w:val="24"/>
          <w:szCs w:val="24"/>
          <w:lang w:val="hr-HR" w:eastAsia="en-US"/>
        </w:rPr>
        <w:t xml:space="preserve"> imovinu sredstva povećavaju.</w:t>
      </w:r>
    </w:p>
    <w:p w14:paraId="2278254E" w14:textId="77777777" w:rsidR="00BF6859" w:rsidRPr="00BF6859" w:rsidRDefault="00BF6859" w:rsidP="00BF6859">
      <w:pPr>
        <w:contextualSpacing/>
        <w:jc w:val="both"/>
        <w:rPr>
          <w:rFonts w:ascii="Calibri" w:eastAsia="Calibri" w:hAnsi="Calibri" w:cs="Calibri"/>
          <w:color w:val="000000"/>
          <w:sz w:val="24"/>
          <w:szCs w:val="24"/>
          <w:lang w:val="hr-HR" w:eastAsia="en-US"/>
        </w:rPr>
      </w:pPr>
    </w:p>
    <w:p w14:paraId="4D4470B2" w14:textId="77777777" w:rsidR="00BF6859" w:rsidRPr="00BF6859" w:rsidRDefault="00BF6859" w:rsidP="00BF6859">
      <w:pPr>
        <w:numPr>
          <w:ilvl w:val="2"/>
          <w:numId w:val="36"/>
        </w:numPr>
        <w:contextualSpacing/>
        <w:jc w:val="both"/>
        <w:rPr>
          <w:rFonts w:ascii="Calibri" w:eastAsia="Calibri" w:hAnsi="Calibri" w:cs="Calibri"/>
          <w:b/>
          <w:sz w:val="24"/>
          <w:szCs w:val="24"/>
          <w:lang w:val="hr-HR" w:eastAsia="en-US"/>
        </w:rPr>
      </w:pPr>
      <w:r w:rsidRPr="00BF6859">
        <w:rPr>
          <w:rFonts w:ascii="Calibri" w:eastAsia="Calibri" w:hAnsi="Calibri" w:cs="Calibri"/>
          <w:b/>
          <w:sz w:val="24"/>
          <w:szCs w:val="24"/>
          <w:lang w:val="hr-HR" w:eastAsia="en-US"/>
        </w:rPr>
        <w:t>Aktivnost  1001  A100004  Zaštita prava nacionalnih manjina</w:t>
      </w:r>
    </w:p>
    <w:p w14:paraId="55A43C46" w14:textId="77777777" w:rsidR="00BF6859" w:rsidRPr="00BF6859" w:rsidRDefault="00BF6859" w:rsidP="00BF6859">
      <w:pPr>
        <w:ind w:left="720"/>
        <w:contextualSpacing/>
        <w:jc w:val="both"/>
        <w:rPr>
          <w:rFonts w:ascii="Calibri" w:eastAsia="Calibri" w:hAnsi="Calibri" w:cs="Calibri"/>
          <w:b/>
          <w:sz w:val="24"/>
          <w:szCs w:val="24"/>
          <w:lang w:val="hr-HR" w:eastAsia="en-US"/>
        </w:rPr>
      </w:pPr>
    </w:p>
    <w:p w14:paraId="18A91A94" w14:textId="1660A491" w:rsidR="00BF6859" w:rsidRPr="00BF6859" w:rsidRDefault="00BF6859" w:rsidP="00BF6859">
      <w:pPr>
        <w:contextualSpacing/>
        <w:jc w:val="both"/>
        <w:rPr>
          <w:rFonts w:ascii="Calibri" w:eastAsia="Calibri" w:hAnsi="Calibri" w:cs="Calibri"/>
          <w:b/>
          <w:sz w:val="24"/>
          <w:szCs w:val="24"/>
          <w:lang w:val="hr-HR" w:eastAsia="en-US"/>
        </w:rPr>
      </w:pPr>
      <w:r>
        <w:rPr>
          <w:rFonts w:ascii="Calibri" w:eastAsia="Calibri" w:hAnsi="Calibri" w:cs="Calibri"/>
          <w:sz w:val="24"/>
          <w:szCs w:val="24"/>
          <w:lang w:val="hr-HR" w:eastAsia="en-US"/>
        </w:rPr>
        <w:tab/>
      </w:r>
      <w:r w:rsidRPr="00BF6859">
        <w:rPr>
          <w:rFonts w:ascii="Calibri" w:eastAsia="Calibri" w:hAnsi="Calibri" w:cs="Calibri"/>
          <w:sz w:val="24"/>
          <w:szCs w:val="24"/>
          <w:lang w:val="hr-HR" w:eastAsia="en-US"/>
        </w:rPr>
        <w:t xml:space="preserve">Sredstva za financiranje </w:t>
      </w:r>
      <w:r>
        <w:rPr>
          <w:rFonts w:ascii="Calibri" w:eastAsia="Calibri" w:hAnsi="Calibri" w:cs="Calibri"/>
          <w:sz w:val="24"/>
          <w:szCs w:val="24"/>
          <w:lang w:val="hr-HR" w:eastAsia="en-US"/>
        </w:rPr>
        <w:t>Srpske nacionalne manjine</w:t>
      </w:r>
      <w:r w:rsidRPr="00BF6859">
        <w:rPr>
          <w:rFonts w:ascii="Calibri" w:eastAsia="Calibri" w:hAnsi="Calibri" w:cs="Calibri"/>
          <w:sz w:val="24"/>
          <w:szCs w:val="24"/>
          <w:lang w:val="hr-HR" w:eastAsia="en-US"/>
        </w:rPr>
        <w:t xml:space="preserve"> Grada Novske  uvećavaju se </w:t>
      </w:r>
      <w:r>
        <w:rPr>
          <w:rFonts w:ascii="Calibri" w:eastAsia="Calibri" w:hAnsi="Calibri" w:cs="Calibri"/>
          <w:sz w:val="24"/>
          <w:szCs w:val="24"/>
          <w:lang w:val="hr-HR" w:eastAsia="en-US"/>
        </w:rPr>
        <w:t>na 18.657,00 kn</w:t>
      </w:r>
      <w:r w:rsidRPr="00BF6859">
        <w:rPr>
          <w:rFonts w:ascii="Calibri" w:eastAsia="Calibri" w:hAnsi="Calibri" w:cs="Calibri"/>
          <w:sz w:val="24"/>
          <w:szCs w:val="24"/>
          <w:lang w:val="hr-HR" w:eastAsia="en-US"/>
        </w:rPr>
        <w:t>. Sredstva se uvećavaju za 3.157,00 kn na pozicijama naknada za rad vijećnika.</w:t>
      </w:r>
    </w:p>
    <w:p w14:paraId="2A6D6EBE" w14:textId="77777777" w:rsidR="00BF6859" w:rsidRPr="00BF6859" w:rsidRDefault="00BF6859" w:rsidP="00BF6859">
      <w:pPr>
        <w:contextualSpacing/>
        <w:jc w:val="both"/>
        <w:rPr>
          <w:rFonts w:ascii="Calibri" w:eastAsia="Calibri" w:hAnsi="Calibri" w:cs="Calibri"/>
          <w:color w:val="000000"/>
          <w:sz w:val="24"/>
          <w:szCs w:val="24"/>
          <w:lang w:val="hr-HR" w:eastAsia="en-US"/>
        </w:rPr>
      </w:pPr>
    </w:p>
    <w:p w14:paraId="433E33BC" w14:textId="77777777" w:rsidR="00BF6859" w:rsidRPr="00BF6859" w:rsidRDefault="00BF6859" w:rsidP="00BF6859">
      <w:pPr>
        <w:numPr>
          <w:ilvl w:val="2"/>
          <w:numId w:val="36"/>
        </w:numPr>
        <w:contextualSpacing/>
        <w:jc w:val="both"/>
        <w:rPr>
          <w:rFonts w:ascii="Calibri" w:eastAsia="Calibri" w:hAnsi="Calibri" w:cs="Calibri"/>
          <w:b/>
          <w:sz w:val="24"/>
          <w:szCs w:val="24"/>
          <w:lang w:val="hr-HR" w:eastAsia="en-US"/>
        </w:rPr>
      </w:pPr>
      <w:r w:rsidRPr="00BF6859">
        <w:rPr>
          <w:rFonts w:ascii="Calibri" w:eastAsia="Calibri" w:hAnsi="Calibri" w:cs="Calibri"/>
          <w:b/>
          <w:sz w:val="24"/>
          <w:szCs w:val="24"/>
          <w:lang w:val="hr-HR" w:eastAsia="en-US"/>
        </w:rPr>
        <w:t>Tekući projekt 1001 T10002 Naknade za rad predstavničkih tijela, povjerenstava,</w:t>
      </w:r>
    </w:p>
    <w:p w14:paraId="44537C6D" w14:textId="77777777" w:rsidR="00BF6859" w:rsidRPr="00BF6859" w:rsidRDefault="00BF6859" w:rsidP="00BF6859">
      <w:pPr>
        <w:ind w:left="720"/>
        <w:contextualSpacing/>
        <w:jc w:val="both"/>
        <w:rPr>
          <w:rFonts w:ascii="Calibri" w:eastAsia="Calibri" w:hAnsi="Calibri" w:cs="Calibri"/>
          <w:b/>
          <w:sz w:val="24"/>
          <w:szCs w:val="24"/>
          <w:lang w:val="hr-HR" w:eastAsia="en-US"/>
        </w:rPr>
      </w:pPr>
      <w:r w:rsidRPr="00BF6859">
        <w:rPr>
          <w:rFonts w:ascii="Calibri" w:eastAsia="Calibri" w:hAnsi="Calibri" w:cs="Calibri"/>
          <w:b/>
          <w:sz w:val="24"/>
          <w:szCs w:val="24"/>
          <w:lang w:val="hr-HR" w:eastAsia="en-US"/>
        </w:rPr>
        <w:t>odbora</w:t>
      </w:r>
    </w:p>
    <w:p w14:paraId="51D9463A" w14:textId="77777777" w:rsidR="00BF6859" w:rsidRPr="00BF6859" w:rsidRDefault="00BF6859" w:rsidP="00BF6859">
      <w:pPr>
        <w:ind w:left="720"/>
        <w:contextualSpacing/>
        <w:jc w:val="both"/>
        <w:rPr>
          <w:rFonts w:ascii="Calibri" w:eastAsia="Calibri" w:hAnsi="Calibri" w:cs="Calibri"/>
          <w:b/>
          <w:color w:val="FF0000"/>
          <w:sz w:val="24"/>
          <w:szCs w:val="24"/>
          <w:lang w:val="hr-HR" w:eastAsia="en-US"/>
        </w:rPr>
      </w:pPr>
    </w:p>
    <w:p w14:paraId="1767F6BD" w14:textId="3DEC81C6" w:rsidR="00BF6859" w:rsidRPr="00BF6859" w:rsidRDefault="00BF6859" w:rsidP="00BF6859">
      <w:pPr>
        <w:contextualSpacing/>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ab/>
        <w:t xml:space="preserve">Sredstva za financiranje tekućeg projekta  1001 T10002 </w:t>
      </w:r>
      <w:r w:rsidRPr="00F36442">
        <w:rPr>
          <w:rFonts w:ascii="Calibri" w:eastAsia="Calibri" w:hAnsi="Calibri" w:cs="Calibri"/>
          <w:i/>
          <w:color w:val="000000"/>
          <w:sz w:val="24"/>
          <w:szCs w:val="24"/>
          <w:lang w:val="hr-HR" w:eastAsia="en-US"/>
        </w:rPr>
        <w:t>Naknade za rad predstavničkih tijela, povjerenstava i odbora te naknada mjesnih odbora</w:t>
      </w:r>
      <w:r w:rsidRPr="00BF6859">
        <w:rPr>
          <w:rFonts w:ascii="Calibri" w:eastAsia="Calibri" w:hAnsi="Calibri" w:cs="Calibri"/>
          <w:color w:val="000000"/>
          <w:sz w:val="24"/>
          <w:szCs w:val="24"/>
          <w:lang w:val="hr-HR" w:eastAsia="en-US"/>
        </w:rPr>
        <w:t xml:space="preserve"> uvećavaju</w:t>
      </w:r>
      <w:r>
        <w:rPr>
          <w:rFonts w:ascii="Calibri" w:eastAsia="Calibri" w:hAnsi="Calibri" w:cs="Calibri"/>
          <w:color w:val="000000"/>
          <w:sz w:val="24"/>
          <w:szCs w:val="24"/>
          <w:lang w:val="hr-HR" w:eastAsia="en-US"/>
        </w:rPr>
        <w:t xml:space="preserve"> se na iznos </w:t>
      </w:r>
      <w:r w:rsidRPr="00BF6859">
        <w:rPr>
          <w:rFonts w:ascii="Calibri" w:eastAsia="Calibri" w:hAnsi="Calibri" w:cs="Calibri"/>
          <w:color w:val="000000"/>
          <w:sz w:val="24"/>
          <w:szCs w:val="24"/>
          <w:lang w:val="hr-HR" w:eastAsia="en-US"/>
        </w:rPr>
        <w:t>od 250.300,000 kn. Sredstva se uvećavaju za iznos od 49.800,00 k</w:t>
      </w:r>
      <w:r>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xml:space="preserve"> i to na poziciji naknade za rad predstavničkih i izvršnih tijela, u skladu s potrebama do kraja godine.</w:t>
      </w:r>
    </w:p>
    <w:p w14:paraId="0A717812" w14:textId="77777777" w:rsidR="00BF6859" w:rsidRPr="00BF6859" w:rsidRDefault="00BF6859" w:rsidP="00BF6859">
      <w:pPr>
        <w:contextualSpacing/>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 xml:space="preserve"> </w:t>
      </w:r>
    </w:p>
    <w:p w14:paraId="3E1801FD" w14:textId="77777777" w:rsidR="00BF6859" w:rsidRPr="00BF6859" w:rsidRDefault="00BF6859" w:rsidP="00BF6859">
      <w:pPr>
        <w:numPr>
          <w:ilvl w:val="2"/>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Tekući projekt 1001 T10003 Nabava opreme</w:t>
      </w:r>
    </w:p>
    <w:p w14:paraId="3A110A45" w14:textId="77777777" w:rsidR="00BF6859" w:rsidRPr="00BF6859" w:rsidRDefault="00BF6859" w:rsidP="00BF6859">
      <w:pPr>
        <w:ind w:left="720"/>
        <w:contextualSpacing/>
        <w:jc w:val="both"/>
        <w:rPr>
          <w:rFonts w:ascii="Calibri" w:eastAsia="Calibri" w:hAnsi="Calibri" w:cs="Calibri"/>
          <w:b/>
          <w:color w:val="000000"/>
          <w:sz w:val="24"/>
          <w:szCs w:val="24"/>
          <w:lang w:val="hr-HR" w:eastAsia="en-US"/>
        </w:rPr>
      </w:pPr>
    </w:p>
    <w:p w14:paraId="3AC3DE38" w14:textId="0CF9CB17" w:rsidR="00BF6859" w:rsidRPr="00BF6859" w:rsidRDefault="00BF6859" w:rsidP="00BF6859">
      <w:pPr>
        <w:contextualSpacing/>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ab/>
        <w:t xml:space="preserve">Sredstva za financiranje tekućeg </w:t>
      </w:r>
      <w:r>
        <w:rPr>
          <w:rFonts w:ascii="Calibri" w:eastAsia="Calibri" w:hAnsi="Calibri" w:cs="Calibri"/>
          <w:color w:val="000000"/>
          <w:sz w:val="24"/>
          <w:szCs w:val="24"/>
          <w:lang w:val="hr-HR" w:eastAsia="en-US"/>
        </w:rPr>
        <w:t xml:space="preserve">projekta </w:t>
      </w:r>
      <w:r w:rsidRPr="00BF6859">
        <w:rPr>
          <w:rFonts w:ascii="Calibri" w:eastAsia="Calibri" w:hAnsi="Calibri" w:cs="Calibri"/>
          <w:color w:val="000000"/>
          <w:sz w:val="24"/>
          <w:szCs w:val="24"/>
          <w:lang w:val="hr-HR" w:eastAsia="en-US"/>
        </w:rPr>
        <w:t xml:space="preserve">1001 T10003 </w:t>
      </w:r>
      <w:r w:rsidRPr="00F36442">
        <w:rPr>
          <w:rFonts w:ascii="Calibri" w:eastAsia="Calibri" w:hAnsi="Calibri" w:cs="Calibri"/>
          <w:i/>
          <w:color w:val="000000"/>
          <w:sz w:val="24"/>
          <w:szCs w:val="24"/>
          <w:lang w:val="hr-HR" w:eastAsia="en-US"/>
        </w:rPr>
        <w:t>Nabava opreme</w:t>
      </w:r>
      <w:r w:rsidRPr="00BF6859">
        <w:rPr>
          <w:rFonts w:ascii="Calibri" w:eastAsia="Calibri" w:hAnsi="Calibri" w:cs="Calibri"/>
          <w:color w:val="000000"/>
          <w:sz w:val="24"/>
          <w:szCs w:val="24"/>
          <w:lang w:val="hr-HR" w:eastAsia="en-US"/>
        </w:rPr>
        <w:t xml:space="preserve"> umanjuje se na iznos od 25.200,00 kn</w:t>
      </w:r>
      <w:r>
        <w:rPr>
          <w:rFonts w:ascii="Calibri" w:eastAsia="Calibri" w:hAnsi="Calibri" w:cs="Calibri"/>
          <w:color w:val="000000"/>
          <w:sz w:val="24"/>
          <w:szCs w:val="24"/>
          <w:lang w:val="hr-HR" w:eastAsia="en-US"/>
        </w:rPr>
        <w:t>,</w:t>
      </w:r>
      <w:r w:rsidRPr="00BF6859">
        <w:rPr>
          <w:rFonts w:ascii="Calibri" w:eastAsia="Calibri" w:hAnsi="Calibri" w:cs="Calibri"/>
          <w:color w:val="000000"/>
          <w:sz w:val="24"/>
          <w:szCs w:val="24"/>
          <w:lang w:val="hr-HR" w:eastAsia="en-US"/>
        </w:rPr>
        <w:t xml:space="preserve"> i to na poziciji rashoda za materijal i energiju.  Sredstva se umanjuju za 3.000,00 k</w:t>
      </w:r>
      <w:r>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xml:space="preserve"> </w:t>
      </w:r>
      <w:r w:rsidRPr="00BF6859">
        <w:rPr>
          <w:rFonts w:ascii="Calibri" w:eastAsia="Calibri" w:hAnsi="Calibri" w:cs="Calibri"/>
          <w:color w:val="000000"/>
          <w:sz w:val="24"/>
          <w:szCs w:val="24"/>
          <w:lang w:val="hr-HR" w:eastAsia="en-US"/>
        </w:rPr>
        <w:lastRenderedPageBreak/>
        <w:t>jer se procjenjuje da će iznos od preostalih 2.000,00 kn biti dovoljan za nabavu potrebnog materijala i dijelova za popravke informatičke opreme.</w:t>
      </w:r>
    </w:p>
    <w:p w14:paraId="0730EC6E" w14:textId="77777777" w:rsidR="00BF6859" w:rsidRPr="00BF6859" w:rsidRDefault="00BF6859" w:rsidP="00BF6859">
      <w:pPr>
        <w:contextualSpacing/>
        <w:jc w:val="both"/>
        <w:rPr>
          <w:rFonts w:ascii="Calibri" w:eastAsia="Calibri" w:hAnsi="Calibri" w:cs="Calibri"/>
          <w:color w:val="000000"/>
          <w:sz w:val="24"/>
          <w:szCs w:val="24"/>
          <w:lang w:val="hr-HR" w:eastAsia="en-US"/>
        </w:rPr>
      </w:pPr>
    </w:p>
    <w:p w14:paraId="7AEAE284" w14:textId="77777777" w:rsidR="00BF6859" w:rsidRPr="00BF6859" w:rsidRDefault="00BF6859" w:rsidP="00BF6859">
      <w:pPr>
        <w:numPr>
          <w:ilvl w:val="2"/>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Tekući projekt 1001 T100006 Promicanje Grada u sredstvima javnog informiranja</w:t>
      </w:r>
    </w:p>
    <w:p w14:paraId="2000E8C0" w14:textId="77777777" w:rsidR="00BF6859" w:rsidRPr="00BF6859" w:rsidRDefault="00BF6859" w:rsidP="00BF6859">
      <w:pPr>
        <w:ind w:left="720"/>
        <w:contextualSpacing/>
        <w:jc w:val="both"/>
        <w:rPr>
          <w:rFonts w:ascii="Calibri" w:eastAsia="Calibri" w:hAnsi="Calibri" w:cs="Calibri"/>
          <w:b/>
          <w:color w:val="000000"/>
          <w:sz w:val="24"/>
          <w:szCs w:val="24"/>
          <w:lang w:val="hr-HR" w:eastAsia="en-US"/>
        </w:rPr>
      </w:pPr>
    </w:p>
    <w:p w14:paraId="5DEDDEE5" w14:textId="0508DF7F" w:rsidR="00BF6859" w:rsidRPr="00BF6859" w:rsidRDefault="00BF6859" w:rsidP="00BF6859">
      <w:pPr>
        <w:ind w:firstLine="708"/>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 xml:space="preserve">Sredstva za financiranje tekućeg projekta 1001 T100006 </w:t>
      </w:r>
      <w:r w:rsidRPr="00F36442">
        <w:rPr>
          <w:rFonts w:ascii="Calibri" w:eastAsia="Calibri" w:hAnsi="Calibri" w:cs="Calibri"/>
          <w:i/>
          <w:color w:val="000000"/>
          <w:sz w:val="24"/>
          <w:szCs w:val="24"/>
          <w:lang w:val="hr-HR" w:eastAsia="en-US"/>
        </w:rPr>
        <w:t xml:space="preserve">Promicanje Grada u sredstvima javnog informiranja </w:t>
      </w:r>
      <w:r w:rsidRPr="00BF6859">
        <w:rPr>
          <w:rFonts w:ascii="Calibri" w:eastAsia="Calibri" w:hAnsi="Calibri" w:cs="Calibri"/>
          <w:color w:val="000000"/>
          <w:sz w:val="24"/>
          <w:szCs w:val="24"/>
          <w:lang w:val="hr-HR" w:eastAsia="en-US"/>
        </w:rPr>
        <w:t>povećava se na iznos od 992.000,00</w:t>
      </w:r>
      <w:r>
        <w:rPr>
          <w:rFonts w:ascii="Calibri" w:eastAsia="Calibri" w:hAnsi="Calibri" w:cs="Calibri"/>
          <w:color w:val="000000"/>
          <w:sz w:val="24"/>
          <w:szCs w:val="24"/>
          <w:lang w:val="hr-HR" w:eastAsia="en-US"/>
        </w:rPr>
        <w:t xml:space="preserve"> kn</w:t>
      </w:r>
      <w:r w:rsidRPr="00BF6859">
        <w:rPr>
          <w:rFonts w:ascii="Calibri" w:eastAsia="Calibri" w:hAnsi="Calibri" w:cs="Calibri"/>
          <w:color w:val="000000"/>
          <w:sz w:val="24"/>
          <w:szCs w:val="24"/>
          <w:lang w:val="hr-HR" w:eastAsia="en-US"/>
        </w:rPr>
        <w:t>. Sredstva se uvećavaju za iznos od 127.000,00 k</w:t>
      </w:r>
      <w:r>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xml:space="preserve"> na pozicijama ostale promidžbe RPN, kupovine Novljanskog vjesnika i nabave kalendara.</w:t>
      </w:r>
    </w:p>
    <w:p w14:paraId="098CEC88" w14:textId="77777777" w:rsidR="00BF6859" w:rsidRPr="00BF6859" w:rsidRDefault="00BF6859" w:rsidP="00BF6859">
      <w:pPr>
        <w:ind w:firstLine="708"/>
        <w:jc w:val="both"/>
        <w:rPr>
          <w:rFonts w:ascii="Calibri" w:eastAsia="Calibri" w:hAnsi="Calibri" w:cs="Calibri"/>
          <w:color w:val="000000"/>
          <w:sz w:val="24"/>
          <w:szCs w:val="24"/>
          <w:lang w:val="hr-HR" w:eastAsia="en-US"/>
        </w:rPr>
      </w:pPr>
    </w:p>
    <w:p w14:paraId="7E5AE21D" w14:textId="77777777" w:rsidR="00BF6859" w:rsidRPr="00BF6859" w:rsidRDefault="00BF6859" w:rsidP="00BF6859">
      <w:pPr>
        <w:numPr>
          <w:ilvl w:val="2"/>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Aktivnost 1001 A100002 Materijalno-financijski rashodi (Mjesna samouprava)</w:t>
      </w:r>
    </w:p>
    <w:p w14:paraId="7FA16206" w14:textId="77777777" w:rsidR="00BF6859" w:rsidRPr="00BF6859" w:rsidRDefault="00BF6859" w:rsidP="00BF6859">
      <w:pPr>
        <w:jc w:val="both"/>
        <w:rPr>
          <w:rFonts w:ascii="Calibri" w:eastAsia="Calibri" w:hAnsi="Calibri" w:cs="Calibri"/>
          <w:b/>
          <w:color w:val="000000"/>
          <w:sz w:val="24"/>
          <w:szCs w:val="24"/>
          <w:lang w:val="hr-HR" w:eastAsia="en-US"/>
        </w:rPr>
      </w:pPr>
    </w:p>
    <w:p w14:paraId="6D3A8B2B" w14:textId="48117EA3" w:rsidR="00BF6859" w:rsidRPr="00BF6859" w:rsidRDefault="00BF6859" w:rsidP="00BF6859">
      <w:pPr>
        <w:ind w:firstLine="708"/>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 xml:space="preserve">Sredstva za financiranje aktivnosti 1001 A100002 </w:t>
      </w:r>
      <w:r w:rsidRPr="00F36442">
        <w:rPr>
          <w:rFonts w:ascii="Calibri" w:eastAsia="Calibri" w:hAnsi="Calibri" w:cs="Calibri"/>
          <w:i/>
          <w:color w:val="000000"/>
          <w:sz w:val="24"/>
          <w:szCs w:val="24"/>
          <w:lang w:val="hr-HR" w:eastAsia="en-US"/>
        </w:rPr>
        <w:t>Materijalno –financijski rashodi</w:t>
      </w:r>
      <w:r w:rsidRPr="00BF6859">
        <w:rPr>
          <w:rFonts w:ascii="Calibri" w:eastAsia="Calibri" w:hAnsi="Calibri" w:cs="Calibri"/>
          <w:color w:val="000000"/>
          <w:sz w:val="24"/>
          <w:szCs w:val="24"/>
          <w:lang w:val="hr-HR" w:eastAsia="en-US"/>
        </w:rPr>
        <w:t xml:space="preserve"> (Mjesna samouprava) umanjuju se na iznos od 19.022,00 k</w:t>
      </w:r>
      <w:r>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Sredstva se umanjuju za iznos od 30.478,00 k</w:t>
      </w:r>
      <w:r>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xml:space="preserve"> na pozicijama mjesnih odbora za koji iznos sredstva nisu utrošena do kraja mjeseca studenoga.</w:t>
      </w:r>
    </w:p>
    <w:p w14:paraId="79F9EEB9" w14:textId="77777777" w:rsidR="00BF6859" w:rsidRPr="00BF6859" w:rsidRDefault="00BF6859" w:rsidP="00BF6859">
      <w:pPr>
        <w:contextualSpacing/>
        <w:jc w:val="both"/>
        <w:rPr>
          <w:rFonts w:ascii="Calibri" w:eastAsia="Calibri" w:hAnsi="Calibri" w:cs="Calibri"/>
          <w:color w:val="000000"/>
          <w:sz w:val="24"/>
          <w:szCs w:val="24"/>
          <w:lang w:val="hr-HR" w:eastAsia="en-US"/>
        </w:rPr>
      </w:pPr>
    </w:p>
    <w:p w14:paraId="04482406" w14:textId="77777777" w:rsidR="00BF6859" w:rsidRPr="00BF6859" w:rsidRDefault="00BF6859" w:rsidP="00BF6859">
      <w:pPr>
        <w:numPr>
          <w:ilvl w:val="1"/>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 xml:space="preserve">Program 1011  RAZVOJ CIVILNOG DRUŠTVA </w:t>
      </w:r>
    </w:p>
    <w:p w14:paraId="5E9AB48C" w14:textId="77777777" w:rsidR="00BF6859" w:rsidRPr="00BF6859" w:rsidRDefault="00BF6859" w:rsidP="00BF6859">
      <w:pPr>
        <w:ind w:left="720"/>
        <w:contextualSpacing/>
        <w:jc w:val="both"/>
        <w:rPr>
          <w:rFonts w:ascii="Calibri" w:eastAsia="Calibri" w:hAnsi="Calibri" w:cs="Calibri"/>
          <w:b/>
          <w:color w:val="000000"/>
          <w:sz w:val="24"/>
          <w:szCs w:val="24"/>
          <w:lang w:val="hr-HR" w:eastAsia="en-US"/>
        </w:rPr>
      </w:pPr>
    </w:p>
    <w:p w14:paraId="700D4BCD" w14:textId="77777777" w:rsidR="00BF6859" w:rsidRPr="00BF6859" w:rsidRDefault="00BF6859" w:rsidP="00BF6859">
      <w:pPr>
        <w:ind w:left="360"/>
        <w:contextualSpacing/>
        <w:jc w:val="both"/>
        <w:rPr>
          <w:rFonts w:ascii="Calibri" w:eastAsia="Calibri" w:hAnsi="Calibri" w:cs="Calibri"/>
          <w:sz w:val="24"/>
          <w:szCs w:val="24"/>
          <w:lang w:val="hr-HR" w:eastAsia="en-US"/>
        </w:rPr>
      </w:pPr>
      <w:r w:rsidRPr="00BF6859">
        <w:rPr>
          <w:rFonts w:ascii="Calibri" w:eastAsia="Calibri" w:hAnsi="Calibri" w:cs="Calibri"/>
          <w:sz w:val="24"/>
          <w:szCs w:val="24"/>
          <w:lang w:val="hr-HR" w:eastAsia="en-US"/>
        </w:rPr>
        <w:t>U programu 1011  RAZVOJ CIVILNOG DRUŠTVA mijenja se:</w:t>
      </w:r>
    </w:p>
    <w:p w14:paraId="4921FBB9" w14:textId="77777777" w:rsidR="00BF6859" w:rsidRPr="00BF6859" w:rsidRDefault="00BF6859" w:rsidP="00BF6859">
      <w:pPr>
        <w:ind w:firstLine="708"/>
        <w:jc w:val="both"/>
        <w:rPr>
          <w:rFonts w:ascii="Calibri" w:eastAsia="Calibri" w:hAnsi="Calibri" w:cs="Calibri"/>
          <w:color w:val="000000"/>
          <w:sz w:val="24"/>
          <w:szCs w:val="24"/>
          <w:lang w:val="hr-HR" w:eastAsia="en-US"/>
        </w:rPr>
      </w:pPr>
    </w:p>
    <w:p w14:paraId="37C2B29D" w14:textId="77777777" w:rsidR="00BF6859" w:rsidRPr="00BF6859" w:rsidRDefault="00BF6859" w:rsidP="00BF6859">
      <w:pPr>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 xml:space="preserve">1.2.1. Tekući projekt 1011 T100002  Humanitarne, socijalne i  zdravstvene udruge </w:t>
      </w:r>
    </w:p>
    <w:p w14:paraId="434AF2AC" w14:textId="77777777" w:rsidR="00BF6859" w:rsidRPr="00BF6859" w:rsidRDefault="00BF6859" w:rsidP="00BF6859">
      <w:pPr>
        <w:jc w:val="both"/>
        <w:rPr>
          <w:rFonts w:ascii="Calibri" w:eastAsia="Calibri" w:hAnsi="Calibri" w:cs="Calibri"/>
          <w:b/>
          <w:color w:val="000000"/>
          <w:sz w:val="24"/>
          <w:szCs w:val="24"/>
          <w:lang w:val="hr-HR" w:eastAsia="en-US"/>
        </w:rPr>
      </w:pPr>
    </w:p>
    <w:p w14:paraId="2D4C8ED2" w14:textId="70C5EDBD" w:rsidR="00BF6859" w:rsidRPr="00BF6859" w:rsidRDefault="00BF6859" w:rsidP="00BF6859">
      <w:pPr>
        <w:ind w:firstLine="708"/>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 xml:space="preserve">Sredstva za financiranje tekućeg projekta 1011 T100002 </w:t>
      </w:r>
      <w:r w:rsidRPr="00F36442">
        <w:rPr>
          <w:rFonts w:ascii="Calibri" w:eastAsia="Calibri" w:hAnsi="Calibri" w:cs="Calibri"/>
          <w:i/>
          <w:color w:val="000000"/>
          <w:sz w:val="24"/>
          <w:szCs w:val="24"/>
          <w:lang w:val="hr-HR" w:eastAsia="en-US"/>
        </w:rPr>
        <w:t>Humanitarne, socijalne i zdravstvene udruge</w:t>
      </w:r>
      <w:r w:rsidRPr="00BF6859">
        <w:rPr>
          <w:rFonts w:ascii="Calibri" w:eastAsia="Calibri" w:hAnsi="Calibri" w:cs="Calibri"/>
          <w:color w:val="000000"/>
          <w:sz w:val="24"/>
          <w:szCs w:val="24"/>
          <w:lang w:val="hr-HR" w:eastAsia="en-US"/>
        </w:rPr>
        <w:t xml:space="preserve"> umanjuju se na iznos od 21.000,00 kn. Sredstva se umanjuju za 9.000,00 kn na poziciji tekućih</w:t>
      </w:r>
      <w:r>
        <w:rPr>
          <w:rFonts w:ascii="Calibri" w:eastAsia="Calibri" w:hAnsi="Calibri" w:cs="Calibri"/>
          <w:color w:val="000000"/>
          <w:sz w:val="24"/>
          <w:szCs w:val="24"/>
          <w:lang w:val="hr-HR" w:eastAsia="en-US"/>
        </w:rPr>
        <w:t xml:space="preserve"> </w:t>
      </w:r>
      <w:r w:rsidRPr="00BF6859">
        <w:rPr>
          <w:rFonts w:ascii="Calibri" w:eastAsia="Calibri" w:hAnsi="Calibri" w:cs="Calibri"/>
          <w:color w:val="000000"/>
          <w:sz w:val="24"/>
          <w:szCs w:val="24"/>
          <w:lang w:val="hr-HR" w:eastAsia="en-US"/>
        </w:rPr>
        <w:t>donacija, na razinu stvarno utrošenih sredstava.</w:t>
      </w:r>
    </w:p>
    <w:p w14:paraId="31089377" w14:textId="049A6498" w:rsidR="00BF6859" w:rsidRPr="00BF6859" w:rsidRDefault="00BF6859" w:rsidP="00BF6859">
      <w:pPr>
        <w:ind w:firstLine="708"/>
        <w:jc w:val="both"/>
        <w:rPr>
          <w:rFonts w:ascii="Calibri" w:eastAsia="Calibri" w:hAnsi="Calibri" w:cs="Calibri"/>
          <w:b/>
          <w:color w:val="000000"/>
          <w:sz w:val="24"/>
          <w:szCs w:val="24"/>
          <w:lang w:val="hr-HR" w:eastAsia="en-US"/>
        </w:rPr>
      </w:pPr>
    </w:p>
    <w:p w14:paraId="310DFB79" w14:textId="77777777" w:rsidR="00BF6859" w:rsidRPr="00BF6859" w:rsidRDefault="00BF6859" w:rsidP="00BF6859">
      <w:pPr>
        <w:jc w:val="both"/>
        <w:rPr>
          <w:rFonts w:ascii="Calibri" w:eastAsia="Calibri" w:hAnsi="Calibri" w:cs="Calibri"/>
          <w:b/>
          <w:color w:val="000000"/>
          <w:sz w:val="24"/>
          <w:szCs w:val="24"/>
          <w:lang w:val="hr-HR" w:eastAsia="en-US"/>
        </w:rPr>
      </w:pPr>
      <w:r w:rsidRPr="00BF6859">
        <w:rPr>
          <w:rFonts w:ascii="Calibri" w:eastAsia="Calibri" w:hAnsi="Calibri" w:cs="Calibri"/>
          <w:b/>
          <w:sz w:val="24"/>
          <w:szCs w:val="24"/>
          <w:lang w:val="hr-HR" w:eastAsia="en-US"/>
        </w:rPr>
        <w:t xml:space="preserve">1.2.2. </w:t>
      </w:r>
      <w:r w:rsidRPr="00BF6859">
        <w:rPr>
          <w:rFonts w:ascii="Calibri" w:eastAsia="Calibri" w:hAnsi="Calibri" w:cs="Calibri"/>
          <w:b/>
          <w:color w:val="000000"/>
          <w:sz w:val="24"/>
          <w:szCs w:val="24"/>
          <w:lang w:val="hr-HR" w:eastAsia="en-US"/>
        </w:rPr>
        <w:t xml:space="preserve">Tekući projekt 1011 T100004  Udruge iz Domovinskog rata </w:t>
      </w:r>
    </w:p>
    <w:p w14:paraId="00751020" w14:textId="77777777" w:rsidR="00BF6859" w:rsidRPr="00BF6859" w:rsidRDefault="00BF6859" w:rsidP="00BF6859">
      <w:pPr>
        <w:jc w:val="both"/>
        <w:rPr>
          <w:rFonts w:ascii="Calibri" w:eastAsia="Calibri" w:hAnsi="Calibri" w:cs="Calibri"/>
          <w:b/>
          <w:color w:val="000000"/>
          <w:sz w:val="24"/>
          <w:szCs w:val="24"/>
          <w:lang w:val="hr-HR" w:eastAsia="en-US"/>
        </w:rPr>
      </w:pPr>
    </w:p>
    <w:p w14:paraId="25F853D3" w14:textId="77777777" w:rsidR="00BF6859" w:rsidRPr="00BF6859" w:rsidRDefault="00BF6859" w:rsidP="00BF6859">
      <w:pPr>
        <w:ind w:firstLine="708"/>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 xml:space="preserve">Sredstva za financiranje tekućeg projekta 1011 T100004 </w:t>
      </w:r>
      <w:r w:rsidRPr="00F36442">
        <w:rPr>
          <w:rFonts w:ascii="Calibri" w:eastAsia="Calibri" w:hAnsi="Calibri" w:cs="Calibri"/>
          <w:i/>
          <w:color w:val="000000"/>
          <w:sz w:val="24"/>
          <w:szCs w:val="24"/>
          <w:lang w:val="hr-HR" w:eastAsia="en-US"/>
        </w:rPr>
        <w:t>Udruge iz Domovinskog rata</w:t>
      </w:r>
      <w:r w:rsidRPr="00BF6859">
        <w:rPr>
          <w:rFonts w:ascii="Calibri" w:eastAsia="Calibri" w:hAnsi="Calibri" w:cs="Calibri"/>
          <w:color w:val="000000"/>
          <w:sz w:val="24"/>
          <w:szCs w:val="24"/>
          <w:lang w:val="hr-HR" w:eastAsia="en-US"/>
        </w:rPr>
        <w:t xml:space="preserve"> umanjuju se na iznos od 207.000,00 kn. Sredstva se umanjuju za 3.000,00 kn na poziciji tekućih   donacija  udrugama iz Domovinskog rata, na razinu dodijeljenih sredstava za 2020. godinu.</w:t>
      </w:r>
    </w:p>
    <w:p w14:paraId="42B481F9" w14:textId="77777777" w:rsidR="00BF6859" w:rsidRPr="00BF6859" w:rsidRDefault="00BF6859" w:rsidP="00BF6859">
      <w:pPr>
        <w:jc w:val="both"/>
        <w:rPr>
          <w:rFonts w:ascii="Calibri" w:eastAsia="Calibri" w:hAnsi="Calibri" w:cs="Calibri"/>
          <w:color w:val="000000"/>
          <w:sz w:val="24"/>
          <w:szCs w:val="24"/>
          <w:lang w:val="hr-HR" w:eastAsia="en-US"/>
        </w:rPr>
      </w:pPr>
    </w:p>
    <w:p w14:paraId="21EAF4E7" w14:textId="77777777" w:rsidR="00BF6859" w:rsidRPr="00BF6859" w:rsidRDefault="00BF6859" w:rsidP="00BF6859">
      <w:pPr>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1.2.3. Tekući projekt 1011 T100005 Sufinanciranje rada ostalih udruga</w:t>
      </w:r>
    </w:p>
    <w:p w14:paraId="4DC20FFE" w14:textId="77777777" w:rsidR="00BF6859" w:rsidRPr="00BF6859" w:rsidRDefault="00BF6859" w:rsidP="00BF6859">
      <w:pPr>
        <w:jc w:val="both"/>
        <w:rPr>
          <w:rFonts w:ascii="Calibri" w:eastAsia="Calibri" w:hAnsi="Calibri" w:cs="Calibri"/>
          <w:color w:val="000000"/>
          <w:sz w:val="24"/>
          <w:szCs w:val="24"/>
          <w:lang w:val="hr-HR" w:eastAsia="en-US"/>
        </w:rPr>
      </w:pPr>
    </w:p>
    <w:p w14:paraId="28EC6774" w14:textId="16EB4F6C" w:rsidR="00BF6859" w:rsidRPr="00BF6859" w:rsidRDefault="00BF6859" w:rsidP="00BF6859">
      <w:pPr>
        <w:ind w:firstLine="708"/>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Sredstva za financiranje tekućeg</w:t>
      </w:r>
      <w:r>
        <w:rPr>
          <w:rFonts w:ascii="Calibri" w:eastAsia="Calibri" w:hAnsi="Calibri" w:cs="Calibri"/>
          <w:color w:val="000000"/>
          <w:sz w:val="24"/>
          <w:szCs w:val="24"/>
          <w:lang w:val="hr-HR" w:eastAsia="en-US"/>
        </w:rPr>
        <w:t xml:space="preserve"> projekta 1011 T100005 </w:t>
      </w:r>
      <w:r w:rsidRPr="00F36442">
        <w:rPr>
          <w:rFonts w:ascii="Calibri" w:eastAsia="Calibri" w:hAnsi="Calibri" w:cs="Calibri"/>
          <w:i/>
          <w:color w:val="000000"/>
          <w:sz w:val="24"/>
          <w:szCs w:val="24"/>
          <w:lang w:val="hr-HR" w:eastAsia="en-US"/>
        </w:rPr>
        <w:t>Sufinanciranje rada ostalih udruga</w:t>
      </w:r>
      <w:r w:rsidRPr="00BF6859">
        <w:rPr>
          <w:rFonts w:ascii="Calibri" w:eastAsia="Calibri" w:hAnsi="Calibri" w:cs="Calibri"/>
          <w:color w:val="000000"/>
          <w:sz w:val="24"/>
          <w:szCs w:val="24"/>
          <w:lang w:val="hr-HR" w:eastAsia="en-US"/>
        </w:rPr>
        <w:t xml:space="preserve"> uvećavaju se na iznos od 139.431,00 kn. Sredstva se uvećavaju za 108.441,00 kn.</w:t>
      </w:r>
    </w:p>
    <w:p w14:paraId="1049A15D" w14:textId="279B6EB8" w:rsidR="00BF6859" w:rsidRPr="00BF6859" w:rsidRDefault="00BF6859" w:rsidP="00BF6859">
      <w:pPr>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Na poziciji sufinanciranje programa udruga-režijski troškovi sredstva se umanjuju za 17.000,00 k</w:t>
      </w:r>
      <w:r>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a radi usklađivanja sa zaključenim ugovorima. Uvodi se nova pozicija sufinanciranje programa udruga-zakupi bez na</w:t>
      </w:r>
      <w:r>
        <w:rPr>
          <w:rFonts w:ascii="Calibri" w:eastAsia="Calibri" w:hAnsi="Calibri" w:cs="Calibri"/>
          <w:color w:val="000000"/>
          <w:sz w:val="24"/>
          <w:szCs w:val="24"/>
          <w:lang w:val="hr-HR" w:eastAsia="en-US"/>
        </w:rPr>
        <w:t>knade s iznosom od 125.441,00 kn</w:t>
      </w:r>
      <w:r w:rsidRPr="00BF6859">
        <w:rPr>
          <w:rFonts w:ascii="Calibri" w:eastAsia="Calibri" w:hAnsi="Calibri" w:cs="Calibri"/>
          <w:color w:val="000000"/>
          <w:sz w:val="24"/>
          <w:szCs w:val="24"/>
          <w:lang w:val="hr-HR" w:eastAsia="en-US"/>
        </w:rPr>
        <w:t xml:space="preserve">, koliko </w:t>
      </w:r>
      <w:r>
        <w:rPr>
          <w:rFonts w:ascii="Calibri" w:eastAsia="Calibri" w:hAnsi="Calibri" w:cs="Calibri"/>
          <w:color w:val="000000"/>
          <w:sz w:val="24"/>
          <w:szCs w:val="24"/>
          <w:lang w:val="hr-HR" w:eastAsia="en-US"/>
        </w:rPr>
        <w:t>iznosi ukupa</w:t>
      </w:r>
      <w:r w:rsidRPr="00BF6859">
        <w:rPr>
          <w:rFonts w:ascii="Calibri" w:eastAsia="Calibri" w:hAnsi="Calibri" w:cs="Calibri"/>
          <w:color w:val="000000"/>
          <w:sz w:val="24"/>
          <w:szCs w:val="24"/>
          <w:lang w:val="hr-HR" w:eastAsia="en-US"/>
        </w:rPr>
        <w:t>n iznos donacija z</w:t>
      </w:r>
      <w:r>
        <w:rPr>
          <w:rFonts w:ascii="Calibri" w:eastAsia="Calibri" w:hAnsi="Calibri" w:cs="Calibri"/>
          <w:color w:val="000000"/>
          <w:sz w:val="24"/>
          <w:szCs w:val="24"/>
          <w:lang w:val="hr-HR" w:eastAsia="en-US"/>
        </w:rPr>
        <w:t>a zakup poslovnog p</w:t>
      </w:r>
      <w:r w:rsidRPr="00BF6859">
        <w:rPr>
          <w:rFonts w:ascii="Calibri" w:eastAsia="Calibri" w:hAnsi="Calibri" w:cs="Calibri"/>
          <w:color w:val="000000"/>
          <w:sz w:val="24"/>
          <w:szCs w:val="24"/>
          <w:lang w:val="hr-HR" w:eastAsia="en-US"/>
        </w:rPr>
        <w:t>rostora udruga u 2020.</w:t>
      </w:r>
      <w:r>
        <w:rPr>
          <w:rFonts w:ascii="Calibri" w:eastAsia="Calibri" w:hAnsi="Calibri" w:cs="Calibri"/>
          <w:color w:val="000000"/>
          <w:sz w:val="24"/>
          <w:szCs w:val="24"/>
          <w:lang w:val="hr-HR" w:eastAsia="en-US"/>
        </w:rPr>
        <w:t xml:space="preserve"> </w:t>
      </w:r>
      <w:r w:rsidRPr="00BF6859">
        <w:rPr>
          <w:rFonts w:ascii="Calibri" w:eastAsia="Calibri" w:hAnsi="Calibri" w:cs="Calibri"/>
          <w:color w:val="000000"/>
          <w:sz w:val="24"/>
          <w:szCs w:val="24"/>
          <w:lang w:val="hr-HR" w:eastAsia="en-US"/>
        </w:rPr>
        <w:t>godini.</w:t>
      </w:r>
    </w:p>
    <w:p w14:paraId="73C0268D" w14:textId="77777777" w:rsidR="00BF6859" w:rsidRPr="00BF6859" w:rsidRDefault="00BF6859" w:rsidP="00BF6859">
      <w:pPr>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 xml:space="preserve"> </w:t>
      </w:r>
    </w:p>
    <w:p w14:paraId="2D93F126" w14:textId="77777777" w:rsidR="00BF6859" w:rsidRPr="00BF6859" w:rsidRDefault="00BF6859" w:rsidP="00BF6859">
      <w:pPr>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1.2.4. Tekući projekt 1011 T100007 Sufinanciranje rada Crvenog križa</w:t>
      </w:r>
    </w:p>
    <w:p w14:paraId="1F971772" w14:textId="77777777" w:rsidR="00BF6859" w:rsidRPr="00BF6859" w:rsidRDefault="00BF6859" w:rsidP="00BF6859">
      <w:pPr>
        <w:jc w:val="both"/>
        <w:rPr>
          <w:rFonts w:ascii="Calibri" w:eastAsia="Calibri" w:hAnsi="Calibri" w:cs="Calibri"/>
          <w:b/>
          <w:color w:val="000000"/>
          <w:sz w:val="24"/>
          <w:szCs w:val="24"/>
          <w:lang w:val="hr-HR" w:eastAsia="en-US"/>
        </w:rPr>
      </w:pPr>
    </w:p>
    <w:p w14:paraId="685D192C" w14:textId="382B5AF9" w:rsidR="00BF6859" w:rsidRPr="00BF6859" w:rsidRDefault="00BF6859" w:rsidP="00F36442">
      <w:pPr>
        <w:ind w:firstLine="708"/>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 xml:space="preserve">Sredstva za financiranje tekućeg projekta 1011 T100007 </w:t>
      </w:r>
      <w:r w:rsidRPr="00F36442">
        <w:rPr>
          <w:rFonts w:ascii="Calibri" w:eastAsia="Calibri" w:hAnsi="Calibri" w:cs="Calibri"/>
          <w:i/>
          <w:color w:val="000000"/>
          <w:sz w:val="24"/>
          <w:szCs w:val="24"/>
          <w:lang w:val="hr-HR" w:eastAsia="en-US"/>
        </w:rPr>
        <w:t>Sufinanciranje rada Crvenog križa</w:t>
      </w:r>
      <w:r w:rsidRPr="00BF6859">
        <w:rPr>
          <w:rFonts w:ascii="Calibri" w:eastAsia="Calibri" w:hAnsi="Calibri" w:cs="Calibri"/>
          <w:color w:val="000000"/>
          <w:sz w:val="24"/>
          <w:szCs w:val="24"/>
          <w:lang w:val="hr-HR" w:eastAsia="en-US"/>
        </w:rPr>
        <w:t xml:space="preserve"> umanjuju se na iznos od 430.600,00. Sredstva se na poziciji paket za bebe uvećavaju za 8.000,00 k</w:t>
      </w:r>
      <w:r w:rsidR="00F36442">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uz istodobno smanjenje sredstava na poziciji redovna djelatnost za iznos od 40.400,00 k</w:t>
      </w:r>
      <w:r w:rsidR="00F36442">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xml:space="preserve"> a radi usklađivanja s pr</w:t>
      </w:r>
      <w:r w:rsidR="00F36442">
        <w:rPr>
          <w:rFonts w:ascii="Calibri" w:eastAsia="Calibri" w:hAnsi="Calibri" w:cs="Calibri"/>
          <w:color w:val="000000"/>
          <w:sz w:val="24"/>
          <w:szCs w:val="24"/>
          <w:lang w:val="hr-HR" w:eastAsia="en-US"/>
        </w:rPr>
        <w:t>ocjenom potreba do kraja godine</w:t>
      </w:r>
    </w:p>
    <w:p w14:paraId="569B9B94" w14:textId="77777777" w:rsidR="00BF6859" w:rsidRPr="00BF6859" w:rsidRDefault="00BF6859" w:rsidP="00BF6859">
      <w:pPr>
        <w:numPr>
          <w:ilvl w:val="1"/>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lastRenderedPageBreak/>
        <w:t xml:space="preserve">Program 1012 JAVNE POTREBE U KULTURI </w:t>
      </w:r>
    </w:p>
    <w:p w14:paraId="2AAC7181" w14:textId="77777777" w:rsidR="00BF6859" w:rsidRPr="00BF6859" w:rsidRDefault="00BF6859" w:rsidP="00BF6859">
      <w:pPr>
        <w:ind w:left="720"/>
        <w:contextualSpacing/>
        <w:jc w:val="both"/>
        <w:rPr>
          <w:rFonts w:ascii="Calibri" w:eastAsia="Calibri" w:hAnsi="Calibri" w:cs="Calibri"/>
          <w:b/>
          <w:color w:val="000000"/>
          <w:sz w:val="24"/>
          <w:szCs w:val="24"/>
          <w:lang w:val="hr-HR" w:eastAsia="en-US"/>
        </w:rPr>
      </w:pPr>
    </w:p>
    <w:p w14:paraId="348B3B8E" w14:textId="724DE0F0" w:rsidR="00BF6859" w:rsidRPr="00BF6859" w:rsidRDefault="00F36442" w:rsidP="00BF6859">
      <w:pPr>
        <w:contextualSpacing/>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BF6859" w:rsidRPr="00BF6859">
        <w:rPr>
          <w:rFonts w:ascii="Calibri" w:eastAsia="Calibri" w:hAnsi="Calibri" w:cs="Calibri"/>
          <w:sz w:val="24"/>
          <w:szCs w:val="24"/>
          <w:lang w:val="hr-HR" w:eastAsia="en-US"/>
        </w:rPr>
        <w:t>U programu 1012 JAVNE POTREBE U KULTURI mijenja se:</w:t>
      </w:r>
    </w:p>
    <w:p w14:paraId="5C787A52" w14:textId="77777777" w:rsidR="00BF6859" w:rsidRPr="00BF6859" w:rsidRDefault="00BF6859" w:rsidP="00BF6859">
      <w:pPr>
        <w:jc w:val="both"/>
        <w:rPr>
          <w:rFonts w:ascii="Calibri" w:eastAsia="Calibri" w:hAnsi="Calibri" w:cs="Calibri"/>
          <w:b/>
          <w:color w:val="000000"/>
          <w:sz w:val="24"/>
          <w:szCs w:val="24"/>
          <w:lang w:val="hr-HR" w:eastAsia="en-US"/>
        </w:rPr>
      </w:pPr>
    </w:p>
    <w:p w14:paraId="14F97D6C" w14:textId="77777777" w:rsidR="00BF6859" w:rsidRPr="00BF6859" w:rsidRDefault="00BF6859" w:rsidP="00BF6859">
      <w:pPr>
        <w:numPr>
          <w:ilvl w:val="2"/>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 xml:space="preserve">Aktivnost 1012 A100001  </w:t>
      </w:r>
      <w:r w:rsidRPr="00BF6859">
        <w:rPr>
          <w:rFonts w:ascii="Calibri" w:eastAsia="Calibri" w:hAnsi="Calibri" w:cs="Calibri"/>
          <w:b/>
          <w:color w:val="000000"/>
          <w:sz w:val="24"/>
          <w:szCs w:val="24"/>
          <w:lang w:val="hr-HR"/>
        </w:rPr>
        <w:t>Rashodi za zaposlene u Pučkom otvorenom učilištu Novska te u Gradskoj knjižnici i čitaonici „Ante Jagar“ Novska</w:t>
      </w:r>
    </w:p>
    <w:p w14:paraId="424D65B6" w14:textId="77777777" w:rsidR="00BF6859" w:rsidRPr="00BF6859" w:rsidRDefault="00BF6859" w:rsidP="00BF6859">
      <w:pPr>
        <w:ind w:left="720"/>
        <w:contextualSpacing/>
        <w:jc w:val="both"/>
        <w:rPr>
          <w:rFonts w:ascii="Calibri" w:eastAsia="Calibri" w:hAnsi="Calibri" w:cs="Calibri"/>
          <w:b/>
          <w:color w:val="000000"/>
          <w:sz w:val="24"/>
          <w:szCs w:val="24"/>
          <w:lang w:val="hr-HR" w:eastAsia="en-US"/>
        </w:rPr>
      </w:pPr>
    </w:p>
    <w:p w14:paraId="2E43C9EA" w14:textId="411A94F3" w:rsidR="00BF6859" w:rsidRPr="00BF6859" w:rsidRDefault="00BF6859" w:rsidP="00BF6859">
      <w:pPr>
        <w:jc w:val="both"/>
        <w:rPr>
          <w:rFonts w:ascii="Calibri" w:eastAsia="Calibri" w:hAnsi="Calibri" w:cs="Calibri"/>
          <w:color w:val="000000"/>
          <w:sz w:val="24"/>
          <w:szCs w:val="24"/>
          <w:lang w:val="hr-HR"/>
        </w:rPr>
      </w:pPr>
      <w:r w:rsidRPr="00BF6859">
        <w:rPr>
          <w:rFonts w:ascii="Calibri" w:eastAsia="Calibri" w:hAnsi="Calibri" w:cs="Calibri"/>
          <w:color w:val="000000"/>
          <w:sz w:val="24"/>
          <w:szCs w:val="24"/>
          <w:lang w:val="hr-HR"/>
        </w:rPr>
        <w:tab/>
        <w:t xml:space="preserve">Sredstva za financiranje aktivnosti 1012 A100001 </w:t>
      </w:r>
      <w:r w:rsidRPr="00F36442">
        <w:rPr>
          <w:rFonts w:ascii="Calibri" w:eastAsia="Calibri" w:hAnsi="Calibri" w:cs="Calibri"/>
          <w:i/>
          <w:color w:val="000000"/>
          <w:sz w:val="24"/>
          <w:szCs w:val="24"/>
          <w:lang w:val="hr-HR"/>
        </w:rPr>
        <w:t>Rashodi za zaposlene</w:t>
      </w:r>
      <w:r w:rsidRPr="00BF6859">
        <w:rPr>
          <w:rFonts w:ascii="Calibri" w:eastAsia="Calibri" w:hAnsi="Calibri" w:cs="Calibri"/>
          <w:color w:val="000000"/>
          <w:sz w:val="24"/>
          <w:szCs w:val="24"/>
          <w:lang w:val="hr-HR"/>
        </w:rPr>
        <w:t xml:space="preserve"> u Pučkom otvorenom učilištu Novska te u Gradskoj knjižnici i čitaonici Novska uvećavaju se  na iznos 1.553.562,00 kn. Sredstva se uvećavaju za iznos od 52.500,00 kn na pozicijama Pučkog otvorenog učilišta (57.000,00 kn) i to plaće (bruto), ostali rashodi za zaposlene, doprinosi na plaće, a umanjuju se pozicije Gradske knjižnice i čitaonice „Ante Jagar“ Novska (5.000,00 kn)</w:t>
      </w:r>
      <w:r w:rsidR="00F36442">
        <w:rPr>
          <w:rFonts w:ascii="Calibri" w:eastAsia="Calibri" w:hAnsi="Calibri" w:cs="Calibri"/>
          <w:color w:val="000000"/>
          <w:sz w:val="24"/>
          <w:szCs w:val="24"/>
          <w:lang w:val="hr-HR"/>
        </w:rPr>
        <w:t>,</w:t>
      </w:r>
      <w:r w:rsidRPr="00BF6859">
        <w:rPr>
          <w:rFonts w:ascii="Calibri" w:eastAsia="Calibri" w:hAnsi="Calibri" w:cs="Calibri"/>
          <w:color w:val="000000"/>
          <w:sz w:val="24"/>
          <w:szCs w:val="24"/>
          <w:lang w:val="hr-HR"/>
        </w:rPr>
        <w:t xml:space="preserve"> i to plaće za redovan rad se umanjuju za 22.000,00 k</w:t>
      </w:r>
      <w:r w:rsidR="00F36442">
        <w:rPr>
          <w:rFonts w:ascii="Calibri" w:eastAsia="Calibri" w:hAnsi="Calibri" w:cs="Calibri"/>
          <w:color w:val="000000"/>
          <w:sz w:val="24"/>
          <w:szCs w:val="24"/>
          <w:lang w:val="hr-HR"/>
        </w:rPr>
        <w:t>n</w:t>
      </w:r>
      <w:r w:rsidRPr="00BF6859">
        <w:rPr>
          <w:rFonts w:ascii="Calibri" w:eastAsia="Calibri" w:hAnsi="Calibri" w:cs="Calibri"/>
          <w:color w:val="000000"/>
          <w:sz w:val="24"/>
          <w:szCs w:val="24"/>
          <w:lang w:val="hr-HR"/>
        </w:rPr>
        <w:t>, ostali rashodi za zaposlene se uvećavaju za 20.000,00 k</w:t>
      </w:r>
      <w:r w:rsidR="00F36442">
        <w:rPr>
          <w:rFonts w:ascii="Calibri" w:eastAsia="Calibri" w:hAnsi="Calibri" w:cs="Calibri"/>
          <w:color w:val="000000"/>
          <w:sz w:val="24"/>
          <w:szCs w:val="24"/>
          <w:lang w:val="hr-HR"/>
        </w:rPr>
        <w:t>n</w:t>
      </w:r>
      <w:r w:rsidRPr="00BF6859">
        <w:rPr>
          <w:rFonts w:ascii="Calibri" w:eastAsia="Calibri" w:hAnsi="Calibri" w:cs="Calibri"/>
          <w:color w:val="000000"/>
          <w:sz w:val="24"/>
          <w:szCs w:val="24"/>
          <w:lang w:val="hr-HR"/>
        </w:rPr>
        <w:t xml:space="preserve"> i doprinosi na plaću se umanjuju za 3.000,00 k</w:t>
      </w:r>
      <w:r w:rsidR="00F36442">
        <w:rPr>
          <w:rFonts w:ascii="Calibri" w:eastAsia="Calibri" w:hAnsi="Calibri" w:cs="Calibri"/>
          <w:color w:val="000000"/>
          <w:sz w:val="24"/>
          <w:szCs w:val="24"/>
          <w:lang w:val="hr-HR"/>
        </w:rPr>
        <w:t>n</w:t>
      </w:r>
      <w:r w:rsidRPr="00BF6859">
        <w:rPr>
          <w:rFonts w:ascii="Calibri" w:eastAsia="Calibri" w:hAnsi="Calibri" w:cs="Calibri"/>
          <w:color w:val="000000"/>
          <w:sz w:val="24"/>
          <w:szCs w:val="24"/>
          <w:lang w:val="hr-HR"/>
        </w:rPr>
        <w:t>.</w:t>
      </w:r>
    </w:p>
    <w:p w14:paraId="79A5E4D4" w14:textId="77777777" w:rsidR="00BF6859" w:rsidRPr="00BF6859" w:rsidRDefault="00BF6859" w:rsidP="00BF6859">
      <w:pPr>
        <w:jc w:val="both"/>
        <w:rPr>
          <w:rFonts w:ascii="Calibri" w:eastAsia="Calibri" w:hAnsi="Calibri"/>
          <w:color w:val="000000"/>
          <w:sz w:val="24"/>
          <w:szCs w:val="24"/>
          <w:lang w:val="hr-HR"/>
        </w:rPr>
      </w:pPr>
    </w:p>
    <w:p w14:paraId="6C489C83" w14:textId="77777777" w:rsidR="00BF6859" w:rsidRPr="00BF6859" w:rsidRDefault="00BF6859" w:rsidP="00BF6859">
      <w:pPr>
        <w:numPr>
          <w:ilvl w:val="2"/>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 xml:space="preserve">Aktivnost 1012 A100002 </w:t>
      </w:r>
      <w:r w:rsidRPr="00BF6859">
        <w:rPr>
          <w:rFonts w:ascii="Calibri" w:eastAsia="Calibri" w:hAnsi="Calibri" w:cs="Calibri"/>
          <w:b/>
          <w:color w:val="000000"/>
          <w:sz w:val="24"/>
          <w:szCs w:val="24"/>
          <w:lang w:val="hr-HR"/>
        </w:rPr>
        <w:t xml:space="preserve">Materijalno-financijski rashodi u Pučkom otvorenom učilištu i u Gradskoj knjižnici i čitaonici „Ante Jagar“ </w:t>
      </w:r>
    </w:p>
    <w:p w14:paraId="38A94567" w14:textId="77777777" w:rsidR="00BF6859" w:rsidRPr="00BF6859" w:rsidRDefault="00BF6859" w:rsidP="00BF6859">
      <w:pPr>
        <w:ind w:left="720"/>
        <w:contextualSpacing/>
        <w:jc w:val="both"/>
        <w:rPr>
          <w:rFonts w:ascii="Calibri" w:eastAsia="Calibri" w:hAnsi="Calibri" w:cs="Calibri"/>
          <w:b/>
          <w:color w:val="000000"/>
          <w:sz w:val="24"/>
          <w:szCs w:val="24"/>
          <w:lang w:val="hr-HR" w:eastAsia="en-US"/>
        </w:rPr>
      </w:pPr>
    </w:p>
    <w:p w14:paraId="50D844FA" w14:textId="6A9915BE" w:rsidR="00BF6859" w:rsidRPr="00BF6859" w:rsidRDefault="00BF6859" w:rsidP="00BF6859">
      <w:pPr>
        <w:contextualSpacing/>
        <w:jc w:val="both"/>
        <w:rPr>
          <w:rFonts w:ascii="Calibri" w:eastAsia="Calibri" w:hAnsi="Calibri" w:cs="Calibri"/>
          <w:color w:val="000000"/>
          <w:sz w:val="24"/>
          <w:szCs w:val="24"/>
          <w:lang w:val="hr-HR"/>
        </w:rPr>
      </w:pPr>
      <w:r w:rsidRPr="00BF6859">
        <w:rPr>
          <w:rFonts w:ascii="Calibri" w:eastAsia="Calibri" w:hAnsi="Calibri" w:cs="Calibri"/>
          <w:color w:val="000000"/>
          <w:sz w:val="24"/>
          <w:szCs w:val="24"/>
          <w:lang w:val="hr-HR"/>
        </w:rPr>
        <w:tab/>
        <w:t xml:space="preserve">Sredstva za financiranje aktivnosti 1012 A100002 </w:t>
      </w:r>
      <w:r w:rsidRPr="00F36442">
        <w:rPr>
          <w:rFonts w:ascii="Calibri" w:eastAsia="Calibri" w:hAnsi="Calibri" w:cs="Calibri"/>
          <w:i/>
          <w:color w:val="000000"/>
          <w:sz w:val="24"/>
          <w:szCs w:val="24"/>
          <w:lang w:val="hr-HR"/>
        </w:rPr>
        <w:t>Materijalno-financijski rashodi</w:t>
      </w:r>
      <w:r w:rsidR="00F36442">
        <w:rPr>
          <w:rFonts w:ascii="Calibri" w:eastAsia="Calibri" w:hAnsi="Calibri" w:cs="Calibri"/>
          <w:color w:val="000000"/>
          <w:sz w:val="24"/>
          <w:szCs w:val="24"/>
          <w:lang w:val="hr-HR"/>
        </w:rPr>
        <w:t xml:space="preserve"> </w:t>
      </w:r>
      <w:r w:rsidRPr="00BF6859">
        <w:rPr>
          <w:rFonts w:ascii="Calibri" w:eastAsia="Calibri" w:hAnsi="Calibri" w:cs="Calibri"/>
          <w:color w:val="000000"/>
          <w:sz w:val="24"/>
          <w:szCs w:val="24"/>
          <w:lang w:val="hr-HR"/>
        </w:rPr>
        <w:t>umanjuju se na iznos od 452.667,00 kuna. Sred</w:t>
      </w:r>
      <w:r w:rsidR="00F36442">
        <w:rPr>
          <w:rFonts w:ascii="Calibri" w:eastAsia="Calibri" w:hAnsi="Calibri" w:cs="Calibri"/>
          <w:color w:val="000000"/>
          <w:sz w:val="24"/>
          <w:szCs w:val="24"/>
          <w:lang w:val="hr-HR"/>
        </w:rPr>
        <w:t>stva se umanjuju za iznos od 6.9</w:t>
      </w:r>
      <w:r w:rsidRPr="00BF6859">
        <w:rPr>
          <w:rFonts w:ascii="Calibri" w:eastAsia="Calibri" w:hAnsi="Calibri" w:cs="Calibri"/>
          <w:color w:val="000000"/>
          <w:sz w:val="24"/>
          <w:szCs w:val="24"/>
          <w:lang w:val="hr-HR"/>
        </w:rPr>
        <w:t>27,00 k</w:t>
      </w:r>
      <w:r w:rsidR="00F36442">
        <w:rPr>
          <w:rFonts w:ascii="Calibri" w:eastAsia="Calibri" w:hAnsi="Calibri" w:cs="Calibri"/>
          <w:color w:val="000000"/>
          <w:sz w:val="24"/>
          <w:szCs w:val="24"/>
          <w:lang w:val="hr-HR"/>
        </w:rPr>
        <w:t>n</w:t>
      </w:r>
      <w:r w:rsidRPr="00BF6859">
        <w:rPr>
          <w:rFonts w:ascii="Calibri" w:eastAsia="Calibri" w:hAnsi="Calibri" w:cs="Calibri"/>
          <w:color w:val="000000"/>
          <w:sz w:val="24"/>
          <w:szCs w:val="24"/>
          <w:lang w:val="hr-HR"/>
        </w:rPr>
        <w:t>. U Pučkom otvorenom učilištu sredstva se uvećavaju za iznos od 500,00 k</w:t>
      </w:r>
      <w:r w:rsidR="00F36442">
        <w:rPr>
          <w:rFonts w:ascii="Calibri" w:eastAsia="Calibri" w:hAnsi="Calibri" w:cs="Calibri"/>
          <w:color w:val="000000"/>
          <w:sz w:val="24"/>
          <w:szCs w:val="24"/>
          <w:lang w:val="hr-HR"/>
        </w:rPr>
        <w:t>n</w:t>
      </w:r>
      <w:r w:rsidRPr="00BF6859">
        <w:rPr>
          <w:rFonts w:ascii="Calibri" w:eastAsia="Calibri" w:hAnsi="Calibri" w:cs="Calibri"/>
          <w:color w:val="000000"/>
          <w:sz w:val="24"/>
          <w:szCs w:val="24"/>
          <w:lang w:val="hr-HR"/>
        </w:rPr>
        <w:t xml:space="preserve"> na poziciji naknade troškova zaposlenima. U Gradskoj knjižnici i čitaonici „Ante Jagar“ umanjuju se za iznos od 6.927,00 kn. Naknade troškova zaposlenima i rashodi za usluge se smanjuju, a povećavaju se reprezentacija i ostali nespomenuti rashodi poslovanja.</w:t>
      </w:r>
    </w:p>
    <w:p w14:paraId="5576ABBF" w14:textId="6ABEE7A6" w:rsidR="00BF6859" w:rsidRPr="00F36442" w:rsidRDefault="00F36442" w:rsidP="00BF6859">
      <w:pPr>
        <w:contextualSpacing/>
        <w:jc w:val="both"/>
        <w:rPr>
          <w:rFonts w:ascii="Calibri" w:eastAsia="Calibri" w:hAnsi="Calibri" w:cs="Calibri"/>
          <w:color w:val="000000"/>
          <w:sz w:val="24"/>
          <w:szCs w:val="24"/>
          <w:lang w:val="hr-HR"/>
        </w:rPr>
      </w:pPr>
      <w:r>
        <w:rPr>
          <w:rFonts w:ascii="Calibri" w:eastAsia="Calibri" w:hAnsi="Calibri" w:cs="Calibri"/>
          <w:color w:val="000000"/>
          <w:sz w:val="24"/>
          <w:szCs w:val="24"/>
          <w:lang w:val="hr-HR"/>
        </w:rPr>
        <w:t xml:space="preserve"> </w:t>
      </w:r>
    </w:p>
    <w:p w14:paraId="44A7954E" w14:textId="77777777" w:rsidR="00BF6859" w:rsidRPr="00BF6859" w:rsidRDefault="00BF6859" w:rsidP="00BF6859">
      <w:pPr>
        <w:numPr>
          <w:ilvl w:val="1"/>
          <w:numId w:val="36"/>
        </w:numPr>
        <w:contextualSpacing/>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 xml:space="preserve">Program 1013  SUFINANCIRANJE  OBRAZOVANJA </w:t>
      </w:r>
    </w:p>
    <w:p w14:paraId="6C179FC9" w14:textId="77777777" w:rsidR="00BF6859" w:rsidRPr="00BF6859" w:rsidRDefault="00BF6859" w:rsidP="00BF6859">
      <w:pPr>
        <w:ind w:left="720"/>
        <w:contextualSpacing/>
        <w:rPr>
          <w:rFonts w:ascii="Calibri" w:eastAsia="Calibri" w:hAnsi="Calibri" w:cs="Calibri"/>
          <w:b/>
          <w:color w:val="000000"/>
          <w:sz w:val="24"/>
          <w:szCs w:val="24"/>
          <w:lang w:val="hr-HR" w:eastAsia="en-US"/>
        </w:rPr>
      </w:pPr>
    </w:p>
    <w:p w14:paraId="6159C2AD" w14:textId="0DE3FBCF" w:rsidR="00BF6859" w:rsidRPr="00BF6859" w:rsidRDefault="00BF6859" w:rsidP="00BF6859">
      <w:pPr>
        <w:contextualSpacing/>
        <w:jc w:val="both"/>
        <w:rPr>
          <w:rFonts w:ascii="Calibri" w:eastAsia="Calibri" w:hAnsi="Calibri" w:cs="Calibri"/>
          <w:b/>
          <w:sz w:val="24"/>
          <w:szCs w:val="24"/>
          <w:lang w:val="hr-HR" w:eastAsia="en-US"/>
        </w:rPr>
      </w:pPr>
      <w:r w:rsidRPr="00BF6859">
        <w:rPr>
          <w:rFonts w:ascii="Calibri" w:eastAsia="Calibri" w:hAnsi="Calibri" w:cs="Calibri"/>
          <w:sz w:val="24"/>
          <w:szCs w:val="24"/>
          <w:lang w:val="hr-HR" w:eastAsia="en-US"/>
        </w:rPr>
        <w:t xml:space="preserve"> </w:t>
      </w:r>
      <w:r w:rsidR="00F36442">
        <w:rPr>
          <w:rFonts w:ascii="Calibri" w:eastAsia="Calibri" w:hAnsi="Calibri" w:cs="Calibri"/>
          <w:sz w:val="24"/>
          <w:szCs w:val="24"/>
          <w:lang w:val="hr-HR" w:eastAsia="en-US"/>
        </w:rPr>
        <w:tab/>
      </w:r>
      <w:r w:rsidRPr="00BF6859">
        <w:rPr>
          <w:rFonts w:ascii="Calibri" w:eastAsia="Calibri" w:hAnsi="Calibri" w:cs="Calibri"/>
          <w:sz w:val="24"/>
          <w:szCs w:val="24"/>
          <w:lang w:val="hr-HR" w:eastAsia="en-US"/>
        </w:rPr>
        <w:t xml:space="preserve"> U programu 1013 SUFINANCIRANJE OBRAZOVANJA mijenja se:</w:t>
      </w:r>
    </w:p>
    <w:p w14:paraId="4B8E4CF9" w14:textId="77777777" w:rsidR="00BF6859" w:rsidRPr="00BF6859" w:rsidRDefault="00BF6859" w:rsidP="00BF6859">
      <w:pPr>
        <w:ind w:left="720"/>
        <w:contextualSpacing/>
        <w:rPr>
          <w:rFonts w:ascii="Calibri" w:eastAsia="Calibri" w:hAnsi="Calibri" w:cs="Calibri"/>
          <w:b/>
          <w:color w:val="000000"/>
          <w:sz w:val="24"/>
          <w:szCs w:val="24"/>
          <w:lang w:val="hr-HR" w:eastAsia="en-US"/>
        </w:rPr>
      </w:pPr>
    </w:p>
    <w:p w14:paraId="2D2BDC67" w14:textId="77777777" w:rsidR="00BF6859" w:rsidRPr="00BF6859" w:rsidRDefault="00BF6859" w:rsidP="00BF6859">
      <w:pPr>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 xml:space="preserve">1.4.1. Aktivnost 1013 A10003 Stipendije </w:t>
      </w:r>
    </w:p>
    <w:p w14:paraId="06B31D22" w14:textId="77777777" w:rsidR="00BF6859" w:rsidRPr="00BF6859" w:rsidRDefault="00BF6859" w:rsidP="00BF6859">
      <w:pPr>
        <w:jc w:val="both"/>
        <w:rPr>
          <w:rFonts w:ascii="Calibri" w:eastAsia="Calibri" w:hAnsi="Calibri" w:cs="Calibri"/>
          <w:b/>
          <w:color w:val="000000"/>
          <w:sz w:val="24"/>
          <w:szCs w:val="24"/>
          <w:lang w:val="hr-HR" w:eastAsia="en-US"/>
        </w:rPr>
      </w:pPr>
    </w:p>
    <w:p w14:paraId="2071604B" w14:textId="74E406CD" w:rsidR="00BF6859" w:rsidRPr="00BF6859" w:rsidRDefault="00BF6859" w:rsidP="00BF6859">
      <w:pPr>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ab/>
        <w:t xml:space="preserve">Sredstva za financiranje aktivnosti 1013 A100003 </w:t>
      </w:r>
      <w:r w:rsidRPr="00F36442">
        <w:rPr>
          <w:rFonts w:ascii="Calibri" w:eastAsia="Calibri" w:hAnsi="Calibri" w:cs="Calibri"/>
          <w:i/>
          <w:color w:val="000000"/>
          <w:sz w:val="24"/>
          <w:szCs w:val="24"/>
          <w:lang w:val="hr-HR" w:eastAsia="en-US"/>
        </w:rPr>
        <w:t>Stipendije</w:t>
      </w:r>
      <w:r w:rsidRPr="00BF6859">
        <w:rPr>
          <w:rFonts w:ascii="Calibri" w:eastAsia="Calibri" w:hAnsi="Calibri" w:cs="Calibri"/>
          <w:color w:val="000000"/>
          <w:sz w:val="24"/>
          <w:szCs w:val="24"/>
          <w:lang w:val="hr-HR" w:eastAsia="en-US"/>
        </w:rPr>
        <w:t xml:space="preserve"> umanjuju se na iznos od 1.100.000,00 k</w:t>
      </w:r>
      <w:r w:rsidR="00F36442">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xml:space="preserve">. Sredstva se umanjuju za iznos od 94.390,00 kn, a sukladno realizaciji i procjeni potreba do kraja godine. </w:t>
      </w:r>
    </w:p>
    <w:p w14:paraId="3887E6E7" w14:textId="77777777" w:rsidR="00BF6859" w:rsidRPr="00BF6859" w:rsidRDefault="00BF6859" w:rsidP="00BF6859">
      <w:pPr>
        <w:jc w:val="both"/>
        <w:rPr>
          <w:rFonts w:ascii="Calibri" w:eastAsia="Calibri" w:hAnsi="Calibri" w:cs="Calibri"/>
          <w:color w:val="000000"/>
          <w:sz w:val="24"/>
          <w:szCs w:val="24"/>
          <w:lang w:val="hr-HR" w:eastAsia="en-US"/>
        </w:rPr>
      </w:pPr>
    </w:p>
    <w:p w14:paraId="50B1F499" w14:textId="77777777" w:rsidR="00BF6859" w:rsidRPr="00BF6859" w:rsidRDefault="00BF6859" w:rsidP="00BF6859">
      <w:pPr>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 xml:space="preserve">1.4.2. Aktivnost 1013 T10001 Sufinanciranje programa škola s područja Grada </w:t>
      </w:r>
    </w:p>
    <w:p w14:paraId="560172C3" w14:textId="77777777" w:rsidR="00BF6859" w:rsidRPr="00BF6859" w:rsidRDefault="00BF6859" w:rsidP="00BF6859">
      <w:pPr>
        <w:jc w:val="both"/>
        <w:rPr>
          <w:rFonts w:ascii="Calibri" w:eastAsia="Calibri" w:hAnsi="Calibri" w:cs="Calibri"/>
          <w:b/>
          <w:color w:val="000000"/>
          <w:sz w:val="24"/>
          <w:szCs w:val="24"/>
          <w:lang w:val="hr-HR" w:eastAsia="en-US"/>
        </w:rPr>
      </w:pPr>
    </w:p>
    <w:p w14:paraId="109C933C" w14:textId="73379329" w:rsidR="00BF6859" w:rsidRPr="00BF6859" w:rsidRDefault="00BF6859" w:rsidP="00BF6859">
      <w:pPr>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ab/>
        <w:t>Sredstva za financiranje tekućeg projekta 1013 T</w:t>
      </w:r>
      <w:r w:rsidR="00F36442">
        <w:rPr>
          <w:rFonts w:ascii="Calibri" w:eastAsia="Calibri" w:hAnsi="Calibri" w:cs="Calibri"/>
          <w:color w:val="000000"/>
          <w:sz w:val="24"/>
          <w:szCs w:val="24"/>
          <w:lang w:val="hr-HR" w:eastAsia="en-US"/>
        </w:rPr>
        <w:t xml:space="preserve">100001 </w:t>
      </w:r>
      <w:r w:rsidR="00F36442" w:rsidRPr="00F36442">
        <w:rPr>
          <w:rFonts w:ascii="Calibri" w:eastAsia="Calibri" w:hAnsi="Calibri" w:cs="Calibri"/>
          <w:i/>
          <w:color w:val="000000"/>
          <w:sz w:val="24"/>
          <w:szCs w:val="24"/>
          <w:lang w:val="hr-HR" w:eastAsia="en-US"/>
        </w:rPr>
        <w:t xml:space="preserve">Sufinanciranje programa </w:t>
      </w:r>
      <w:r w:rsidRPr="00F36442">
        <w:rPr>
          <w:rFonts w:ascii="Calibri" w:eastAsia="Calibri" w:hAnsi="Calibri" w:cs="Calibri"/>
          <w:i/>
          <w:color w:val="000000"/>
          <w:sz w:val="24"/>
          <w:szCs w:val="24"/>
          <w:lang w:val="hr-HR" w:eastAsia="en-US"/>
        </w:rPr>
        <w:t>škola s područja Grada Novske</w:t>
      </w:r>
      <w:r w:rsidRPr="00BF6859">
        <w:rPr>
          <w:rFonts w:ascii="Calibri" w:eastAsia="Calibri" w:hAnsi="Calibri" w:cs="Calibri"/>
          <w:color w:val="000000"/>
          <w:sz w:val="24"/>
          <w:szCs w:val="24"/>
          <w:lang w:val="hr-HR" w:eastAsia="en-US"/>
        </w:rPr>
        <w:t xml:space="preserve"> uvećavaju se na iznos od 721.450,00 k</w:t>
      </w:r>
      <w:r w:rsidR="00F36442">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xml:space="preserve">. Sredstva se uvećavaju za iznos od 9.000,00 kn na poziciji sufinanciranja obrazovanja Srednje škole Novska. </w:t>
      </w:r>
    </w:p>
    <w:p w14:paraId="7D5B6894" w14:textId="77777777" w:rsidR="00BF6859" w:rsidRPr="00BF6859" w:rsidRDefault="00BF6859" w:rsidP="00BF6859">
      <w:pPr>
        <w:ind w:left="360"/>
        <w:jc w:val="both"/>
        <w:rPr>
          <w:rFonts w:ascii="Calibri" w:eastAsia="Calibri" w:hAnsi="Calibri" w:cs="Calibri"/>
          <w:color w:val="000000"/>
          <w:sz w:val="24"/>
          <w:szCs w:val="24"/>
          <w:lang w:val="hr-HR" w:eastAsia="en-US"/>
        </w:rPr>
      </w:pPr>
    </w:p>
    <w:p w14:paraId="36C7E808" w14:textId="77777777" w:rsidR="00BF6859" w:rsidRPr="00BF6859" w:rsidRDefault="00BF6859" w:rsidP="00BF6859">
      <w:pPr>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1.4.3. Aktivnost 1013 A100001 Rashodi za zaposlene</w:t>
      </w:r>
    </w:p>
    <w:p w14:paraId="2E1D54E6" w14:textId="77777777" w:rsidR="00BF6859" w:rsidRPr="00BF6859" w:rsidRDefault="00BF6859" w:rsidP="00BF6859">
      <w:pPr>
        <w:jc w:val="both"/>
        <w:rPr>
          <w:rFonts w:ascii="Calibri" w:eastAsia="Calibri" w:hAnsi="Calibri" w:cs="Calibri"/>
          <w:color w:val="000000"/>
          <w:sz w:val="24"/>
          <w:szCs w:val="24"/>
          <w:lang w:val="hr-HR" w:eastAsia="en-US"/>
        </w:rPr>
      </w:pPr>
    </w:p>
    <w:p w14:paraId="047AEDA0" w14:textId="6DE90C01" w:rsidR="00BF6859" w:rsidRPr="00BF6859" w:rsidRDefault="00BF6859" w:rsidP="00BF6859">
      <w:pPr>
        <w:jc w:val="both"/>
        <w:rPr>
          <w:rFonts w:ascii="Calibri" w:eastAsia="Calibri" w:hAnsi="Calibri" w:cs="Calibri"/>
          <w:color w:val="000000"/>
          <w:sz w:val="24"/>
          <w:szCs w:val="24"/>
          <w:lang w:val="hr-HR" w:eastAsia="en-US"/>
        </w:rPr>
      </w:pPr>
      <w:r w:rsidRPr="00BF6859">
        <w:rPr>
          <w:rFonts w:ascii="Calibri" w:eastAsia="Calibri" w:hAnsi="Calibri" w:cs="Calibri"/>
          <w:b/>
          <w:color w:val="000000"/>
          <w:sz w:val="24"/>
          <w:szCs w:val="24"/>
          <w:lang w:val="hr-HR" w:eastAsia="en-US"/>
        </w:rPr>
        <w:tab/>
      </w:r>
      <w:r w:rsidRPr="00BF6859">
        <w:rPr>
          <w:rFonts w:ascii="Calibri" w:eastAsia="Calibri" w:hAnsi="Calibri" w:cs="Calibri"/>
          <w:color w:val="000000"/>
          <w:sz w:val="24"/>
          <w:szCs w:val="24"/>
          <w:lang w:val="hr-HR" w:eastAsia="en-US"/>
        </w:rPr>
        <w:t xml:space="preserve">Sredstva za financiranje aktivnosti 1013 A100001 </w:t>
      </w:r>
      <w:r w:rsidRPr="00F36442">
        <w:rPr>
          <w:rFonts w:ascii="Calibri" w:eastAsia="Calibri" w:hAnsi="Calibri" w:cs="Calibri"/>
          <w:i/>
          <w:color w:val="000000"/>
          <w:sz w:val="24"/>
          <w:szCs w:val="24"/>
          <w:lang w:val="hr-HR" w:eastAsia="en-US"/>
        </w:rPr>
        <w:t>Rashodi za zaposlene</w:t>
      </w:r>
      <w:r w:rsidRPr="00BF6859">
        <w:rPr>
          <w:rFonts w:ascii="Calibri" w:eastAsia="Calibri" w:hAnsi="Calibri" w:cs="Calibri"/>
          <w:color w:val="000000"/>
          <w:sz w:val="24"/>
          <w:szCs w:val="24"/>
          <w:lang w:val="hr-HR" w:eastAsia="en-US"/>
        </w:rPr>
        <w:t xml:space="preserve"> u Pučkom otvorenom učilištu Novska umanjuju se na iznos od 549.803,00 kn. Sredstva se umanjuju za</w:t>
      </w:r>
      <w:r w:rsidR="00F36442">
        <w:rPr>
          <w:rFonts w:ascii="Calibri" w:eastAsia="Calibri" w:hAnsi="Calibri" w:cs="Calibri"/>
          <w:color w:val="000000"/>
          <w:sz w:val="24"/>
          <w:szCs w:val="24"/>
          <w:lang w:val="hr-HR" w:eastAsia="en-US"/>
        </w:rPr>
        <w:t xml:space="preserve"> iznos od 48.000,00 kn, i to na </w:t>
      </w:r>
      <w:r w:rsidRPr="00BF6859">
        <w:rPr>
          <w:rFonts w:ascii="Calibri" w:eastAsia="Calibri" w:hAnsi="Calibri" w:cs="Calibri"/>
          <w:color w:val="000000"/>
          <w:sz w:val="24"/>
          <w:szCs w:val="24"/>
          <w:lang w:val="hr-HR" w:eastAsia="en-US"/>
        </w:rPr>
        <w:t>poziciji plaća za redovan rad i doprinosa na plaće uz povećanje ostalih rashoda za zaposlene.</w:t>
      </w:r>
    </w:p>
    <w:p w14:paraId="7AFABBBC" w14:textId="77777777" w:rsidR="00BF6859" w:rsidRPr="00BF6859" w:rsidRDefault="00BF6859" w:rsidP="00BF6859">
      <w:pPr>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lastRenderedPageBreak/>
        <w:t xml:space="preserve">1.4.4. Aktivnost 1013 A100001 Materijalno-financijski rashodi </w:t>
      </w:r>
    </w:p>
    <w:p w14:paraId="00010660" w14:textId="77777777" w:rsidR="00BF6859" w:rsidRPr="00BF6859" w:rsidRDefault="00BF6859" w:rsidP="00BF6859">
      <w:pPr>
        <w:jc w:val="both"/>
        <w:rPr>
          <w:rFonts w:ascii="Calibri" w:eastAsia="Calibri" w:hAnsi="Calibri" w:cs="Calibri"/>
          <w:b/>
          <w:color w:val="000000"/>
          <w:sz w:val="24"/>
          <w:szCs w:val="24"/>
          <w:lang w:val="hr-HR" w:eastAsia="en-US"/>
        </w:rPr>
      </w:pPr>
    </w:p>
    <w:p w14:paraId="425E33B8" w14:textId="43AEB7A0" w:rsidR="00BF6859" w:rsidRPr="00BF6859" w:rsidRDefault="00BF6859" w:rsidP="00BF6859">
      <w:pPr>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ab/>
        <w:t xml:space="preserve">Sredstva za financiranje aktivnosti 1013 A100002 </w:t>
      </w:r>
      <w:r w:rsidRPr="00F36442">
        <w:rPr>
          <w:rFonts w:ascii="Calibri" w:eastAsia="Calibri" w:hAnsi="Calibri" w:cs="Calibri"/>
          <w:i/>
          <w:color w:val="000000"/>
          <w:sz w:val="24"/>
          <w:szCs w:val="24"/>
          <w:lang w:val="hr-HR" w:eastAsia="en-US"/>
        </w:rPr>
        <w:t>Materijalno-financijski rashodi</w:t>
      </w:r>
      <w:r w:rsidR="00F36442">
        <w:rPr>
          <w:rFonts w:ascii="Calibri" w:eastAsia="Calibri" w:hAnsi="Calibri" w:cs="Calibri"/>
          <w:color w:val="000000"/>
          <w:sz w:val="24"/>
          <w:szCs w:val="24"/>
          <w:lang w:val="hr-HR" w:eastAsia="en-US"/>
        </w:rPr>
        <w:t xml:space="preserve"> </w:t>
      </w:r>
      <w:r w:rsidRPr="00BF6859">
        <w:rPr>
          <w:rFonts w:ascii="Calibri" w:eastAsia="Calibri" w:hAnsi="Calibri" w:cs="Calibri"/>
          <w:color w:val="000000"/>
          <w:sz w:val="24"/>
          <w:szCs w:val="24"/>
          <w:lang w:val="hr-HR" w:eastAsia="en-US"/>
        </w:rPr>
        <w:t xml:space="preserve">u Pučkom otvorenom učilištu </w:t>
      </w:r>
      <w:r w:rsidR="00F36442">
        <w:rPr>
          <w:rFonts w:ascii="Calibri" w:eastAsia="Calibri" w:hAnsi="Calibri" w:cs="Calibri"/>
          <w:color w:val="000000"/>
          <w:sz w:val="24"/>
          <w:szCs w:val="24"/>
          <w:lang w:val="hr-HR" w:eastAsia="en-US"/>
        </w:rPr>
        <w:t xml:space="preserve">Novska umanjuju se na iznos od </w:t>
      </w:r>
      <w:r w:rsidRPr="00BF6859">
        <w:rPr>
          <w:rFonts w:ascii="Calibri" w:eastAsia="Calibri" w:hAnsi="Calibri" w:cs="Calibri"/>
          <w:color w:val="000000"/>
          <w:sz w:val="24"/>
          <w:szCs w:val="24"/>
          <w:lang w:val="hr-HR" w:eastAsia="en-US"/>
        </w:rPr>
        <w:t>669.784,00 kn. Sredstva se umanjuju za iznos od 56.825,00 kn. Sredstva se umanjuju na pozicijama naknada troškova zaposlenima, rashodima za usluge-predavači i ostalim nespomenutim rashodima poslovanja.</w:t>
      </w:r>
    </w:p>
    <w:p w14:paraId="32F2DF14" w14:textId="77777777" w:rsidR="00BF6859" w:rsidRPr="00BF6859" w:rsidRDefault="00BF6859" w:rsidP="00BF6859">
      <w:pPr>
        <w:ind w:left="720"/>
        <w:jc w:val="both"/>
        <w:rPr>
          <w:rFonts w:ascii="Calibri" w:eastAsia="Calibri" w:hAnsi="Calibri" w:cs="Calibri"/>
          <w:color w:val="000000"/>
          <w:sz w:val="24"/>
          <w:szCs w:val="24"/>
          <w:lang w:val="hr-HR" w:eastAsia="en-US"/>
        </w:rPr>
      </w:pPr>
    </w:p>
    <w:p w14:paraId="2A64E3AD" w14:textId="77777777" w:rsidR="00BF6859" w:rsidRPr="00BF6859" w:rsidRDefault="00BF6859" w:rsidP="00BF6859">
      <w:pPr>
        <w:numPr>
          <w:ilvl w:val="1"/>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 xml:space="preserve">Program 1014 PREDŠKOLSKI ODGOJ </w:t>
      </w:r>
    </w:p>
    <w:p w14:paraId="7B7F1C6A" w14:textId="77777777" w:rsidR="00BF6859" w:rsidRPr="00BF6859" w:rsidRDefault="00BF6859" w:rsidP="00BF6859">
      <w:pPr>
        <w:jc w:val="both"/>
        <w:rPr>
          <w:rFonts w:ascii="Calibri" w:eastAsia="Calibri" w:hAnsi="Calibri" w:cs="Calibri"/>
          <w:color w:val="0070C0"/>
          <w:sz w:val="24"/>
          <w:szCs w:val="24"/>
          <w:lang w:val="hr-HR" w:eastAsia="en-US"/>
        </w:rPr>
      </w:pPr>
    </w:p>
    <w:p w14:paraId="56721407" w14:textId="20C73F75" w:rsidR="00BF6859" w:rsidRPr="00BF6859" w:rsidRDefault="00F36442" w:rsidP="00BF6859">
      <w:pPr>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BF6859" w:rsidRPr="00BF6859">
        <w:rPr>
          <w:rFonts w:ascii="Calibri" w:eastAsia="Calibri" w:hAnsi="Calibri" w:cs="Calibri"/>
          <w:sz w:val="24"/>
          <w:szCs w:val="24"/>
          <w:lang w:val="hr-HR" w:eastAsia="en-US"/>
        </w:rPr>
        <w:t>U programu 1014 PREDŠKOLSKI ODGOJ mijenja se:</w:t>
      </w:r>
    </w:p>
    <w:p w14:paraId="717744C1" w14:textId="77777777" w:rsidR="00BF6859" w:rsidRPr="00BF6859" w:rsidRDefault="00BF6859" w:rsidP="00BF6859">
      <w:pPr>
        <w:ind w:left="720"/>
        <w:contextualSpacing/>
        <w:jc w:val="both"/>
        <w:rPr>
          <w:rFonts w:ascii="Calibri" w:eastAsia="Calibri" w:hAnsi="Calibri" w:cs="Calibri"/>
          <w:b/>
          <w:color w:val="000000"/>
          <w:sz w:val="24"/>
          <w:szCs w:val="24"/>
          <w:lang w:val="hr-HR" w:eastAsia="en-US"/>
        </w:rPr>
      </w:pPr>
    </w:p>
    <w:p w14:paraId="079595C1" w14:textId="77777777" w:rsidR="00BF6859" w:rsidRPr="00BF6859" w:rsidRDefault="00BF6859" w:rsidP="00BF6859">
      <w:pPr>
        <w:numPr>
          <w:ilvl w:val="2"/>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Aktivnost 1014 A100001 Rashodi za zaposlene</w:t>
      </w:r>
    </w:p>
    <w:p w14:paraId="109EC77C" w14:textId="77777777" w:rsidR="00BF6859" w:rsidRPr="00BF6859" w:rsidRDefault="00BF6859" w:rsidP="00BF6859">
      <w:pPr>
        <w:ind w:left="720"/>
        <w:contextualSpacing/>
        <w:jc w:val="both"/>
        <w:rPr>
          <w:rFonts w:ascii="Calibri" w:eastAsia="Calibri" w:hAnsi="Calibri" w:cs="Calibri"/>
          <w:b/>
          <w:color w:val="000000"/>
          <w:sz w:val="24"/>
          <w:szCs w:val="24"/>
          <w:lang w:val="hr-HR" w:eastAsia="en-US"/>
        </w:rPr>
      </w:pPr>
    </w:p>
    <w:p w14:paraId="3657A6A1" w14:textId="647B0DBC" w:rsidR="00BF6859" w:rsidRPr="00BF6859" w:rsidRDefault="00BF6859" w:rsidP="00BF6859">
      <w:pPr>
        <w:contextualSpacing/>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ab/>
        <w:t xml:space="preserve">Sredstva za financiranje aktivnosti 1014 A100001 </w:t>
      </w:r>
      <w:r w:rsidRPr="00F36442">
        <w:rPr>
          <w:rFonts w:ascii="Calibri" w:eastAsia="Calibri" w:hAnsi="Calibri" w:cs="Calibri"/>
          <w:i/>
          <w:color w:val="000000"/>
          <w:sz w:val="24"/>
          <w:szCs w:val="24"/>
          <w:lang w:val="hr-HR" w:eastAsia="en-US"/>
        </w:rPr>
        <w:t>Rashodi za zaposlene</w:t>
      </w:r>
      <w:r w:rsidRPr="00BF6859">
        <w:rPr>
          <w:rFonts w:ascii="Calibri" w:eastAsia="Calibri" w:hAnsi="Calibri" w:cs="Calibri"/>
          <w:color w:val="000000"/>
          <w:sz w:val="24"/>
          <w:szCs w:val="24"/>
          <w:lang w:val="hr-HR" w:eastAsia="en-US"/>
        </w:rPr>
        <w:t xml:space="preserve"> u Dječjem vrtiću „Radost“ Novska umanjuju se na iznos od 5.008.912,00 kn. Sredstva se umanjuju za iznos od 61.000,00 kn. Pozicija ostalih rashoda za zaposlene se povećava za 89.000,00 k</w:t>
      </w:r>
      <w:r w:rsidR="00F36442">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a umanjuju se pozicije doprinosa na plaću za iznos od 80.000,00 k</w:t>
      </w:r>
      <w:r w:rsidR="00F36442">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xml:space="preserve"> i naknada troškova zaposlenima za iznos od 70.000,00 k</w:t>
      </w:r>
      <w:r w:rsidR="00F36442">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sve u skladu s procjenama potreba do kraja godine.</w:t>
      </w:r>
    </w:p>
    <w:p w14:paraId="2F9EC935" w14:textId="77777777" w:rsidR="00BF6859" w:rsidRPr="00BF6859" w:rsidRDefault="00BF6859" w:rsidP="00BF6859">
      <w:pPr>
        <w:jc w:val="both"/>
        <w:rPr>
          <w:rFonts w:ascii="Calibri" w:eastAsia="Calibri" w:hAnsi="Calibri" w:cs="Calibri"/>
          <w:b/>
          <w:color w:val="000000"/>
          <w:sz w:val="24"/>
          <w:szCs w:val="24"/>
          <w:lang w:val="hr-HR" w:eastAsia="en-US"/>
        </w:rPr>
      </w:pPr>
    </w:p>
    <w:p w14:paraId="7999B0EB" w14:textId="77777777" w:rsidR="00BF6859" w:rsidRPr="00BF6859" w:rsidRDefault="00BF6859" w:rsidP="00BF6859">
      <w:pPr>
        <w:numPr>
          <w:ilvl w:val="2"/>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Aktivnost 1014 A100002 Materijalno-financijski rashodi</w:t>
      </w:r>
    </w:p>
    <w:p w14:paraId="18253031" w14:textId="77777777" w:rsidR="00BF6859" w:rsidRPr="00BF6859" w:rsidRDefault="00BF6859" w:rsidP="00BF6859">
      <w:pPr>
        <w:contextualSpacing/>
        <w:jc w:val="both"/>
        <w:rPr>
          <w:rFonts w:ascii="Calibri" w:eastAsia="Calibri" w:hAnsi="Calibri" w:cs="Calibri"/>
          <w:color w:val="000000"/>
          <w:sz w:val="24"/>
          <w:szCs w:val="24"/>
          <w:lang w:val="hr-HR" w:eastAsia="en-US"/>
        </w:rPr>
      </w:pPr>
    </w:p>
    <w:p w14:paraId="65B69559" w14:textId="4A3CBA1D" w:rsidR="00BF6859" w:rsidRPr="00BF6859" w:rsidRDefault="00BF6859" w:rsidP="00BF6859">
      <w:pPr>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ab/>
        <w:t xml:space="preserve">Sredstva za financiranje aktivnosti 1014 A100002 </w:t>
      </w:r>
      <w:r w:rsidRPr="00F36442">
        <w:rPr>
          <w:rFonts w:ascii="Calibri" w:eastAsia="Calibri" w:hAnsi="Calibri" w:cs="Calibri"/>
          <w:i/>
          <w:color w:val="000000"/>
          <w:sz w:val="24"/>
          <w:szCs w:val="24"/>
          <w:lang w:val="hr-HR" w:eastAsia="en-US"/>
        </w:rPr>
        <w:t>Materijalno-financijski rashodi</w:t>
      </w:r>
      <w:r w:rsidR="00F36442">
        <w:rPr>
          <w:rFonts w:ascii="Calibri" w:eastAsia="Calibri" w:hAnsi="Calibri" w:cs="Calibri"/>
          <w:color w:val="000000"/>
          <w:sz w:val="24"/>
          <w:szCs w:val="24"/>
          <w:lang w:val="hr-HR" w:eastAsia="en-US"/>
        </w:rPr>
        <w:t xml:space="preserve">  umanjuju se </w:t>
      </w:r>
      <w:r w:rsidRPr="00BF6859">
        <w:rPr>
          <w:rFonts w:ascii="Calibri" w:eastAsia="Calibri" w:hAnsi="Calibri" w:cs="Calibri"/>
          <w:color w:val="000000"/>
          <w:sz w:val="24"/>
          <w:szCs w:val="24"/>
          <w:lang w:val="hr-HR" w:eastAsia="en-US"/>
        </w:rPr>
        <w:t xml:space="preserve"> na iznos od 1.588.824,00 kn. Sredstva za</w:t>
      </w:r>
      <w:r w:rsidR="00F36442">
        <w:rPr>
          <w:rFonts w:ascii="Calibri" w:eastAsia="Calibri" w:hAnsi="Calibri" w:cs="Calibri"/>
          <w:color w:val="000000"/>
          <w:sz w:val="24"/>
          <w:szCs w:val="24"/>
          <w:lang w:val="hr-HR" w:eastAsia="en-US"/>
        </w:rPr>
        <w:t xml:space="preserve"> ovu aktivnost umanjuju se za </w:t>
      </w:r>
      <w:r w:rsidRPr="00BF6859">
        <w:rPr>
          <w:rFonts w:ascii="Calibri" w:eastAsia="Calibri" w:hAnsi="Calibri" w:cs="Calibri"/>
          <w:color w:val="000000"/>
          <w:sz w:val="24"/>
          <w:szCs w:val="24"/>
          <w:lang w:val="hr-HR" w:eastAsia="en-US"/>
        </w:rPr>
        <w:t>iznos od 222.160,00 kn. Sredstva se umanjuj</w:t>
      </w:r>
      <w:r w:rsidR="00F36442">
        <w:rPr>
          <w:rFonts w:ascii="Calibri" w:eastAsia="Calibri" w:hAnsi="Calibri" w:cs="Calibri"/>
          <w:color w:val="000000"/>
          <w:sz w:val="24"/>
          <w:szCs w:val="24"/>
          <w:lang w:val="hr-HR" w:eastAsia="en-US"/>
        </w:rPr>
        <w:t>u na pozicijama rashoda za el. e</w:t>
      </w:r>
      <w:r w:rsidRPr="00BF6859">
        <w:rPr>
          <w:rFonts w:ascii="Calibri" w:eastAsia="Calibri" w:hAnsi="Calibri" w:cs="Calibri"/>
          <w:color w:val="000000"/>
          <w:sz w:val="24"/>
          <w:szCs w:val="24"/>
          <w:lang w:val="hr-HR" w:eastAsia="en-US"/>
        </w:rPr>
        <w:t>nergiju (100.000,00), materijala i dijelova za tekuće i investicijsko održavanje (10.000,00), usluga tekućeg i investicijskog održavanja (20.000,00), izvanrednog prijevoza djece (3.200,00), usluga promidžbe i informiranja (9.000,00), zdravstvenih usluga (5.000,00), premija osiguranja (31.000,00), reprezentacije (5.000,00), sitnog inventara (17.440,00), sve u skladu s procjenama potrebnih sredstava do kraja godine.</w:t>
      </w:r>
    </w:p>
    <w:p w14:paraId="288C7776" w14:textId="77777777" w:rsidR="00BF6859" w:rsidRPr="00BF6859" w:rsidRDefault="00BF6859" w:rsidP="00BF6859">
      <w:pPr>
        <w:jc w:val="both"/>
        <w:rPr>
          <w:rFonts w:ascii="Calibri" w:eastAsia="Calibri" w:hAnsi="Calibri" w:cs="Calibri"/>
          <w:color w:val="000000"/>
          <w:sz w:val="24"/>
          <w:szCs w:val="24"/>
          <w:lang w:val="hr-HR" w:eastAsia="en-US"/>
        </w:rPr>
      </w:pPr>
    </w:p>
    <w:p w14:paraId="2FCFB492" w14:textId="77777777" w:rsidR="00BF6859" w:rsidRPr="00BF6859" w:rsidRDefault="00BF6859" w:rsidP="00BF6859">
      <w:pPr>
        <w:numPr>
          <w:ilvl w:val="2"/>
          <w:numId w:val="36"/>
        </w:numPr>
        <w:contextualSpacing/>
        <w:jc w:val="both"/>
        <w:rPr>
          <w:rFonts w:ascii="Calibri" w:hAnsi="Calibri" w:cs="Calibri"/>
          <w:b/>
          <w:color w:val="000000"/>
          <w:sz w:val="24"/>
          <w:szCs w:val="24"/>
          <w:lang w:val="hr-HR"/>
        </w:rPr>
      </w:pPr>
      <w:r w:rsidRPr="00BF6859">
        <w:rPr>
          <w:rFonts w:ascii="Calibri" w:hAnsi="Calibri" w:cs="Calibri"/>
          <w:b/>
          <w:color w:val="000000"/>
          <w:sz w:val="24"/>
          <w:szCs w:val="24"/>
          <w:lang w:val="hr-HR"/>
        </w:rPr>
        <w:t>Aktivnost 1014 T100001 Nabava opreme</w:t>
      </w:r>
    </w:p>
    <w:p w14:paraId="4E4F228D" w14:textId="77777777" w:rsidR="00BF6859" w:rsidRPr="00BF6859" w:rsidRDefault="00BF6859" w:rsidP="00BF6859">
      <w:pPr>
        <w:ind w:left="720"/>
        <w:contextualSpacing/>
        <w:jc w:val="both"/>
        <w:rPr>
          <w:rFonts w:ascii="Calibri" w:hAnsi="Calibri" w:cs="Calibri"/>
          <w:color w:val="000000"/>
          <w:sz w:val="24"/>
          <w:szCs w:val="24"/>
          <w:lang w:val="hr-HR"/>
        </w:rPr>
      </w:pPr>
    </w:p>
    <w:p w14:paraId="4CED4913" w14:textId="23CC2274" w:rsidR="00BF6859" w:rsidRPr="00BF6859" w:rsidRDefault="00BF6859" w:rsidP="00BF6859">
      <w:pPr>
        <w:ind w:firstLine="708"/>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 xml:space="preserve">Sredstva za financiranje tekućeg projekta 1014 T100001 </w:t>
      </w:r>
      <w:r w:rsidRPr="00F36442">
        <w:rPr>
          <w:rFonts w:ascii="Calibri" w:eastAsia="Calibri" w:hAnsi="Calibri" w:cs="Calibri"/>
          <w:i/>
          <w:color w:val="000000"/>
          <w:sz w:val="24"/>
          <w:szCs w:val="24"/>
          <w:lang w:val="hr-HR" w:eastAsia="en-US"/>
        </w:rPr>
        <w:t>Nabava opreme</w:t>
      </w:r>
      <w:r w:rsidRPr="00BF6859">
        <w:rPr>
          <w:rFonts w:ascii="Calibri" w:eastAsia="Calibri" w:hAnsi="Calibri" w:cs="Calibri"/>
          <w:color w:val="000000"/>
          <w:sz w:val="24"/>
          <w:szCs w:val="24"/>
          <w:lang w:val="hr-HR" w:eastAsia="en-US"/>
        </w:rPr>
        <w:t xml:space="preserve"> u Dječjem vrtiću „Radost“ Novska umanjuju se na iznos od 224.701,00 kn. Sredstva se umanjuju za iznos od 19.400,00 kn. Pozicija kapitalnih potpora iz Županije za postrojenja i opremu umanjuje se za 20.000,00 </w:t>
      </w:r>
      <w:proofErr w:type="spellStart"/>
      <w:r w:rsidRPr="00BF6859">
        <w:rPr>
          <w:rFonts w:ascii="Calibri" w:eastAsia="Calibri" w:hAnsi="Calibri" w:cs="Calibri"/>
          <w:color w:val="000000"/>
          <w:sz w:val="24"/>
          <w:szCs w:val="24"/>
          <w:lang w:val="hr-HR" w:eastAsia="en-US"/>
        </w:rPr>
        <w:t>ku</w:t>
      </w:r>
      <w:r w:rsidR="00F36442">
        <w:rPr>
          <w:rFonts w:ascii="Calibri" w:eastAsia="Calibri" w:hAnsi="Calibri" w:cs="Calibri"/>
          <w:color w:val="000000"/>
          <w:sz w:val="24"/>
          <w:szCs w:val="24"/>
          <w:lang w:val="hr-HR" w:eastAsia="en-US"/>
        </w:rPr>
        <w:t>n</w:t>
      </w:r>
      <w:proofErr w:type="spellEnd"/>
      <w:r w:rsidRPr="00BF6859">
        <w:rPr>
          <w:rFonts w:ascii="Calibri" w:eastAsia="Calibri" w:hAnsi="Calibri" w:cs="Calibri"/>
          <w:color w:val="000000"/>
          <w:sz w:val="24"/>
          <w:szCs w:val="24"/>
          <w:lang w:val="hr-HR" w:eastAsia="en-US"/>
        </w:rPr>
        <w:t>, a pozicija donacija se uvećava za 600,00 k</w:t>
      </w:r>
      <w:r w:rsidR="00F36442">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xml:space="preserve">. </w:t>
      </w:r>
    </w:p>
    <w:p w14:paraId="46192D2D" w14:textId="77777777" w:rsidR="00BF6859" w:rsidRPr="00BF6859" w:rsidRDefault="00BF6859" w:rsidP="00BF6859">
      <w:pPr>
        <w:jc w:val="both"/>
        <w:rPr>
          <w:rFonts w:ascii="Calibri" w:eastAsia="Calibri" w:hAnsi="Calibri" w:cs="Calibri"/>
          <w:color w:val="000000"/>
          <w:sz w:val="24"/>
          <w:szCs w:val="24"/>
          <w:lang w:val="hr-HR" w:eastAsia="en-US"/>
        </w:rPr>
      </w:pPr>
    </w:p>
    <w:p w14:paraId="4EE6F7EE" w14:textId="77777777" w:rsidR="00BF6859" w:rsidRPr="00BF6859" w:rsidRDefault="00BF6859" w:rsidP="00BF6859">
      <w:pPr>
        <w:numPr>
          <w:ilvl w:val="1"/>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Program 1015  POTICANJE DEMOGRAFSKOG RASTA</w:t>
      </w:r>
    </w:p>
    <w:p w14:paraId="0DC24479" w14:textId="77777777" w:rsidR="00BF6859" w:rsidRPr="00BF6859" w:rsidRDefault="00BF6859" w:rsidP="00BF6859">
      <w:pPr>
        <w:jc w:val="both"/>
        <w:rPr>
          <w:rFonts w:ascii="Calibri" w:eastAsia="Calibri" w:hAnsi="Calibri" w:cs="Calibri"/>
          <w:color w:val="0070C0"/>
          <w:sz w:val="24"/>
          <w:szCs w:val="24"/>
          <w:lang w:val="hr-HR" w:eastAsia="en-US"/>
        </w:rPr>
      </w:pPr>
    </w:p>
    <w:p w14:paraId="70C995B8" w14:textId="6952899D" w:rsidR="00BF6859" w:rsidRPr="00BF6859" w:rsidRDefault="00F36442" w:rsidP="00BF6859">
      <w:pPr>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BF6859" w:rsidRPr="00BF6859">
        <w:rPr>
          <w:rFonts w:ascii="Calibri" w:eastAsia="Calibri" w:hAnsi="Calibri" w:cs="Calibri"/>
          <w:sz w:val="24"/>
          <w:szCs w:val="24"/>
          <w:lang w:val="hr-HR" w:eastAsia="en-US"/>
        </w:rPr>
        <w:t>U programu 1015 POTICANJE DEMOGRAFSKOG RASTA mijenja se:</w:t>
      </w:r>
    </w:p>
    <w:p w14:paraId="0081A3CA" w14:textId="77777777" w:rsidR="00BF6859" w:rsidRPr="00BF6859" w:rsidRDefault="00BF6859" w:rsidP="00BF6859">
      <w:pPr>
        <w:ind w:left="720"/>
        <w:contextualSpacing/>
        <w:jc w:val="both"/>
        <w:rPr>
          <w:rFonts w:ascii="Calibri" w:eastAsia="Calibri" w:hAnsi="Calibri" w:cs="Calibri"/>
          <w:b/>
          <w:color w:val="000000"/>
          <w:sz w:val="24"/>
          <w:szCs w:val="24"/>
          <w:lang w:val="hr-HR" w:eastAsia="en-US"/>
        </w:rPr>
      </w:pPr>
    </w:p>
    <w:p w14:paraId="08753E40" w14:textId="77777777" w:rsidR="00BF6859" w:rsidRPr="00BF6859" w:rsidRDefault="00BF6859" w:rsidP="00BF6859">
      <w:pPr>
        <w:numPr>
          <w:ilvl w:val="2"/>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Aktivnost  1015  A100001  Kolica za novljanskog klinca</w:t>
      </w:r>
    </w:p>
    <w:p w14:paraId="14E1C3C4" w14:textId="77777777" w:rsidR="00BF6859" w:rsidRPr="00BF6859" w:rsidRDefault="00BF6859" w:rsidP="00BF6859">
      <w:pPr>
        <w:ind w:left="720"/>
        <w:contextualSpacing/>
        <w:rPr>
          <w:rFonts w:ascii="Calibri" w:eastAsia="Calibri" w:hAnsi="Calibri" w:cs="Calibri"/>
          <w:b/>
          <w:color w:val="000000"/>
          <w:sz w:val="24"/>
          <w:szCs w:val="24"/>
          <w:lang w:val="hr-HR" w:eastAsia="en-US"/>
        </w:rPr>
      </w:pPr>
    </w:p>
    <w:p w14:paraId="3420031E" w14:textId="29C6C446" w:rsidR="00BF6859" w:rsidRPr="00BF6859" w:rsidRDefault="00BF6859" w:rsidP="00BF6859">
      <w:pPr>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ab/>
        <w:t xml:space="preserve">Sredstva za financiranje aktivnosti 1015 A100001 </w:t>
      </w:r>
      <w:r w:rsidRPr="00F36442">
        <w:rPr>
          <w:rFonts w:ascii="Calibri" w:eastAsia="Calibri" w:hAnsi="Calibri" w:cs="Calibri"/>
          <w:i/>
          <w:color w:val="000000"/>
          <w:sz w:val="24"/>
          <w:szCs w:val="24"/>
          <w:lang w:val="hr-HR" w:eastAsia="en-US"/>
        </w:rPr>
        <w:t>Kolica za novljanskog klinca</w:t>
      </w:r>
      <w:r w:rsidRPr="00BF6859">
        <w:rPr>
          <w:rFonts w:ascii="Calibri" w:eastAsia="Calibri" w:hAnsi="Calibri" w:cs="Calibri"/>
          <w:color w:val="000000"/>
          <w:sz w:val="24"/>
          <w:szCs w:val="24"/>
          <w:lang w:val="hr-HR" w:eastAsia="en-US"/>
        </w:rPr>
        <w:t xml:space="preserve"> umanjuju se na iznos od 465.000,00 k</w:t>
      </w:r>
      <w:r w:rsidR="00F36442">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Sred</w:t>
      </w:r>
      <w:r w:rsidR="00F36442">
        <w:rPr>
          <w:rFonts w:ascii="Calibri" w:eastAsia="Calibri" w:hAnsi="Calibri" w:cs="Calibri"/>
          <w:color w:val="000000"/>
          <w:sz w:val="24"/>
          <w:szCs w:val="24"/>
          <w:lang w:val="hr-HR" w:eastAsia="en-US"/>
        </w:rPr>
        <w:t>stva se umanjuju za 35.000,00 kn</w:t>
      </w:r>
      <w:r w:rsidRPr="00BF6859">
        <w:rPr>
          <w:rFonts w:ascii="Calibri" w:eastAsia="Calibri" w:hAnsi="Calibri" w:cs="Calibri"/>
          <w:color w:val="000000"/>
          <w:sz w:val="24"/>
          <w:szCs w:val="24"/>
          <w:lang w:val="hr-HR" w:eastAsia="en-US"/>
        </w:rPr>
        <w:t>, a procjenjuje se da će navedeni iznos biti dovoljan za financiranje ove aktivnosti do kraja godine.</w:t>
      </w:r>
    </w:p>
    <w:p w14:paraId="4B246DFA" w14:textId="77777777" w:rsidR="00BF6859" w:rsidRDefault="00BF6859" w:rsidP="00BF6859">
      <w:pPr>
        <w:jc w:val="both"/>
        <w:rPr>
          <w:rFonts w:ascii="Calibri" w:eastAsia="Calibri" w:hAnsi="Calibri" w:cs="Calibri"/>
          <w:color w:val="000000"/>
          <w:sz w:val="24"/>
          <w:szCs w:val="24"/>
          <w:lang w:val="hr-HR" w:eastAsia="en-US"/>
        </w:rPr>
      </w:pPr>
    </w:p>
    <w:p w14:paraId="49647BAF" w14:textId="77777777" w:rsidR="00F36442" w:rsidRPr="00BF6859" w:rsidRDefault="00F36442" w:rsidP="00BF6859">
      <w:pPr>
        <w:jc w:val="both"/>
        <w:rPr>
          <w:rFonts w:ascii="Calibri" w:eastAsia="Calibri" w:hAnsi="Calibri" w:cs="Calibri"/>
          <w:color w:val="000000"/>
          <w:sz w:val="24"/>
          <w:szCs w:val="24"/>
          <w:lang w:val="hr-HR" w:eastAsia="en-US"/>
        </w:rPr>
      </w:pPr>
    </w:p>
    <w:p w14:paraId="4F9BEA5F" w14:textId="77777777" w:rsidR="00BF6859" w:rsidRPr="00BF6859" w:rsidRDefault="00BF6859" w:rsidP="00BF6859">
      <w:pPr>
        <w:numPr>
          <w:ilvl w:val="1"/>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lastRenderedPageBreak/>
        <w:t>Program 1017  SOCIJALNA SKRB</w:t>
      </w:r>
    </w:p>
    <w:p w14:paraId="2B7B18E0" w14:textId="77777777" w:rsidR="00BF6859" w:rsidRPr="00BF6859" w:rsidRDefault="00BF6859" w:rsidP="00BF6859">
      <w:pPr>
        <w:jc w:val="both"/>
        <w:rPr>
          <w:rFonts w:ascii="Calibri" w:eastAsia="Calibri" w:hAnsi="Calibri" w:cs="Calibri"/>
          <w:color w:val="0070C0"/>
          <w:sz w:val="24"/>
          <w:szCs w:val="24"/>
          <w:lang w:val="hr-HR" w:eastAsia="en-US"/>
        </w:rPr>
      </w:pPr>
    </w:p>
    <w:p w14:paraId="2C762577" w14:textId="2EE9C2A4" w:rsidR="00BF6859" w:rsidRPr="00BF6859" w:rsidRDefault="00F36442" w:rsidP="00BF6859">
      <w:pPr>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BF6859" w:rsidRPr="00BF6859">
        <w:rPr>
          <w:rFonts w:ascii="Calibri" w:eastAsia="Calibri" w:hAnsi="Calibri" w:cs="Calibri"/>
          <w:sz w:val="24"/>
          <w:szCs w:val="24"/>
          <w:lang w:val="hr-HR" w:eastAsia="en-US"/>
        </w:rPr>
        <w:t>U programu 1017 SOCIJALNA SKRB mijenja se:</w:t>
      </w:r>
    </w:p>
    <w:p w14:paraId="4B8802C6" w14:textId="77777777" w:rsidR="00BF6859" w:rsidRPr="00BF6859" w:rsidRDefault="00BF6859" w:rsidP="00BF6859">
      <w:pPr>
        <w:jc w:val="both"/>
        <w:rPr>
          <w:rFonts w:ascii="Calibri" w:eastAsia="Calibri" w:hAnsi="Calibri" w:cs="Calibri"/>
          <w:b/>
          <w:color w:val="000000"/>
          <w:sz w:val="24"/>
          <w:szCs w:val="24"/>
          <w:lang w:val="hr-HR" w:eastAsia="en-US"/>
        </w:rPr>
      </w:pPr>
    </w:p>
    <w:p w14:paraId="3BDF36C7" w14:textId="77777777" w:rsidR="00BF6859" w:rsidRPr="00BF6859" w:rsidRDefault="00BF6859" w:rsidP="00BF6859">
      <w:pPr>
        <w:numPr>
          <w:ilvl w:val="2"/>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Aktivnost  1017  A100001  Pomoć građanima i kućanstvu</w:t>
      </w:r>
    </w:p>
    <w:p w14:paraId="7D4549C1" w14:textId="77777777" w:rsidR="00BF6859" w:rsidRPr="00BF6859" w:rsidRDefault="00BF6859" w:rsidP="00BF6859">
      <w:pPr>
        <w:ind w:left="720"/>
        <w:contextualSpacing/>
        <w:jc w:val="both"/>
        <w:rPr>
          <w:rFonts w:ascii="Calibri" w:eastAsia="Calibri" w:hAnsi="Calibri" w:cs="Calibri"/>
          <w:b/>
          <w:color w:val="000000"/>
          <w:sz w:val="24"/>
          <w:szCs w:val="24"/>
          <w:lang w:val="hr-HR" w:eastAsia="en-US"/>
        </w:rPr>
      </w:pPr>
    </w:p>
    <w:p w14:paraId="662B6CAB" w14:textId="5F1E985A" w:rsidR="00BF6859" w:rsidRPr="00BF6859" w:rsidRDefault="00BF6859" w:rsidP="00BF6859">
      <w:pPr>
        <w:contextualSpacing/>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ab/>
        <w:t xml:space="preserve">Sredstva za financiranje aktivnosti 1017 A100001 </w:t>
      </w:r>
      <w:r w:rsidRPr="00F36442">
        <w:rPr>
          <w:rFonts w:ascii="Calibri" w:eastAsia="Calibri" w:hAnsi="Calibri" w:cs="Calibri"/>
          <w:i/>
          <w:color w:val="000000"/>
          <w:sz w:val="24"/>
          <w:szCs w:val="24"/>
          <w:lang w:val="hr-HR" w:eastAsia="en-US"/>
        </w:rPr>
        <w:t>Pomoć građanima i kućanstvu</w:t>
      </w:r>
      <w:r w:rsidRPr="00BF6859">
        <w:rPr>
          <w:rFonts w:ascii="Calibri" w:eastAsia="Calibri" w:hAnsi="Calibri" w:cs="Calibri"/>
          <w:color w:val="000000"/>
          <w:sz w:val="24"/>
          <w:szCs w:val="24"/>
          <w:lang w:val="hr-HR" w:eastAsia="en-US"/>
        </w:rPr>
        <w:t xml:space="preserve"> umanjuju se na iznos od 644.600,00 kn, a sredstva</w:t>
      </w:r>
      <w:r w:rsidR="00F36442">
        <w:rPr>
          <w:rFonts w:ascii="Calibri" w:eastAsia="Calibri" w:hAnsi="Calibri" w:cs="Calibri"/>
          <w:color w:val="000000"/>
          <w:sz w:val="24"/>
          <w:szCs w:val="24"/>
          <w:lang w:val="hr-HR" w:eastAsia="en-US"/>
        </w:rPr>
        <w:t xml:space="preserve"> se umanjuju za 217.400,00 kn. </w:t>
      </w:r>
      <w:r w:rsidRPr="00BF6859">
        <w:rPr>
          <w:rFonts w:ascii="Calibri" w:eastAsia="Calibri" w:hAnsi="Calibri" w:cs="Calibri"/>
          <w:color w:val="000000"/>
          <w:sz w:val="24"/>
          <w:szCs w:val="24"/>
          <w:lang w:val="hr-HR" w:eastAsia="en-US"/>
        </w:rPr>
        <w:t>Umanjuju se pozicije oslobađanje od komunalne naknade za 50.000,00 k</w:t>
      </w:r>
      <w:r w:rsidR="00F36442">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SUVAG za 3.700,00</w:t>
      </w:r>
      <w:r w:rsidR="00F36442">
        <w:rPr>
          <w:rFonts w:ascii="Calibri" w:eastAsia="Calibri" w:hAnsi="Calibri" w:cs="Calibri"/>
          <w:color w:val="000000"/>
          <w:sz w:val="24"/>
          <w:szCs w:val="24"/>
          <w:lang w:val="hr-HR" w:eastAsia="en-US"/>
        </w:rPr>
        <w:t xml:space="preserve"> kn, </w:t>
      </w:r>
      <w:r w:rsidRPr="00BF6859">
        <w:rPr>
          <w:rFonts w:ascii="Calibri" w:eastAsia="Calibri" w:hAnsi="Calibri" w:cs="Calibri"/>
          <w:color w:val="000000"/>
          <w:sz w:val="24"/>
          <w:szCs w:val="24"/>
          <w:lang w:val="hr-HR" w:eastAsia="en-US"/>
        </w:rPr>
        <w:t>dodatak na mirovinu za 62.000,00 k</w:t>
      </w:r>
      <w:r w:rsidR="00F36442">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pomoć za troškove stanovanja za 26.000,00 k</w:t>
      </w:r>
      <w:r w:rsidR="00F36442">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xml:space="preserve"> i pomoć za ogrjev za 75.700,00 k</w:t>
      </w:r>
      <w:r w:rsidR="00F36442">
        <w:rPr>
          <w:rFonts w:ascii="Calibri" w:eastAsia="Calibri" w:hAnsi="Calibri" w:cs="Calibri"/>
          <w:color w:val="000000"/>
          <w:sz w:val="24"/>
          <w:szCs w:val="24"/>
          <w:lang w:val="hr-HR" w:eastAsia="en-US"/>
        </w:rPr>
        <w:t xml:space="preserve">n. </w:t>
      </w:r>
      <w:r w:rsidRPr="00BF6859">
        <w:rPr>
          <w:rFonts w:ascii="Calibri" w:eastAsia="Calibri" w:hAnsi="Calibri" w:cs="Calibri"/>
          <w:color w:val="000000"/>
          <w:sz w:val="24"/>
          <w:szCs w:val="24"/>
          <w:lang w:val="hr-HR" w:eastAsia="en-US"/>
        </w:rPr>
        <w:t>Procjenjuje se da će iznosi biti dovoljni za financiranje potreba korisnika do kraja ove godine.</w:t>
      </w:r>
    </w:p>
    <w:p w14:paraId="0BFD8D20" w14:textId="77777777" w:rsidR="00BF6859" w:rsidRPr="00BF6859" w:rsidRDefault="00BF6859" w:rsidP="00BF6859">
      <w:pPr>
        <w:jc w:val="both"/>
        <w:rPr>
          <w:rFonts w:ascii="Calibri" w:eastAsia="Calibri" w:hAnsi="Calibri" w:cs="Calibri"/>
          <w:b/>
          <w:color w:val="000000"/>
          <w:sz w:val="24"/>
          <w:szCs w:val="24"/>
          <w:lang w:val="hr-HR" w:eastAsia="en-US"/>
        </w:rPr>
      </w:pPr>
    </w:p>
    <w:p w14:paraId="191BB781" w14:textId="77777777" w:rsidR="00BF6859" w:rsidRPr="00BF6859" w:rsidRDefault="00BF6859" w:rsidP="00BF6859">
      <w:pPr>
        <w:numPr>
          <w:ilvl w:val="2"/>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Aktivnost  1017  A100002  Sufinanciranje prehrane djece u osnovnim školama</w:t>
      </w:r>
    </w:p>
    <w:p w14:paraId="575B9027" w14:textId="77777777" w:rsidR="00BF6859" w:rsidRPr="00BF6859" w:rsidRDefault="00BF6859" w:rsidP="00BF6859">
      <w:pPr>
        <w:ind w:left="720"/>
        <w:contextualSpacing/>
        <w:jc w:val="both"/>
        <w:rPr>
          <w:rFonts w:ascii="Calibri" w:eastAsia="Calibri" w:hAnsi="Calibri" w:cs="Calibri"/>
          <w:b/>
          <w:color w:val="000000"/>
          <w:sz w:val="24"/>
          <w:szCs w:val="24"/>
          <w:lang w:val="hr-HR" w:eastAsia="en-US"/>
        </w:rPr>
      </w:pPr>
    </w:p>
    <w:p w14:paraId="6EB5FC29" w14:textId="140CAC9F" w:rsidR="00BF6859" w:rsidRPr="00BF6859" w:rsidRDefault="00BF6859" w:rsidP="00BF6859">
      <w:pPr>
        <w:contextualSpacing/>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ab/>
        <w:t xml:space="preserve">Sredstva za financiranje aktivnosti 1017 A100002 </w:t>
      </w:r>
      <w:r w:rsidRPr="00F36442">
        <w:rPr>
          <w:rFonts w:ascii="Calibri" w:eastAsia="Calibri" w:hAnsi="Calibri" w:cs="Calibri"/>
          <w:i/>
          <w:color w:val="000000"/>
          <w:sz w:val="24"/>
          <w:szCs w:val="24"/>
          <w:lang w:val="hr-HR" w:eastAsia="en-US"/>
        </w:rPr>
        <w:t>Sufinanciranje prehrane djece u osnovnim školama</w:t>
      </w:r>
      <w:r w:rsidRPr="00BF6859">
        <w:rPr>
          <w:rFonts w:ascii="Calibri" w:eastAsia="Calibri" w:hAnsi="Calibri" w:cs="Calibri"/>
          <w:color w:val="000000"/>
          <w:sz w:val="24"/>
          <w:szCs w:val="24"/>
          <w:lang w:val="hr-HR" w:eastAsia="en-US"/>
        </w:rPr>
        <w:t xml:space="preserve"> uvećavaju se na iznos od 244.058,00 kn, a sredstva se uvećavaju za 8.058,00 kn, a prema procjeni potreba do kraja godine. Sredstva za prehranu učenika u Osnovnoj školi Novska uvećavaju se za iznos od 24.012,00 k</w:t>
      </w:r>
      <w:r w:rsidR="00F36442">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a sredstva za prehranu u OŠ</w:t>
      </w:r>
      <w:r w:rsidR="00F36442">
        <w:rPr>
          <w:rFonts w:ascii="Calibri" w:eastAsia="Calibri" w:hAnsi="Calibri" w:cs="Calibri"/>
          <w:color w:val="000000"/>
          <w:sz w:val="24"/>
          <w:szCs w:val="24"/>
          <w:lang w:val="hr-HR" w:eastAsia="en-US"/>
        </w:rPr>
        <w:t xml:space="preserve">  Jasenovac (za 4.650,00 kn), OŠ</w:t>
      </w:r>
      <w:r w:rsidRPr="00BF6859">
        <w:rPr>
          <w:rFonts w:ascii="Calibri" w:eastAsia="Calibri" w:hAnsi="Calibri" w:cs="Calibri"/>
          <w:color w:val="000000"/>
          <w:sz w:val="24"/>
          <w:szCs w:val="24"/>
          <w:lang w:val="hr-HR" w:eastAsia="en-US"/>
        </w:rPr>
        <w:t xml:space="preserve"> Rajić (za 9.650,00 kn) i OŠ Lipovljani (za 1.654,00 kn) se smanjuju. </w:t>
      </w:r>
    </w:p>
    <w:p w14:paraId="124156FA" w14:textId="77777777" w:rsidR="00BF6859" w:rsidRPr="00BF6859" w:rsidRDefault="00BF6859" w:rsidP="00BF6859">
      <w:pPr>
        <w:jc w:val="both"/>
        <w:rPr>
          <w:rFonts w:ascii="Calibri" w:eastAsia="Calibri" w:hAnsi="Calibri" w:cs="Calibri"/>
          <w:color w:val="000000"/>
          <w:sz w:val="24"/>
          <w:szCs w:val="24"/>
          <w:lang w:val="hr-HR" w:eastAsia="en-US"/>
        </w:rPr>
      </w:pPr>
    </w:p>
    <w:p w14:paraId="6FB265D2" w14:textId="77777777" w:rsidR="00BF6859" w:rsidRPr="00BF6859" w:rsidRDefault="00BF6859" w:rsidP="00BF6859">
      <w:pPr>
        <w:numPr>
          <w:ilvl w:val="1"/>
          <w:numId w:val="36"/>
        </w:numPr>
        <w:contextualSpacing/>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 xml:space="preserve">Program 1018  RAZVOJ SPORTA I REKREACIJE </w:t>
      </w:r>
    </w:p>
    <w:p w14:paraId="29F9218D" w14:textId="77777777" w:rsidR="00BF6859" w:rsidRPr="00BF6859" w:rsidRDefault="00BF6859" w:rsidP="00BF6859">
      <w:pPr>
        <w:ind w:left="720"/>
        <w:contextualSpacing/>
        <w:jc w:val="both"/>
        <w:rPr>
          <w:rFonts w:ascii="Calibri" w:eastAsia="Calibri" w:hAnsi="Calibri" w:cs="Calibri"/>
          <w:b/>
          <w:color w:val="000000"/>
          <w:sz w:val="24"/>
          <w:szCs w:val="24"/>
          <w:lang w:val="hr-HR" w:eastAsia="en-US"/>
        </w:rPr>
      </w:pPr>
    </w:p>
    <w:p w14:paraId="5588E63A" w14:textId="45471C0A" w:rsidR="00BF6859" w:rsidRPr="00BF6859" w:rsidRDefault="00F36442" w:rsidP="00BF6859">
      <w:pPr>
        <w:rPr>
          <w:rFonts w:ascii="Calibri" w:eastAsia="Calibri" w:hAnsi="Calibri" w:cs="Calibri"/>
          <w:color w:val="000000"/>
          <w:sz w:val="24"/>
          <w:szCs w:val="24"/>
          <w:lang w:val="hr-HR" w:eastAsia="en-US"/>
        </w:rPr>
      </w:pPr>
      <w:r>
        <w:rPr>
          <w:rFonts w:ascii="Calibri" w:eastAsia="Calibri" w:hAnsi="Calibri" w:cs="Calibri"/>
          <w:color w:val="000000"/>
          <w:sz w:val="24"/>
          <w:szCs w:val="24"/>
          <w:lang w:val="hr-HR" w:eastAsia="en-US"/>
        </w:rPr>
        <w:tab/>
      </w:r>
      <w:r w:rsidR="00BF6859" w:rsidRPr="00BF6859">
        <w:rPr>
          <w:rFonts w:ascii="Calibri" w:eastAsia="Calibri" w:hAnsi="Calibri" w:cs="Calibri"/>
          <w:color w:val="000000"/>
          <w:sz w:val="24"/>
          <w:szCs w:val="24"/>
          <w:lang w:val="hr-HR" w:eastAsia="en-US"/>
        </w:rPr>
        <w:t>U programu 1018 RAZVOJ SPORTA I REKREACIJE mijenja se:</w:t>
      </w:r>
    </w:p>
    <w:p w14:paraId="7FF52E43" w14:textId="77777777" w:rsidR="00BF6859" w:rsidRPr="00BF6859" w:rsidRDefault="00BF6859" w:rsidP="00BF6859">
      <w:pPr>
        <w:rPr>
          <w:rFonts w:eastAsia="Calibri"/>
          <w:color w:val="000000"/>
          <w:sz w:val="24"/>
          <w:szCs w:val="24"/>
          <w:lang w:val="hr-HR" w:eastAsia="en-US"/>
        </w:rPr>
      </w:pPr>
    </w:p>
    <w:p w14:paraId="7BFCAF75" w14:textId="77777777" w:rsidR="00BF6859" w:rsidRPr="00BF6859" w:rsidRDefault="00BF6859" w:rsidP="00BF6859">
      <w:pPr>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1.8.1. Aktivnost 1018 A100001 Sufinanciranje sportskih klubova</w:t>
      </w:r>
    </w:p>
    <w:p w14:paraId="27E403BB" w14:textId="77777777" w:rsidR="00BF6859" w:rsidRPr="00BF6859" w:rsidRDefault="00BF6859" w:rsidP="00BF6859">
      <w:pPr>
        <w:rPr>
          <w:rFonts w:ascii="Calibri" w:eastAsia="Calibri" w:hAnsi="Calibri" w:cs="Calibri"/>
          <w:b/>
          <w:color w:val="000000"/>
          <w:sz w:val="24"/>
          <w:szCs w:val="24"/>
          <w:lang w:val="hr-HR" w:eastAsia="en-US"/>
        </w:rPr>
      </w:pPr>
    </w:p>
    <w:p w14:paraId="716FE9E2" w14:textId="36627465" w:rsidR="00BF6859" w:rsidRPr="00BF6859" w:rsidRDefault="00BF6859" w:rsidP="00BF6859">
      <w:pPr>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ab/>
        <w:t xml:space="preserve">Sredstva za financiranje aktivnosti 1018 A100001 </w:t>
      </w:r>
      <w:r w:rsidRPr="008C187D">
        <w:rPr>
          <w:rFonts w:ascii="Calibri" w:eastAsia="Calibri" w:hAnsi="Calibri" w:cs="Calibri"/>
          <w:i/>
          <w:color w:val="000000"/>
          <w:sz w:val="24"/>
          <w:szCs w:val="24"/>
          <w:lang w:val="hr-HR" w:eastAsia="en-US"/>
        </w:rPr>
        <w:t>Sufinanciranje sportskih klubova</w:t>
      </w:r>
      <w:r w:rsidR="008C187D">
        <w:rPr>
          <w:rFonts w:ascii="Calibri" w:eastAsia="Calibri" w:hAnsi="Calibri" w:cs="Calibri"/>
          <w:color w:val="000000"/>
          <w:sz w:val="24"/>
          <w:szCs w:val="24"/>
          <w:lang w:val="hr-HR" w:eastAsia="en-US"/>
        </w:rPr>
        <w:t xml:space="preserve"> umanjuju se na iznos </w:t>
      </w:r>
      <w:r w:rsidRPr="00BF6859">
        <w:rPr>
          <w:rFonts w:ascii="Calibri" w:eastAsia="Calibri" w:hAnsi="Calibri" w:cs="Calibri"/>
          <w:color w:val="000000"/>
          <w:sz w:val="24"/>
          <w:szCs w:val="24"/>
          <w:lang w:val="hr-HR" w:eastAsia="en-US"/>
        </w:rPr>
        <w:t>od 957.400,00 kn. Sredstva za financi</w:t>
      </w:r>
      <w:r w:rsidR="0019733B">
        <w:rPr>
          <w:rFonts w:ascii="Calibri" w:eastAsia="Calibri" w:hAnsi="Calibri" w:cs="Calibri"/>
          <w:color w:val="000000"/>
          <w:sz w:val="24"/>
          <w:szCs w:val="24"/>
          <w:lang w:val="hr-HR" w:eastAsia="en-US"/>
        </w:rPr>
        <w:t xml:space="preserve">ranje ove aktivnosti umanjuju </w:t>
      </w:r>
      <w:r w:rsidR="008C187D">
        <w:rPr>
          <w:rFonts w:ascii="Calibri" w:eastAsia="Calibri" w:hAnsi="Calibri" w:cs="Calibri"/>
          <w:color w:val="000000"/>
          <w:sz w:val="24"/>
          <w:szCs w:val="24"/>
          <w:lang w:val="hr-HR" w:eastAsia="en-US"/>
        </w:rPr>
        <w:t xml:space="preserve">se za iznos od 17.600,00 kn </w:t>
      </w:r>
      <w:r w:rsidRPr="00BF6859">
        <w:rPr>
          <w:rFonts w:ascii="Calibri" w:eastAsia="Calibri" w:hAnsi="Calibri" w:cs="Calibri"/>
          <w:color w:val="000000"/>
          <w:sz w:val="24"/>
          <w:szCs w:val="24"/>
          <w:lang w:val="hr-HR" w:eastAsia="en-US"/>
        </w:rPr>
        <w:t xml:space="preserve">na poziciji tekućih donacija sportskim klubovima.  </w:t>
      </w:r>
    </w:p>
    <w:p w14:paraId="6D6C71D8" w14:textId="77777777" w:rsidR="00BF6859" w:rsidRPr="00BF6859" w:rsidRDefault="00BF6859" w:rsidP="00BF6859">
      <w:pPr>
        <w:jc w:val="both"/>
        <w:rPr>
          <w:rFonts w:ascii="Calibri" w:eastAsia="Calibri" w:hAnsi="Calibri" w:cs="Calibri"/>
          <w:color w:val="000000"/>
          <w:sz w:val="24"/>
          <w:szCs w:val="24"/>
          <w:lang w:val="hr-HR" w:eastAsia="en-US"/>
        </w:rPr>
      </w:pPr>
    </w:p>
    <w:p w14:paraId="7458574A" w14:textId="77777777" w:rsidR="00BF6859" w:rsidRPr="00BF6859" w:rsidRDefault="00BF6859" w:rsidP="00BF6859">
      <w:pPr>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1.8.2. Aktivnost 1018 T100001 Održavanje sportskih objekata</w:t>
      </w:r>
    </w:p>
    <w:p w14:paraId="7C199A68" w14:textId="77777777" w:rsidR="00BF6859" w:rsidRPr="00BF6859" w:rsidRDefault="00BF6859" w:rsidP="00BF6859">
      <w:pPr>
        <w:jc w:val="both"/>
        <w:rPr>
          <w:rFonts w:ascii="Calibri" w:eastAsia="Calibri" w:hAnsi="Calibri" w:cs="Calibri"/>
          <w:color w:val="000000"/>
          <w:sz w:val="24"/>
          <w:szCs w:val="24"/>
          <w:lang w:val="hr-HR" w:eastAsia="en-US"/>
        </w:rPr>
      </w:pPr>
    </w:p>
    <w:p w14:paraId="7D45709A" w14:textId="082F4F67" w:rsidR="00BF6859" w:rsidRPr="00BF6859" w:rsidRDefault="00BF6859" w:rsidP="00BF6859">
      <w:pPr>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ab/>
        <w:t xml:space="preserve">Sredstva za financiranje aktivnosti 1018 T100001 </w:t>
      </w:r>
      <w:r w:rsidRPr="008C187D">
        <w:rPr>
          <w:rFonts w:ascii="Calibri" w:eastAsia="Calibri" w:hAnsi="Calibri" w:cs="Calibri"/>
          <w:i/>
          <w:color w:val="000000"/>
          <w:sz w:val="24"/>
          <w:szCs w:val="24"/>
          <w:lang w:val="hr-HR" w:eastAsia="en-US"/>
        </w:rPr>
        <w:t>Održavanje sportskih objekata</w:t>
      </w:r>
      <w:r w:rsidRPr="00BF6859">
        <w:rPr>
          <w:rFonts w:ascii="Calibri" w:eastAsia="Calibri" w:hAnsi="Calibri" w:cs="Calibri"/>
          <w:color w:val="000000"/>
          <w:sz w:val="24"/>
          <w:szCs w:val="24"/>
          <w:lang w:val="hr-HR" w:eastAsia="en-US"/>
        </w:rPr>
        <w:t xml:space="preserve"> uvećavaju se na iznos od 571.453,00 kn. Sredstva se uvećavaju za iznos od 17.600,00 k</w:t>
      </w:r>
      <w:r w:rsidR="008C187D">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u skladu s potrebama održavanja imovine do kraja 2020. godine.</w:t>
      </w:r>
    </w:p>
    <w:p w14:paraId="6BFDC8A4" w14:textId="77777777" w:rsidR="00BF6859" w:rsidRPr="00BF6859" w:rsidRDefault="00BF6859" w:rsidP="00BF6859">
      <w:pPr>
        <w:jc w:val="both"/>
        <w:rPr>
          <w:rFonts w:ascii="Calibri" w:eastAsia="Calibri" w:hAnsi="Calibri" w:cs="Calibri"/>
          <w:color w:val="000000"/>
          <w:sz w:val="24"/>
          <w:szCs w:val="24"/>
          <w:lang w:val="hr-HR" w:eastAsia="en-US"/>
        </w:rPr>
      </w:pPr>
    </w:p>
    <w:p w14:paraId="02072FCC" w14:textId="77777777" w:rsidR="00BF6859" w:rsidRPr="00BF6859" w:rsidRDefault="00BF6859" w:rsidP="00BF6859">
      <w:pPr>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1.9. Program 1020  SJEĆANJA NA DOMOVINSKI RAT</w:t>
      </w:r>
    </w:p>
    <w:p w14:paraId="68C14E18" w14:textId="77777777" w:rsidR="00BF6859" w:rsidRPr="00BF6859" w:rsidRDefault="00BF6859" w:rsidP="00BF6859">
      <w:pPr>
        <w:jc w:val="both"/>
        <w:rPr>
          <w:rFonts w:ascii="Calibri" w:eastAsia="Calibri" w:hAnsi="Calibri" w:cs="Calibri"/>
          <w:b/>
          <w:color w:val="000000"/>
          <w:sz w:val="24"/>
          <w:szCs w:val="24"/>
          <w:lang w:val="hr-HR" w:eastAsia="en-US"/>
        </w:rPr>
      </w:pPr>
    </w:p>
    <w:p w14:paraId="5ADDD645" w14:textId="77777777" w:rsidR="00BF6859" w:rsidRPr="00BF6859" w:rsidRDefault="00BF6859" w:rsidP="00BF6859">
      <w:pPr>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U programu 1020 SJEĆANJA NA DOMOVINSKI RAT mijenja se:</w:t>
      </w:r>
    </w:p>
    <w:p w14:paraId="0B7206F6" w14:textId="77777777" w:rsidR="00BF6859" w:rsidRPr="00BF6859" w:rsidRDefault="00BF6859" w:rsidP="00BF6859">
      <w:pPr>
        <w:jc w:val="both"/>
        <w:rPr>
          <w:rFonts w:ascii="Calibri" w:eastAsia="Calibri" w:hAnsi="Calibri" w:cs="Calibri"/>
          <w:color w:val="000000"/>
          <w:sz w:val="24"/>
          <w:szCs w:val="24"/>
          <w:lang w:val="hr-HR" w:eastAsia="en-US"/>
        </w:rPr>
      </w:pPr>
    </w:p>
    <w:p w14:paraId="3081C271" w14:textId="77777777" w:rsidR="00BF6859" w:rsidRPr="00BF6859" w:rsidRDefault="00BF6859" w:rsidP="00BF6859">
      <w:pPr>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1.9.1. Tekući projekt 1020 T100001 Manifestacije iz Domovinskog rata</w:t>
      </w:r>
    </w:p>
    <w:p w14:paraId="7D0D2FEE" w14:textId="77777777" w:rsidR="00BF6859" w:rsidRPr="00BF6859" w:rsidRDefault="00BF6859" w:rsidP="00BF6859">
      <w:pPr>
        <w:jc w:val="both"/>
        <w:rPr>
          <w:rFonts w:ascii="Calibri" w:eastAsia="Calibri" w:hAnsi="Calibri" w:cs="Calibri"/>
          <w:b/>
          <w:color w:val="000000"/>
          <w:sz w:val="24"/>
          <w:szCs w:val="24"/>
          <w:lang w:val="hr-HR" w:eastAsia="en-US"/>
        </w:rPr>
      </w:pPr>
    </w:p>
    <w:p w14:paraId="7DF4B737" w14:textId="55D706AD" w:rsidR="00BF6859" w:rsidRPr="00BF6859" w:rsidRDefault="00BF6859" w:rsidP="00BF6859">
      <w:pPr>
        <w:ind w:firstLine="708"/>
        <w:jc w:val="both"/>
        <w:rPr>
          <w:rFonts w:ascii="Calibri" w:eastAsia="Calibri" w:hAnsi="Calibri" w:cs="Calibri"/>
          <w:color w:val="000000"/>
          <w:sz w:val="24"/>
          <w:szCs w:val="24"/>
          <w:lang w:val="hr-HR" w:eastAsia="en-US"/>
        </w:rPr>
      </w:pPr>
      <w:r w:rsidRPr="00BF6859">
        <w:rPr>
          <w:rFonts w:ascii="Calibri" w:eastAsia="Calibri" w:hAnsi="Calibri" w:cs="Calibri"/>
          <w:color w:val="000000"/>
          <w:sz w:val="24"/>
          <w:szCs w:val="24"/>
          <w:lang w:val="hr-HR" w:eastAsia="en-US"/>
        </w:rPr>
        <w:t xml:space="preserve">Sredstva za financiranje tekućeg projekta 1020 T100001 </w:t>
      </w:r>
      <w:r w:rsidRPr="008C187D">
        <w:rPr>
          <w:rFonts w:ascii="Calibri" w:eastAsia="Calibri" w:hAnsi="Calibri" w:cs="Calibri"/>
          <w:i/>
          <w:color w:val="000000"/>
          <w:sz w:val="24"/>
          <w:szCs w:val="24"/>
          <w:lang w:val="hr-HR" w:eastAsia="en-US"/>
        </w:rPr>
        <w:t>Manifestacije iz Domovinskog rata</w:t>
      </w:r>
      <w:r w:rsidRPr="00BF6859">
        <w:rPr>
          <w:rFonts w:ascii="Calibri" w:eastAsia="Calibri" w:hAnsi="Calibri" w:cs="Calibri"/>
          <w:color w:val="000000"/>
          <w:sz w:val="24"/>
          <w:szCs w:val="24"/>
          <w:lang w:val="hr-HR" w:eastAsia="en-US"/>
        </w:rPr>
        <w:t xml:space="preserve"> umanjuju se na iznos od 3.400,00 k</w:t>
      </w:r>
      <w:r w:rsidR="008C187D">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Sredstva se umanjuju za iznos od 101.600,00 k</w:t>
      </w:r>
      <w:r w:rsidR="008C187D">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xml:space="preserve"> na poziciji Dana hrvatskih branitelja Grada Novske (na razinu utrošenih sredstava) i Komemorativni skup-Trokut Novska jer je od 2020. godine financiranje preuzelo nadležno ministarstvo.</w:t>
      </w:r>
    </w:p>
    <w:p w14:paraId="3025BFA1" w14:textId="77777777" w:rsidR="00BF6859" w:rsidRPr="00BF6859" w:rsidRDefault="00BF6859" w:rsidP="00BF6859">
      <w:pPr>
        <w:jc w:val="both"/>
        <w:rPr>
          <w:rFonts w:ascii="Calibri" w:eastAsia="Calibri" w:hAnsi="Calibri" w:cs="Calibri"/>
          <w:color w:val="000000"/>
          <w:sz w:val="24"/>
          <w:szCs w:val="24"/>
          <w:lang w:val="hr-HR" w:eastAsia="en-US"/>
        </w:rPr>
      </w:pPr>
    </w:p>
    <w:p w14:paraId="333546B3" w14:textId="77777777" w:rsidR="00BF6859" w:rsidRPr="00BF6859" w:rsidRDefault="00BF6859" w:rsidP="00BF6859">
      <w:pPr>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lastRenderedPageBreak/>
        <w:t xml:space="preserve">1.10. Program 1021  ZAŽELI </w:t>
      </w:r>
    </w:p>
    <w:p w14:paraId="1DE6183F" w14:textId="77777777" w:rsidR="00BF6859" w:rsidRPr="00BF6859" w:rsidRDefault="00BF6859" w:rsidP="00BF6859">
      <w:pPr>
        <w:jc w:val="both"/>
        <w:rPr>
          <w:rFonts w:ascii="Calibri" w:eastAsia="Calibri" w:hAnsi="Calibri" w:cs="Calibri"/>
          <w:b/>
          <w:color w:val="000000"/>
          <w:sz w:val="24"/>
          <w:szCs w:val="24"/>
          <w:lang w:val="hr-HR" w:eastAsia="en-US"/>
        </w:rPr>
      </w:pPr>
    </w:p>
    <w:p w14:paraId="1F3CECD9" w14:textId="35280AF1" w:rsidR="00BF6859" w:rsidRPr="00BF6859" w:rsidRDefault="008C187D" w:rsidP="00BF6859">
      <w:pPr>
        <w:jc w:val="both"/>
        <w:rPr>
          <w:rFonts w:ascii="Calibri" w:eastAsia="Calibri" w:hAnsi="Calibri" w:cs="Calibri"/>
          <w:color w:val="000000"/>
          <w:sz w:val="24"/>
          <w:szCs w:val="24"/>
          <w:lang w:val="hr-HR" w:eastAsia="en-US"/>
        </w:rPr>
      </w:pPr>
      <w:r>
        <w:rPr>
          <w:rFonts w:ascii="Calibri" w:eastAsia="Calibri" w:hAnsi="Calibri" w:cs="Calibri"/>
          <w:color w:val="000000"/>
          <w:sz w:val="24"/>
          <w:szCs w:val="24"/>
          <w:lang w:val="hr-HR" w:eastAsia="en-US"/>
        </w:rPr>
        <w:tab/>
      </w:r>
      <w:r w:rsidR="00BF6859" w:rsidRPr="00BF6859">
        <w:rPr>
          <w:rFonts w:ascii="Calibri" w:eastAsia="Calibri" w:hAnsi="Calibri" w:cs="Calibri"/>
          <w:color w:val="000000"/>
          <w:sz w:val="24"/>
          <w:szCs w:val="24"/>
          <w:lang w:val="hr-HR" w:eastAsia="en-US"/>
        </w:rPr>
        <w:t>U programu 1021 ZAŽELI mijenja se:</w:t>
      </w:r>
    </w:p>
    <w:p w14:paraId="7F571100" w14:textId="77777777" w:rsidR="00BF6859" w:rsidRPr="00BF6859" w:rsidRDefault="00BF6859" w:rsidP="00BF6859">
      <w:pPr>
        <w:jc w:val="both"/>
        <w:rPr>
          <w:rFonts w:ascii="Calibri" w:eastAsia="Calibri" w:hAnsi="Calibri" w:cs="Calibri"/>
          <w:color w:val="000000"/>
          <w:sz w:val="24"/>
          <w:szCs w:val="24"/>
          <w:lang w:val="hr-HR" w:eastAsia="en-US"/>
        </w:rPr>
      </w:pPr>
    </w:p>
    <w:p w14:paraId="4A343AD7" w14:textId="77777777" w:rsidR="00BF6859" w:rsidRPr="00BF6859" w:rsidRDefault="00BF6859" w:rsidP="00BF6859">
      <w:pPr>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1.10.1. Tekući projekt 1021 T100001 Želim raditi, želim pomoći</w:t>
      </w:r>
    </w:p>
    <w:p w14:paraId="50C21E19" w14:textId="77777777" w:rsidR="00BF6859" w:rsidRPr="00BF6859" w:rsidRDefault="00BF6859" w:rsidP="00BF6859">
      <w:pPr>
        <w:jc w:val="both"/>
        <w:rPr>
          <w:rFonts w:ascii="Calibri" w:eastAsia="Calibri" w:hAnsi="Calibri" w:cs="Calibri"/>
          <w:b/>
          <w:color w:val="000000"/>
          <w:sz w:val="24"/>
          <w:szCs w:val="24"/>
          <w:lang w:val="hr-HR" w:eastAsia="en-US"/>
        </w:rPr>
      </w:pPr>
    </w:p>
    <w:p w14:paraId="420996AC" w14:textId="57B78F42" w:rsidR="00BF6859" w:rsidRPr="00BF6859" w:rsidRDefault="00BF6859" w:rsidP="00BF6859">
      <w:pPr>
        <w:jc w:val="both"/>
        <w:rPr>
          <w:rFonts w:ascii="Calibri" w:eastAsia="Calibri" w:hAnsi="Calibri" w:cs="Calibri"/>
          <w:color w:val="000000"/>
          <w:sz w:val="24"/>
          <w:szCs w:val="24"/>
          <w:lang w:val="hr-HR" w:eastAsia="en-US"/>
        </w:rPr>
      </w:pPr>
      <w:r w:rsidRPr="00BF6859">
        <w:rPr>
          <w:rFonts w:ascii="Calibri" w:eastAsia="Calibri" w:hAnsi="Calibri" w:cs="Calibri"/>
          <w:b/>
          <w:color w:val="000000"/>
          <w:sz w:val="24"/>
          <w:szCs w:val="24"/>
          <w:lang w:val="hr-HR" w:eastAsia="en-US"/>
        </w:rPr>
        <w:tab/>
      </w:r>
      <w:r w:rsidRPr="00BF6859">
        <w:rPr>
          <w:rFonts w:ascii="Calibri" w:eastAsia="Calibri" w:hAnsi="Calibri" w:cs="Calibri"/>
          <w:color w:val="000000"/>
          <w:sz w:val="24"/>
          <w:szCs w:val="24"/>
          <w:lang w:val="hr-HR" w:eastAsia="en-US"/>
        </w:rPr>
        <w:t xml:space="preserve">Tekući projekt 1021 T100001 </w:t>
      </w:r>
      <w:r w:rsidRPr="008C187D">
        <w:rPr>
          <w:rFonts w:ascii="Calibri" w:eastAsia="Calibri" w:hAnsi="Calibri" w:cs="Calibri"/>
          <w:i/>
          <w:color w:val="000000"/>
          <w:sz w:val="24"/>
          <w:szCs w:val="24"/>
          <w:lang w:val="hr-HR" w:eastAsia="en-US"/>
        </w:rPr>
        <w:t>Želim raditi, želim pomoći</w:t>
      </w:r>
      <w:r w:rsidRPr="00BF6859">
        <w:rPr>
          <w:rFonts w:ascii="Calibri" w:eastAsia="Calibri" w:hAnsi="Calibri" w:cs="Calibri"/>
          <w:color w:val="000000"/>
          <w:sz w:val="24"/>
          <w:szCs w:val="24"/>
          <w:lang w:val="hr-HR" w:eastAsia="en-US"/>
        </w:rPr>
        <w:t xml:space="preserve"> uvećava se na iznos od 1.607.807,00</w:t>
      </w:r>
      <w:r w:rsidR="008C187D">
        <w:rPr>
          <w:rFonts w:ascii="Calibri" w:eastAsia="Calibri" w:hAnsi="Calibri" w:cs="Calibri"/>
          <w:color w:val="000000"/>
          <w:sz w:val="24"/>
          <w:szCs w:val="24"/>
          <w:lang w:val="hr-HR" w:eastAsia="en-US"/>
        </w:rPr>
        <w:t xml:space="preserve"> kn</w:t>
      </w:r>
      <w:r w:rsidRPr="00BF6859">
        <w:rPr>
          <w:rFonts w:ascii="Calibri" w:eastAsia="Calibri" w:hAnsi="Calibri" w:cs="Calibri"/>
          <w:color w:val="000000"/>
          <w:sz w:val="24"/>
          <w:szCs w:val="24"/>
          <w:lang w:val="hr-HR" w:eastAsia="en-US"/>
        </w:rPr>
        <w:t xml:space="preserve"> radi usklađivanja plana i realizacije. Sredstva se uvećavaju za iznos od 28.774,00 k</w:t>
      </w:r>
      <w:r w:rsidR="008C187D">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w:t>
      </w:r>
    </w:p>
    <w:p w14:paraId="04E62C6A" w14:textId="77777777" w:rsidR="00BF6859" w:rsidRPr="00BF6859" w:rsidRDefault="00BF6859" w:rsidP="00BF6859">
      <w:pPr>
        <w:jc w:val="both"/>
        <w:rPr>
          <w:rFonts w:ascii="Calibri" w:eastAsia="Calibri" w:hAnsi="Calibri" w:cs="Calibri"/>
          <w:b/>
          <w:color w:val="000000"/>
          <w:sz w:val="24"/>
          <w:szCs w:val="24"/>
          <w:lang w:val="hr-HR" w:eastAsia="en-US"/>
        </w:rPr>
      </w:pPr>
    </w:p>
    <w:p w14:paraId="0D428F84" w14:textId="77777777" w:rsidR="00BF6859" w:rsidRPr="00BF6859" w:rsidRDefault="00BF6859" w:rsidP="00BF6859">
      <w:pPr>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1.11. Program 1023  PROGRAMI ZA DJECU I MLADE</w:t>
      </w:r>
    </w:p>
    <w:p w14:paraId="4D88667C" w14:textId="77777777" w:rsidR="00BF6859" w:rsidRPr="00BF6859" w:rsidRDefault="00BF6859" w:rsidP="00BF6859">
      <w:pPr>
        <w:rPr>
          <w:rFonts w:ascii="Calibri" w:eastAsia="Calibri" w:hAnsi="Calibri" w:cs="Calibri"/>
          <w:color w:val="000000"/>
          <w:sz w:val="24"/>
          <w:szCs w:val="24"/>
          <w:lang w:val="hr-HR" w:eastAsia="en-US"/>
        </w:rPr>
      </w:pPr>
    </w:p>
    <w:p w14:paraId="04D09158" w14:textId="37FFBEFB" w:rsidR="00BF6859" w:rsidRPr="00BF6859" w:rsidRDefault="008C187D" w:rsidP="00BF6859">
      <w:pPr>
        <w:rPr>
          <w:rFonts w:ascii="Calibri" w:eastAsia="Calibri" w:hAnsi="Calibri" w:cs="Calibri"/>
          <w:color w:val="000000"/>
          <w:sz w:val="24"/>
          <w:szCs w:val="24"/>
          <w:lang w:val="hr-HR" w:eastAsia="en-US"/>
        </w:rPr>
      </w:pPr>
      <w:r>
        <w:rPr>
          <w:rFonts w:ascii="Calibri" w:eastAsia="Calibri" w:hAnsi="Calibri" w:cs="Calibri"/>
          <w:color w:val="000000"/>
          <w:sz w:val="24"/>
          <w:szCs w:val="24"/>
          <w:lang w:val="hr-HR" w:eastAsia="en-US"/>
        </w:rPr>
        <w:tab/>
      </w:r>
      <w:r w:rsidR="00BF6859" w:rsidRPr="00BF6859">
        <w:rPr>
          <w:rFonts w:ascii="Calibri" w:eastAsia="Calibri" w:hAnsi="Calibri" w:cs="Calibri"/>
          <w:color w:val="000000"/>
          <w:sz w:val="24"/>
          <w:szCs w:val="24"/>
          <w:lang w:val="hr-HR" w:eastAsia="en-US"/>
        </w:rPr>
        <w:t>U programu 1023 PROGRAMI ZA DJECU I MLADE mijenja se:</w:t>
      </w:r>
    </w:p>
    <w:p w14:paraId="50649ED4" w14:textId="77777777" w:rsidR="00BF6859" w:rsidRPr="00BF6859" w:rsidRDefault="00BF6859" w:rsidP="00BF6859">
      <w:pPr>
        <w:jc w:val="both"/>
        <w:rPr>
          <w:rFonts w:ascii="Calibri" w:eastAsia="Calibri" w:hAnsi="Calibri" w:cs="Calibri"/>
          <w:b/>
          <w:color w:val="000000"/>
          <w:sz w:val="24"/>
          <w:szCs w:val="24"/>
          <w:lang w:val="hr-HR" w:eastAsia="en-US"/>
        </w:rPr>
      </w:pPr>
    </w:p>
    <w:p w14:paraId="3F2E1E41" w14:textId="77777777" w:rsidR="00BF6859" w:rsidRPr="00BF6859" w:rsidRDefault="00BF6859" w:rsidP="00BF6859">
      <w:pPr>
        <w:jc w:val="both"/>
        <w:rPr>
          <w:rFonts w:ascii="Calibri" w:eastAsia="Calibri" w:hAnsi="Calibri" w:cs="Calibri"/>
          <w:b/>
          <w:color w:val="000000"/>
          <w:sz w:val="24"/>
          <w:szCs w:val="24"/>
          <w:lang w:val="hr-HR" w:eastAsia="en-US"/>
        </w:rPr>
      </w:pPr>
      <w:r w:rsidRPr="00BF6859">
        <w:rPr>
          <w:rFonts w:ascii="Calibri" w:eastAsia="Calibri" w:hAnsi="Calibri" w:cs="Calibri"/>
          <w:b/>
          <w:color w:val="000000"/>
          <w:sz w:val="24"/>
          <w:szCs w:val="24"/>
          <w:lang w:val="hr-HR" w:eastAsia="en-US"/>
        </w:rPr>
        <w:t xml:space="preserve">1.11.1. Tekući projekt 1023 T100002 Grad Novska prijatelj djece </w:t>
      </w:r>
    </w:p>
    <w:p w14:paraId="674B8B63" w14:textId="77777777" w:rsidR="00BF6859" w:rsidRPr="00BF6859" w:rsidRDefault="00BF6859" w:rsidP="00BF6859">
      <w:pPr>
        <w:jc w:val="both"/>
        <w:rPr>
          <w:rFonts w:ascii="Calibri" w:eastAsia="Calibri" w:hAnsi="Calibri" w:cs="Calibri"/>
          <w:b/>
          <w:color w:val="000000"/>
          <w:sz w:val="24"/>
          <w:szCs w:val="24"/>
          <w:lang w:val="hr-HR" w:eastAsia="en-US"/>
        </w:rPr>
      </w:pPr>
    </w:p>
    <w:p w14:paraId="582F44C2" w14:textId="28ACCD0C" w:rsidR="00BF6859" w:rsidRPr="00BF6859" w:rsidRDefault="00BF6859" w:rsidP="00BF6859">
      <w:pPr>
        <w:jc w:val="both"/>
        <w:rPr>
          <w:rFonts w:ascii="Calibri" w:eastAsia="Calibri" w:hAnsi="Calibri" w:cs="Calibri"/>
          <w:color w:val="000000"/>
          <w:sz w:val="24"/>
          <w:szCs w:val="24"/>
          <w:lang w:val="hr-HR" w:eastAsia="en-US"/>
        </w:rPr>
      </w:pPr>
      <w:r w:rsidRPr="00BF6859">
        <w:rPr>
          <w:rFonts w:ascii="Calibri" w:eastAsia="Calibri" w:hAnsi="Calibri" w:cs="Calibri"/>
          <w:b/>
          <w:color w:val="000000"/>
          <w:sz w:val="24"/>
          <w:szCs w:val="24"/>
          <w:lang w:val="hr-HR" w:eastAsia="en-US"/>
        </w:rPr>
        <w:tab/>
      </w:r>
      <w:r w:rsidRPr="00BF6859">
        <w:rPr>
          <w:rFonts w:ascii="Calibri" w:eastAsia="Calibri" w:hAnsi="Calibri" w:cs="Calibri"/>
          <w:color w:val="000000"/>
          <w:sz w:val="24"/>
          <w:szCs w:val="24"/>
          <w:lang w:val="hr-HR" w:eastAsia="en-US"/>
        </w:rPr>
        <w:t xml:space="preserve">Tekući projekt 1023 T100002 </w:t>
      </w:r>
      <w:r w:rsidRPr="008C187D">
        <w:rPr>
          <w:rFonts w:ascii="Calibri" w:eastAsia="Calibri" w:hAnsi="Calibri" w:cs="Calibri"/>
          <w:i/>
          <w:color w:val="000000"/>
          <w:sz w:val="24"/>
          <w:szCs w:val="24"/>
          <w:lang w:val="hr-HR" w:eastAsia="en-US"/>
        </w:rPr>
        <w:t>Grad Novska prijatelj djece</w:t>
      </w:r>
      <w:r w:rsidRPr="00BF6859">
        <w:rPr>
          <w:rFonts w:ascii="Calibri" w:eastAsia="Calibri" w:hAnsi="Calibri" w:cs="Calibri"/>
          <w:color w:val="000000"/>
          <w:sz w:val="24"/>
          <w:szCs w:val="24"/>
          <w:lang w:val="hr-HR" w:eastAsia="en-US"/>
        </w:rPr>
        <w:t xml:space="preserve"> sredstva se umanjuju na iznos od 1.875,00 k</w:t>
      </w:r>
      <w:r w:rsidR="008C187D">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Sredstva se umanjuju za iznos od 13.125,00 k</w:t>
      </w:r>
      <w:r w:rsidR="008C187D">
        <w:rPr>
          <w:rFonts w:ascii="Calibri" w:eastAsia="Calibri" w:hAnsi="Calibri" w:cs="Calibri"/>
          <w:color w:val="000000"/>
          <w:sz w:val="24"/>
          <w:szCs w:val="24"/>
          <w:lang w:val="hr-HR" w:eastAsia="en-US"/>
        </w:rPr>
        <w:t>n</w:t>
      </w:r>
      <w:r w:rsidRPr="00BF6859">
        <w:rPr>
          <w:rFonts w:ascii="Calibri" w:eastAsia="Calibri" w:hAnsi="Calibri" w:cs="Calibri"/>
          <w:color w:val="000000"/>
          <w:sz w:val="24"/>
          <w:szCs w:val="24"/>
          <w:lang w:val="hr-HR" w:eastAsia="en-US"/>
        </w:rPr>
        <w:t>. Umanjuje se pozicija ostalih nespomenutih rashoda poslovanja na razinu stvarno utrošenih sredstava.</w:t>
      </w:r>
    </w:p>
    <w:p w14:paraId="733180C5" w14:textId="77777777" w:rsidR="00BF6859" w:rsidRDefault="00BF6859" w:rsidP="00BF6859">
      <w:pPr>
        <w:jc w:val="both"/>
        <w:rPr>
          <w:rFonts w:ascii="Calibri" w:eastAsia="Calibri" w:hAnsi="Calibri" w:cs="Calibri"/>
          <w:color w:val="000000"/>
          <w:sz w:val="24"/>
          <w:szCs w:val="24"/>
          <w:lang w:val="hr-HR" w:eastAsia="en-US"/>
        </w:rPr>
      </w:pPr>
    </w:p>
    <w:p w14:paraId="694E669E" w14:textId="77777777" w:rsidR="008C187D" w:rsidRDefault="008C187D" w:rsidP="00BF6859">
      <w:pPr>
        <w:jc w:val="both"/>
        <w:rPr>
          <w:rFonts w:ascii="Calibri" w:eastAsia="Calibri" w:hAnsi="Calibri" w:cs="Calibri"/>
          <w:color w:val="000000"/>
          <w:sz w:val="24"/>
          <w:szCs w:val="24"/>
          <w:lang w:val="hr-HR" w:eastAsia="en-US"/>
        </w:rPr>
      </w:pPr>
    </w:p>
    <w:p w14:paraId="7FC3A784" w14:textId="77777777" w:rsidR="008C187D" w:rsidRDefault="008C187D" w:rsidP="00BF6859">
      <w:pPr>
        <w:jc w:val="both"/>
        <w:rPr>
          <w:rFonts w:ascii="Calibri" w:eastAsia="Calibri" w:hAnsi="Calibri" w:cs="Calibri"/>
          <w:color w:val="000000"/>
          <w:sz w:val="24"/>
          <w:szCs w:val="24"/>
          <w:lang w:val="hr-HR" w:eastAsia="en-US"/>
        </w:rPr>
      </w:pPr>
    </w:p>
    <w:p w14:paraId="0FFE7748" w14:textId="77777777" w:rsidR="008C187D" w:rsidRDefault="008C187D" w:rsidP="00BF6859">
      <w:pPr>
        <w:jc w:val="both"/>
        <w:rPr>
          <w:rFonts w:ascii="Calibri" w:eastAsia="Calibri" w:hAnsi="Calibri" w:cs="Calibri"/>
          <w:color w:val="000000"/>
          <w:sz w:val="24"/>
          <w:szCs w:val="24"/>
          <w:lang w:val="hr-HR" w:eastAsia="en-US"/>
        </w:rPr>
      </w:pPr>
    </w:p>
    <w:p w14:paraId="3032B03E" w14:textId="77777777" w:rsidR="008C187D" w:rsidRDefault="008C187D" w:rsidP="00BF6859">
      <w:pPr>
        <w:jc w:val="both"/>
        <w:rPr>
          <w:rFonts w:ascii="Calibri" w:eastAsia="Calibri" w:hAnsi="Calibri" w:cs="Calibri"/>
          <w:color w:val="000000"/>
          <w:sz w:val="24"/>
          <w:szCs w:val="24"/>
          <w:lang w:val="hr-HR" w:eastAsia="en-US"/>
        </w:rPr>
      </w:pPr>
    </w:p>
    <w:p w14:paraId="239FFF03" w14:textId="77777777" w:rsidR="008C187D" w:rsidRDefault="008C187D" w:rsidP="00BF6859">
      <w:pPr>
        <w:jc w:val="both"/>
        <w:rPr>
          <w:rFonts w:ascii="Calibri" w:eastAsia="Calibri" w:hAnsi="Calibri" w:cs="Calibri"/>
          <w:color w:val="000000"/>
          <w:sz w:val="24"/>
          <w:szCs w:val="24"/>
          <w:lang w:val="hr-HR" w:eastAsia="en-US"/>
        </w:rPr>
      </w:pPr>
    </w:p>
    <w:p w14:paraId="4C06CA51" w14:textId="77777777" w:rsidR="008C187D" w:rsidRDefault="008C187D" w:rsidP="00BF6859">
      <w:pPr>
        <w:jc w:val="both"/>
        <w:rPr>
          <w:rFonts w:ascii="Calibri" w:eastAsia="Calibri" w:hAnsi="Calibri" w:cs="Calibri"/>
          <w:color w:val="000000"/>
          <w:sz w:val="24"/>
          <w:szCs w:val="24"/>
          <w:lang w:val="hr-HR" w:eastAsia="en-US"/>
        </w:rPr>
      </w:pPr>
    </w:p>
    <w:p w14:paraId="3B8C500E" w14:textId="77777777" w:rsidR="008C187D" w:rsidRDefault="008C187D" w:rsidP="00BF6859">
      <w:pPr>
        <w:jc w:val="both"/>
        <w:rPr>
          <w:rFonts w:ascii="Calibri" w:eastAsia="Calibri" w:hAnsi="Calibri" w:cs="Calibri"/>
          <w:color w:val="000000"/>
          <w:sz w:val="24"/>
          <w:szCs w:val="24"/>
          <w:lang w:val="hr-HR" w:eastAsia="en-US"/>
        </w:rPr>
      </w:pPr>
    </w:p>
    <w:p w14:paraId="10E7FFA2" w14:textId="77777777" w:rsidR="008C187D" w:rsidRDefault="008C187D" w:rsidP="00BF6859">
      <w:pPr>
        <w:jc w:val="both"/>
        <w:rPr>
          <w:rFonts w:ascii="Calibri" w:eastAsia="Calibri" w:hAnsi="Calibri" w:cs="Calibri"/>
          <w:color w:val="000000"/>
          <w:sz w:val="24"/>
          <w:szCs w:val="24"/>
          <w:lang w:val="hr-HR" w:eastAsia="en-US"/>
        </w:rPr>
      </w:pPr>
    </w:p>
    <w:p w14:paraId="2F469576" w14:textId="77777777" w:rsidR="008C187D" w:rsidRDefault="008C187D" w:rsidP="00BF6859">
      <w:pPr>
        <w:jc w:val="both"/>
        <w:rPr>
          <w:rFonts w:ascii="Calibri" w:eastAsia="Calibri" w:hAnsi="Calibri" w:cs="Calibri"/>
          <w:color w:val="000000"/>
          <w:sz w:val="24"/>
          <w:szCs w:val="24"/>
          <w:lang w:val="hr-HR" w:eastAsia="en-US"/>
        </w:rPr>
      </w:pPr>
    </w:p>
    <w:p w14:paraId="41E09EC4" w14:textId="77777777" w:rsidR="008C187D" w:rsidRDefault="008C187D" w:rsidP="00BF6859">
      <w:pPr>
        <w:jc w:val="both"/>
        <w:rPr>
          <w:rFonts w:ascii="Calibri" w:eastAsia="Calibri" w:hAnsi="Calibri" w:cs="Calibri"/>
          <w:color w:val="000000"/>
          <w:sz w:val="24"/>
          <w:szCs w:val="24"/>
          <w:lang w:val="hr-HR" w:eastAsia="en-US"/>
        </w:rPr>
      </w:pPr>
    </w:p>
    <w:p w14:paraId="6137A94E" w14:textId="77777777" w:rsidR="008C187D" w:rsidRDefault="008C187D" w:rsidP="00BF6859">
      <w:pPr>
        <w:jc w:val="both"/>
        <w:rPr>
          <w:rFonts w:ascii="Calibri" w:eastAsia="Calibri" w:hAnsi="Calibri" w:cs="Calibri"/>
          <w:color w:val="000000"/>
          <w:sz w:val="24"/>
          <w:szCs w:val="24"/>
          <w:lang w:val="hr-HR" w:eastAsia="en-US"/>
        </w:rPr>
      </w:pPr>
    </w:p>
    <w:p w14:paraId="2F6708F4" w14:textId="77777777" w:rsidR="008C187D" w:rsidRDefault="008C187D" w:rsidP="00BF6859">
      <w:pPr>
        <w:jc w:val="both"/>
        <w:rPr>
          <w:rFonts w:ascii="Calibri" w:eastAsia="Calibri" w:hAnsi="Calibri" w:cs="Calibri"/>
          <w:color w:val="000000"/>
          <w:sz w:val="24"/>
          <w:szCs w:val="24"/>
          <w:lang w:val="hr-HR" w:eastAsia="en-US"/>
        </w:rPr>
      </w:pPr>
    </w:p>
    <w:p w14:paraId="1ECF3689" w14:textId="77777777" w:rsidR="008C187D" w:rsidRDefault="008C187D" w:rsidP="00BF6859">
      <w:pPr>
        <w:jc w:val="both"/>
        <w:rPr>
          <w:rFonts w:ascii="Calibri" w:eastAsia="Calibri" w:hAnsi="Calibri" w:cs="Calibri"/>
          <w:color w:val="000000"/>
          <w:sz w:val="24"/>
          <w:szCs w:val="24"/>
          <w:lang w:val="hr-HR" w:eastAsia="en-US"/>
        </w:rPr>
      </w:pPr>
    </w:p>
    <w:p w14:paraId="0E6BDA99" w14:textId="77777777" w:rsidR="008C187D" w:rsidRDefault="008C187D" w:rsidP="00BF6859">
      <w:pPr>
        <w:jc w:val="both"/>
        <w:rPr>
          <w:rFonts w:ascii="Calibri" w:eastAsia="Calibri" w:hAnsi="Calibri" w:cs="Calibri"/>
          <w:color w:val="000000"/>
          <w:sz w:val="24"/>
          <w:szCs w:val="24"/>
          <w:lang w:val="hr-HR" w:eastAsia="en-US"/>
        </w:rPr>
      </w:pPr>
    </w:p>
    <w:p w14:paraId="5AADD53B" w14:textId="77777777" w:rsidR="008C187D" w:rsidRDefault="008C187D" w:rsidP="00BF6859">
      <w:pPr>
        <w:jc w:val="both"/>
        <w:rPr>
          <w:rFonts w:ascii="Calibri" w:eastAsia="Calibri" w:hAnsi="Calibri" w:cs="Calibri"/>
          <w:color w:val="000000"/>
          <w:sz w:val="24"/>
          <w:szCs w:val="24"/>
          <w:lang w:val="hr-HR" w:eastAsia="en-US"/>
        </w:rPr>
      </w:pPr>
    </w:p>
    <w:p w14:paraId="59DA145F" w14:textId="77777777" w:rsidR="008C187D" w:rsidRDefault="008C187D" w:rsidP="00BF6859">
      <w:pPr>
        <w:jc w:val="both"/>
        <w:rPr>
          <w:rFonts w:ascii="Calibri" w:eastAsia="Calibri" w:hAnsi="Calibri" w:cs="Calibri"/>
          <w:color w:val="000000"/>
          <w:sz w:val="24"/>
          <w:szCs w:val="24"/>
          <w:lang w:val="hr-HR" w:eastAsia="en-US"/>
        </w:rPr>
      </w:pPr>
    </w:p>
    <w:p w14:paraId="1E4C557C" w14:textId="77777777" w:rsidR="008C187D" w:rsidRDefault="008C187D" w:rsidP="00BF6859">
      <w:pPr>
        <w:jc w:val="both"/>
        <w:rPr>
          <w:rFonts w:ascii="Calibri" w:eastAsia="Calibri" w:hAnsi="Calibri" w:cs="Calibri"/>
          <w:color w:val="000000"/>
          <w:sz w:val="24"/>
          <w:szCs w:val="24"/>
          <w:lang w:val="hr-HR" w:eastAsia="en-US"/>
        </w:rPr>
      </w:pPr>
    </w:p>
    <w:p w14:paraId="717828C5" w14:textId="77777777" w:rsidR="008C187D" w:rsidRDefault="008C187D" w:rsidP="00BF6859">
      <w:pPr>
        <w:jc w:val="both"/>
        <w:rPr>
          <w:rFonts w:ascii="Calibri" w:eastAsia="Calibri" w:hAnsi="Calibri" w:cs="Calibri"/>
          <w:color w:val="000000"/>
          <w:sz w:val="24"/>
          <w:szCs w:val="24"/>
          <w:lang w:val="hr-HR" w:eastAsia="en-US"/>
        </w:rPr>
      </w:pPr>
    </w:p>
    <w:p w14:paraId="29C10CA5" w14:textId="77777777" w:rsidR="008C187D" w:rsidRDefault="008C187D" w:rsidP="00BF6859">
      <w:pPr>
        <w:jc w:val="both"/>
        <w:rPr>
          <w:rFonts w:ascii="Calibri" w:eastAsia="Calibri" w:hAnsi="Calibri" w:cs="Calibri"/>
          <w:color w:val="000000"/>
          <w:sz w:val="24"/>
          <w:szCs w:val="24"/>
          <w:lang w:val="hr-HR" w:eastAsia="en-US"/>
        </w:rPr>
      </w:pPr>
    </w:p>
    <w:p w14:paraId="6E0EF22D" w14:textId="77777777" w:rsidR="008C187D" w:rsidRDefault="008C187D" w:rsidP="00BF6859">
      <w:pPr>
        <w:jc w:val="both"/>
        <w:rPr>
          <w:rFonts w:ascii="Calibri" w:eastAsia="Calibri" w:hAnsi="Calibri" w:cs="Calibri"/>
          <w:color w:val="000000"/>
          <w:sz w:val="24"/>
          <w:szCs w:val="24"/>
          <w:lang w:val="hr-HR" w:eastAsia="en-US"/>
        </w:rPr>
      </w:pPr>
    </w:p>
    <w:p w14:paraId="4E6D9930" w14:textId="77777777" w:rsidR="008C187D" w:rsidRDefault="008C187D" w:rsidP="00BF6859">
      <w:pPr>
        <w:jc w:val="both"/>
        <w:rPr>
          <w:rFonts w:ascii="Calibri" w:eastAsia="Calibri" w:hAnsi="Calibri" w:cs="Calibri"/>
          <w:color w:val="000000"/>
          <w:sz w:val="24"/>
          <w:szCs w:val="24"/>
          <w:lang w:val="hr-HR" w:eastAsia="en-US"/>
        </w:rPr>
      </w:pPr>
    </w:p>
    <w:p w14:paraId="5D9AB58E" w14:textId="77777777" w:rsidR="008C187D" w:rsidRDefault="008C187D" w:rsidP="00BF6859">
      <w:pPr>
        <w:jc w:val="both"/>
        <w:rPr>
          <w:rFonts w:ascii="Calibri" w:eastAsia="Calibri" w:hAnsi="Calibri" w:cs="Calibri"/>
          <w:color w:val="000000"/>
          <w:sz w:val="24"/>
          <w:szCs w:val="24"/>
          <w:lang w:val="hr-HR" w:eastAsia="en-US"/>
        </w:rPr>
      </w:pPr>
    </w:p>
    <w:p w14:paraId="1333F0BD" w14:textId="77777777" w:rsidR="008C187D" w:rsidRDefault="008C187D" w:rsidP="00BF6859">
      <w:pPr>
        <w:jc w:val="both"/>
        <w:rPr>
          <w:rFonts w:ascii="Calibri" w:eastAsia="Calibri" w:hAnsi="Calibri" w:cs="Calibri"/>
          <w:color w:val="000000"/>
          <w:sz w:val="24"/>
          <w:szCs w:val="24"/>
          <w:lang w:val="hr-HR" w:eastAsia="en-US"/>
        </w:rPr>
      </w:pPr>
    </w:p>
    <w:p w14:paraId="4AA74891" w14:textId="77777777" w:rsidR="008C187D" w:rsidRDefault="008C187D" w:rsidP="00BF6859">
      <w:pPr>
        <w:jc w:val="both"/>
        <w:rPr>
          <w:rFonts w:ascii="Calibri" w:eastAsia="Calibri" w:hAnsi="Calibri" w:cs="Calibri"/>
          <w:color w:val="000000"/>
          <w:sz w:val="24"/>
          <w:szCs w:val="24"/>
          <w:lang w:val="hr-HR" w:eastAsia="en-US"/>
        </w:rPr>
      </w:pPr>
    </w:p>
    <w:p w14:paraId="0E97CE93" w14:textId="77777777" w:rsidR="008C187D" w:rsidRDefault="008C187D" w:rsidP="00BF6859">
      <w:pPr>
        <w:jc w:val="both"/>
        <w:rPr>
          <w:rFonts w:ascii="Calibri" w:eastAsia="Calibri" w:hAnsi="Calibri" w:cs="Calibri"/>
          <w:color w:val="000000"/>
          <w:sz w:val="24"/>
          <w:szCs w:val="24"/>
          <w:lang w:val="hr-HR" w:eastAsia="en-US"/>
        </w:rPr>
      </w:pPr>
    </w:p>
    <w:p w14:paraId="70DCA674" w14:textId="77777777" w:rsidR="008C187D" w:rsidRDefault="008C187D" w:rsidP="00BF6859">
      <w:pPr>
        <w:jc w:val="both"/>
        <w:rPr>
          <w:rFonts w:ascii="Calibri" w:eastAsia="Calibri" w:hAnsi="Calibri" w:cs="Calibri"/>
          <w:color w:val="000000"/>
          <w:sz w:val="24"/>
          <w:szCs w:val="24"/>
          <w:lang w:val="hr-HR" w:eastAsia="en-US"/>
        </w:rPr>
      </w:pPr>
    </w:p>
    <w:p w14:paraId="5BEAB42A" w14:textId="77777777" w:rsidR="008C187D" w:rsidRDefault="008C187D" w:rsidP="00BF6859">
      <w:pPr>
        <w:jc w:val="both"/>
        <w:rPr>
          <w:rFonts w:ascii="Calibri" w:eastAsia="Calibri" w:hAnsi="Calibri" w:cs="Calibri"/>
          <w:color w:val="000000"/>
          <w:sz w:val="24"/>
          <w:szCs w:val="24"/>
          <w:lang w:val="hr-HR" w:eastAsia="en-US"/>
        </w:rPr>
      </w:pPr>
    </w:p>
    <w:p w14:paraId="678536C4" w14:textId="77777777" w:rsidR="008C187D" w:rsidRDefault="008C187D" w:rsidP="00BF6859">
      <w:pPr>
        <w:jc w:val="both"/>
        <w:rPr>
          <w:rFonts w:ascii="Calibri" w:eastAsia="Calibri" w:hAnsi="Calibri" w:cs="Calibri"/>
          <w:color w:val="000000"/>
          <w:sz w:val="24"/>
          <w:szCs w:val="24"/>
          <w:lang w:val="hr-HR" w:eastAsia="en-US"/>
        </w:rPr>
      </w:pPr>
    </w:p>
    <w:p w14:paraId="6C95E67B" w14:textId="1C9E1317" w:rsidR="00EA7E73" w:rsidRPr="00166F3E" w:rsidRDefault="005B4F03" w:rsidP="00FC5D06">
      <w:pPr>
        <w:jc w:val="both"/>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lastRenderedPageBreak/>
        <w:t>2. Razdjel 003 UPRAVNI ODJEL ZA PRORAČUN I FINANCIJE</w:t>
      </w:r>
    </w:p>
    <w:p w14:paraId="55E745A4" w14:textId="77777777" w:rsidR="00367493" w:rsidRPr="00166F3E" w:rsidRDefault="00367493" w:rsidP="00367493">
      <w:pPr>
        <w:jc w:val="both"/>
        <w:rPr>
          <w:rFonts w:asciiTheme="minorHAnsi" w:eastAsia="Calibri" w:hAnsiTheme="minorHAnsi" w:cs="Calibri"/>
          <w:sz w:val="24"/>
          <w:szCs w:val="24"/>
          <w:lang w:val="hr-HR" w:eastAsia="en-US"/>
        </w:rPr>
      </w:pPr>
    </w:p>
    <w:p w14:paraId="24677BB9" w14:textId="77777777" w:rsidR="00367493" w:rsidRPr="00166F3E" w:rsidRDefault="00367493" w:rsidP="00367493">
      <w:pPr>
        <w:contextualSpacing/>
        <w:jc w:val="both"/>
        <w:rPr>
          <w:rFonts w:asciiTheme="minorHAnsi" w:hAnsiTheme="minorHAnsi" w:cs="Calibri"/>
          <w:b/>
          <w:color w:val="000000"/>
          <w:sz w:val="24"/>
          <w:szCs w:val="24"/>
          <w:lang w:val="pl-PL"/>
        </w:rPr>
      </w:pPr>
      <w:r w:rsidRPr="00166F3E">
        <w:rPr>
          <w:rFonts w:asciiTheme="minorHAnsi" w:hAnsiTheme="minorHAnsi" w:cs="Calibri"/>
          <w:b/>
          <w:color w:val="000000"/>
          <w:sz w:val="24"/>
          <w:szCs w:val="24"/>
          <w:lang w:val="pl-PL"/>
        </w:rPr>
        <w:t>2.1. Program 1001 JAVNA UPRAVA I ADMINISTRACIJA</w:t>
      </w:r>
    </w:p>
    <w:p w14:paraId="31022533" w14:textId="77777777" w:rsidR="00367493" w:rsidRPr="00166F3E" w:rsidRDefault="00367493" w:rsidP="00367493">
      <w:pPr>
        <w:contextualSpacing/>
        <w:jc w:val="both"/>
        <w:rPr>
          <w:rFonts w:asciiTheme="minorHAnsi" w:hAnsiTheme="minorHAnsi" w:cs="Calibri"/>
          <w:color w:val="000000"/>
          <w:sz w:val="24"/>
          <w:szCs w:val="24"/>
          <w:lang w:val="pl-PL"/>
        </w:rPr>
      </w:pPr>
    </w:p>
    <w:p w14:paraId="072A02CC" w14:textId="2B1E2CE0" w:rsidR="00B635A7" w:rsidRDefault="008C187D" w:rsidP="00367493">
      <w:pPr>
        <w:contextualSpacing/>
        <w:jc w:val="both"/>
        <w:rPr>
          <w:rFonts w:asciiTheme="minorHAnsi" w:hAnsiTheme="minorHAnsi" w:cs="Calibri"/>
          <w:color w:val="000000"/>
          <w:sz w:val="24"/>
          <w:szCs w:val="24"/>
          <w:lang w:val="pl-PL"/>
        </w:rPr>
      </w:pPr>
      <w:r>
        <w:rPr>
          <w:rFonts w:asciiTheme="minorHAnsi" w:hAnsiTheme="minorHAnsi" w:cs="Calibri"/>
          <w:color w:val="000000"/>
          <w:sz w:val="24"/>
          <w:szCs w:val="24"/>
          <w:lang w:val="pl-PL"/>
        </w:rPr>
        <w:tab/>
      </w:r>
      <w:r w:rsidR="008D1672">
        <w:rPr>
          <w:rFonts w:asciiTheme="minorHAnsi" w:hAnsiTheme="minorHAnsi" w:cs="Calibri"/>
          <w:color w:val="000000"/>
          <w:sz w:val="24"/>
          <w:szCs w:val="24"/>
          <w:lang w:val="pl-PL"/>
        </w:rPr>
        <w:t>Petim</w:t>
      </w:r>
      <w:r w:rsidR="000E1A26">
        <w:rPr>
          <w:rFonts w:asciiTheme="minorHAnsi" w:hAnsiTheme="minorHAnsi" w:cs="Calibri"/>
          <w:color w:val="000000"/>
          <w:sz w:val="24"/>
          <w:szCs w:val="24"/>
          <w:lang w:val="pl-PL"/>
        </w:rPr>
        <w:t xml:space="preserve"> Izmjenama i dopunama p</w:t>
      </w:r>
      <w:r w:rsidR="00367493" w:rsidRPr="00166F3E">
        <w:rPr>
          <w:rFonts w:asciiTheme="minorHAnsi" w:hAnsiTheme="minorHAnsi" w:cs="Calibri"/>
          <w:color w:val="000000"/>
          <w:sz w:val="24"/>
          <w:szCs w:val="24"/>
          <w:lang w:val="pl-PL"/>
        </w:rPr>
        <w:t xml:space="preserve">roračuna Grada Novske za 2020. godinu rashodi programa </w:t>
      </w:r>
      <w:r w:rsidR="00367493" w:rsidRPr="00166F3E">
        <w:rPr>
          <w:rFonts w:asciiTheme="minorHAnsi" w:hAnsiTheme="minorHAnsi" w:cs="Calibri"/>
          <w:i/>
          <w:color w:val="000000"/>
          <w:sz w:val="24"/>
          <w:szCs w:val="24"/>
          <w:lang w:val="pl-PL"/>
        </w:rPr>
        <w:t>Javne upravne i administracije</w:t>
      </w:r>
      <w:r w:rsidR="00367493" w:rsidRPr="00166F3E">
        <w:rPr>
          <w:rFonts w:asciiTheme="minorHAnsi" w:hAnsiTheme="minorHAnsi" w:cs="Calibri"/>
          <w:color w:val="000000"/>
          <w:sz w:val="24"/>
          <w:szCs w:val="24"/>
          <w:lang w:val="pl-PL"/>
        </w:rPr>
        <w:t xml:space="preserve"> smanjeni su s </w:t>
      </w:r>
      <w:r w:rsidR="008D1672">
        <w:rPr>
          <w:rFonts w:asciiTheme="minorHAnsi" w:hAnsiTheme="minorHAnsi" w:cs="Calibri"/>
          <w:color w:val="000000"/>
          <w:sz w:val="24"/>
          <w:szCs w:val="24"/>
          <w:lang w:val="pl-PL"/>
        </w:rPr>
        <w:t>7.584.656,00</w:t>
      </w:r>
      <w:r w:rsidR="00367493" w:rsidRPr="00166F3E">
        <w:rPr>
          <w:rFonts w:asciiTheme="minorHAnsi" w:hAnsiTheme="minorHAnsi" w:cs="Calibri"/>
          <w:color w:val="000000"/>
          <w:sz w:val="24"/>
          <w:szCs w:val="24"/>
          <w:lang w:val="pl-PL"/>
        </w:rPr>
        <w:t xml:space="preserve"> kn na </w:t>
      </w:r>
      <w:r w:rsidR="008D1672">
        <w:rPr>
          <w:rFonts w:asciiTheme="minorHAnsi" w:hAnsiTheme="minorHAnsi" w:cs="Calibri"/>
          <w:color w:val="000000"/>
          <w:sz w:val="24"/>
          <w:szCs w:val="24"/>
          <w:lang w:val="pl-PL"/>
        </w:rPr>
        <w:t>7.531.667,00</w:t>
      </w:r>
      <w:r w:rsidR="00367493" w:rsidRPr="00166F3E">
        <w:rPr>
          <w:rFonts w:asciiTheme="minorHAnsi" w:hAnsiTheme="minorHAnsi" w:cs="Calibri"/>
          <w:color w:val="000000"/>
          <w:sz w:val="24"/>
          <w:szCs w:val="24"/>
          <w:lang w:val="pl-PL"/>
        </w:rPr>
        <w:t xml:space="preserve"> kn, odnosno za </w:t>
      </w:r>
      <w:r w:rsidR="008D1672">
        <w:rPr>
          <w:rFonts w:asciiTheme="minorHAnsi" w:hAnsiTheme="minorHAnsi" w:cs="Calibri"/>
          <w:color w:val="000000"/>
          <w:sz w:val="24"/>
          <w:szCs w:val="24"/>
          <w:lang w:val="pl-PL"/>
        </w:rPr>
        <w:t>52.989,00</w:t>
      </w:r>
      <w:r w:rsidR="00367493" w:rsidRPr="00166F3E">
        <w:rPr>
          <w:rFonts w:asciiTheme="minorHAnsi" w:hAnsiTheme="minorHAnsi" w:cs="Calibri"/>
          <w:color w:val="000000"/>
          <w:sz w:val="24"/>
          <w:szCs w:val="24"/>
          <w:lang w:val="pl-PL"/>
        </w:rPr>
        <w:t xml:space="preserve"> kn ili za </w:t>
      </w:r>
      <w:r w:rsidR="008D1672">
        <w:rPr>
          <w:rFonts w:asciiTheme="minorHAnsi" w:hAnsiTheme="minorHAnsi" w:cs="Calibri"/>
          <w:color w:val="000000"/>
          <w:sz w:val="24"/>
          <w:szCs w:val="24"/>
          <w:lang w:val="pl-PL"/>
        </w:rPr>
        <w:t>0,70</w:t>
      </w:r>
      <w:r w:rsidR="00367493" w:rsidRPr="00166F3E">
        <w:rPr>
          <w:rFonts w:asciiTheme="minorHAnsi" w:hAnsiTheme="minorHAnsi" w:cs="Calibri"/>
          <w:color w:val="000000"/>
          <w:sz w:val="24"/>
          <w:szCs w:val="24"/>
          <w:lang w:val="pl-PL"/>
        </w:rPr>
        <w:t xml:space="preserve"> %. </w:t>
      </w:r>
    </w:p>
    <w:p w14:paraId="0DF8DA76" w14:textId="77777777" w:rsidR="008D1672" w:rsidRPr="00166F3E" w:rsidRDefault="008D1672" w:rsidP="00367493">
      <w:pPr>
        <w:contextualSpacing/>
        <w:jc w:val="both"/>
        <w:rPr>
          <w:rFonts w:asciiTheme="minorHAnsi" w:hAnsiTheme="minorHAnsi" w:cs="Calibri"/>
          <w:color w:val="000000"/>
          <w:sz w:val="24"/>
          <w:szCs w:val="24"/>
          <w:lang w:val="pl-PL"/>
        </w:rPr>
      </w:pPr>
    </w:p>
    <w:p w14:paraId="03E5F3C4" w14:textId="33A5DDDF" w:rsidR="00367493" w:rsidRPr="00166F3E" w:rsidRDefault="00367493" w:rsidP="00367493">
      <w:pPr>
        <w:keepNext/>
        <w:keepLines/>
        <w:jc w:val="both"/>
        <w:outlineLvl w:val="2"/>
        <w:rPr>
          <w:rFonts w:asciiTheme="minorHAnsi" w:hAnsiTheme="minorHAnsi" w:cs="Calibri"/>
          <w:b/>
          <w:bCs/>
          <w:color w:val="000000"/>
          <w:sz w:val="24"/>
          <w:szCs w:val="24"/>
          <w:lang w:val="pl-PL"/>
        </w:rPr>
      </w:pPr>
      <w:bookmarkStart w:id="0" w:name="_Toc461980123"/>
      <w:bookmarkStart w:id="1" w:name="_Toc462119802"/>
      <w:r w:rsidRPr="00166F3E">
        <w:rPr>
          <w:rFonts w:asciiTheme="minorHAnsi" w:hAnsiTheme="minorHAnsi" w:cs="Calibri"/>
          <w:b/>
          <w:bCs/>
          <w:color w:val="000000"/>
          <w:sz w:val="24"/>
          <w:szCs w:val="24"/>
          <w:lang w:val="pl-PL"/>
        </w:rPr>
        <w:t>2.1.1. Aktivnost 1001 A100001 Rashodi za zaposlene</w:t>
      </w:r>
    </w:p>
    <w:p w14:paraId="1B2D8B40" w14:textId="77777777" w:rsidR="00367493" w:rsidRPr="00166F3E" w:rsidRDefault="00367493" w:rsidP="00367493">
      <w:pPr>
        <w:keepNext/>
        <w:keepLines/>
        <w:jc w:val="both"/>
        <w:outlineLvl w:val="2"/>
        <w:rPr>
          <w:rFonts w:asciiTheme="minorHAnsi" w:hAnsiTheme="minorHAnsi" w:cs="Calibri"/>
          <w:b/>
          <w:bCs/>
          <w:color w:val="000000"/>
          <w:sz w:val="24"/>
          <w:szCs w:val="24"/>
          <w:lang w:val="pl-PL"/>
        </w:rPr>
      </w:pPr>
    </w:p>
    <w:p w14:paraId="6F9B53D7" w14:textId="2432FA11" w:rsidR="00367493" w:rsidRPr="00166F3E" w:rsidRDefault="008C187D" w:rsidP="00367493">
      <w:pPr>
        <w:keepNext/>
        <w:keepLines/>
        <w:jc w:val="both"/>
        <w:outlineLvl w:val="2"/>
        <w:rPr>
          <w:rFonts w:asciiTheme="minorHAnsi" w:hAnsiTheme="minorHAnsi" w:cs="Calibri"/>
          <w:bCs/>
          <w:color w:val="000000"/>
          <w:sz w:val="24"/>
          <w:szCs w:val="24"/>
          <w:lang w:val="pl-PL"/>
        </w:rPr>
      </w:pPr>
      <w:r>
        <w:rPr>
          <w:rFonts w:asciiTheme="minorHAnsi" w:hAnsiTheme="minorHAnsi" w:cs="Calibri"/>
          <w:bCs/>
          <w:color w:val="000000"/>
          <w:sz w:val="24"/>
          <w:szCs w:val="24"/>
          <w:lang w:val="pl-PL"/>
        </w:rPr>
        <w:tab/>
      </w:r>
      <w:r w:rsidR="00B635A7" w:rsidRPr="00166F3E">
        <w:rPr>
          <w:rFonts w:asciiTheme="minorHAnsi" w:hAnsiTheme="minorHAnsi" w:cs="Calibri"/>
          <w:bCs/>
          <w:color w:val="000000"/>
          <w:sz w:val="24"/>
          <w:szCs w:val="24"/>
          <w:lang w:val="pl-PL"/>
        </w:rPr>
        <w:t>A</w:t>
      </w:r>
      <w:r w:rsidR="00367493" w:rsidRPr="00166F3E">
        <w:rPr>
          <w:rFonts w:asciiTheme="minorHAnsi" w:hAnsiTheme="minorHAnsi" w:cs="Calibri"/>
          <w:bCs/>
          <w:color w:val="000000"/>
          <w:sz w:val="24"/>
          <w:szCs w:val="24"/>
          <w:lang w:val="pl-PL"/>
        </w:rPr>
        <w:t>ktivnost rashoda za zaposlene</w:t>
      </w:r>
      <w:r w:rsidR="00B635A7" w:rsidRPr="00166F3E">
        <w:rPr>
          <w:rFonts w:asciiTheme="minorHAnsi" w:hAnsiTheme="minorHAnsi" w:cs="Calibri"/>
          <w:bCs/>
          <w:color w:val="000000"/>
          <w:sz w:val="24"/>
          <w:szCs w:val="24"/>
          <w:lang w:val="pl-PL"/>
        </w:rPr>
        <w:t xml:space="preserve"> </w:t>
      </w:r>
      <w:r w:rsidR="008D1672">
        <w:rPr>
          <w:rFonts w:asciiTheme="minorHAnsi" w:hAnsiTheme="minorHAnsi" w:cs="Calibri"/>
          <w:bCs/>
          <w:color w:val="000000"/>
          <w:sz w:val="24"/>
          <w:szCs w:val="24"/>
          <w:lang w:val="pl-PL"/>
        </w:rPr>
        <w:t>povećana je za 11.000,00</w:t>
      </w:r>
      <w:r w:rsidR="00367493" w:rsidRPr="00166F3E">
        <w:rPr>
          <w:rFonts w:asciiTheme="minorHAnsi" w:hAnsiTheme="minorHAnsi" w:cs="Calibri"/>
          <w:bCs/>
          <w:color w:val="000000"/>
          <w:sz w:val="24"/>
          <w:szCs w:val="24"/>
          <w:lang w:val="pl-PL"/>
        </w:rPr>
        <w:t xml:space="preserve"> kn za </w:t>
      </w:r>
      <w:r w:rsidR="008D1672">
        <w:rPr>
          <w:rFonts w:asciiTheme="minorHAnsi" w:hAnsiTheme="minorHAnsi" w:cs="Calibri"/>
          <w:bCs/>
          <w:color w:val="000000"/>
          <w:sz w:val="24"/>
          <w:szCs w:val="24"/>
          <w:lang w:val="pl-PL"/>
        </w:rPr>
        <w:t>isplatu materijalnih prava službenika upravnog odjela</w:t>
      </w:r>
      <w:r w:rsidR="00B635A7" w:rsidRPr="00166F3E">
        <w:rPr>
          <w:rFonts w:asciiTheme="minorHAnsi" w:hAnsiTheme="minorHAnsi" w:cs="Calibri"/>
          <w:bCs/>
          <w:color w:val="000000"/>
          <w:sz w:val="24"/>
          <w:szCs w:val="24"/>
          <w:lang w:val="pl-PL"/>
        </w:rPr>
        <w:t xml:space="preserve"> te sada iznosi </w:t>
      </w:r>
      <w:r w:rsidR="008D1672">
        <w:rPr>
          <w:rFonts w:asciiTheme="minorHAnsi" w:hAnsiTheme="minorHAnsi" w:cs="Calibri"/>
          <w:bCs/>
          <w:color w:val="000000"/>
          <w:sz w:val="24"/>
          <w:szCs w:val="24"/>
          <w:lang w:val="pl-PL"/>
        </w:rPr>
        <w:t>805.032,00</w:t>
      </w:r>
      <w:r w:rsidR="00B635A7" w:rsidRPr="00166F3E">
        <w:rPr>
          <w:rFonts w:asciiTheme="minorHAnsi" w:hAnsiTheme="minorHAnsi" w:cs="Calibri"/>
          <w:bCs/>
          <w:color w:val="000000"/>
          <w:sz w:val="24"/>
          <w:szCs w:val="24"/>
          <w:lang w:val="pl-PL"/>
        </w:rPr>
        <w:t xml:space="preserve"> kn.</w:t>
      </w:r>
    </w:p>
    <w:p w14:paraId="27C54ED1" w14:textId="77777777" w:rsidR="00367493" w:rsidRPr="00166F3E" w:rsidRDefault="00367493" w:rsidP="00367493">
      <w:pPr>
        <w:keepNext/>
        <w:keepLines/>
        <w:jc w:val="both"/>
        <w:outlineLvl w:val="2"/>
        <w:rPr>
          <w:rFonts w:asciiTheme="minorHAnsi" w:hAnsiTheme="minorHAnsi" w:cs="Calibri"/>
          <w:b/>
          <w:bCs/>
          <w:color w:val="000000"/>
          <w:sz w:val="24"/>
          <w:szCs w:val="24"/>
          <w:lang w:val="pl-PL"/>
        </w:rPr>
      </w:pPr>
    </w:p>
    <w:p w14:paraId="18F147C6" w14:textId="207493CE" w:rsidR="00367493" w:rsidRPr="00166F3E" w:rsidRDefault="00367493" w:rsidP="00367493">
      <w:pPr>
        <w:keepNext/>
        <w:keepLines/>
        <w:jc w:val="both"/>
        <w:outlineLvl w:val="2"/>
        <w:rPr>
          <w:rFonts w:asciiTheme="minorHAnsi" w:hAnsiTheme="minorHAnsi" w:cs="Calibri"/>
          <w:b/>
          <w:bCs/>
          <w:color w:val="000000"/>
          <w:sz w:val="24"/>
          <w:szCs w:val="24"/>
          <w:lang w:val="pl-PL"/>
        </w:rPr>
      </w:pPr>
      <w:r w:rsidRPr="00166F3E">
        <w:rPr>
          <w:rFonts w:asciiTheme="minorHAnsi" w:hAnsiTheme="minorHAnsi" w:cs="Calibri"/>
          <w:b/>
          <w:bCs/>
          <w:color w:val="000000"/>
          <w:sz w:val="24"/>
          <w:szCs w:val="24"/>
          <w:lang w:val="pl-PL"/>
        </w:rPr>
        <w:t>2.1.2. Aktivnost 1001 A100002 Materijalno - financijski rashodi</w:t>
      </w:r>
      <w:bookmarkEnd w:id="0"/>
      <w:bookmarkEnd w:id="1"/>
    </w:p>
    <w:p w14:paraId="7B5B296E" w14:textId="77777777" w:rsidR="00367493" w:rsidRPr="00166F3E" w:rsidRDefault="00367493" w:rsidP="00367493">
      <w:pPr>
        <w:keepNext/>
        <w:keepLines/>
        <w:jc w:val="both"/>
        <w:outlineLvl w:val="2"/>
        <w:rPr>
          <w:rFonts w:asciiTheme="minorHAnsi" w:hAnsiTheme="minorHAnsi" w:cs="Calibri"/>
          <w:b/>
          <w:bCs/>
          <w:color w:val="000000"/>
          <w:sz w:val="24"/>
          <w:szCs w:val="24"/>
          <w:lang w:val="pl-PL"/>
        </w:rPr>
      </w:pPr>
    </w:p>
    <w:p w14:paraId="4FFB7387" w14:textId="0C909635" w:rsidR="002B2733" w:rsidRDefault="008C187D" w:rsidP="00367493">
      <w:pPr>
        <w:keepNext/>
        <w:keepLines/>
        <w:jc w:val="both"/>
        <w:outlineLvl w:val="2"/>
        <w:rPr>
          <w:rFonts w:asciiTheme="minorHAnsi" w:hAnsiTheme="minorHAnsi" w:cs="Calibri"/>
          <w:color w:val="000000"/>
          <w:sz w:val="24"/>
          <w:szCs w:val="24"/>
          <w:lang w:val="pl-PL"/>
        </w:rPr>
      </w:pPr>
      <w:r>
        <w:rPr>
          <w:rFonts w:asciiTheme="minorHAnsi" w:hAnsiTheme="minorHAnsi" w:cs="Calibri"/>
          <w:color w:val="000000"/>
          <w:sz w:val="24"/>
          <w:szCs w:val="24"/>
          <w:lang w:val="pl-PL"/>
        </w:rPr>
        <w:tab/>
      </w:r>
      <w:r w:rsidR="00367493" w:rsidRPr="00166F3E">
        <w:rPr>
          <w:rFonts w:asciiTheme="minorHAnsi" w:hAnsiTheme="minorHAnsi" w:cs="Calibri"/>
          <w:color w:val="000000"/>
          <w:sz w:val="24"/>
          <w:szCs w:val="24"/>
          <w:lang w:val="pl-PL"/>
        </w:rPr>
        <w:t>Aktivnost materijalno - financijskih rashod</w:t>
      </w:r>
      <w:r w:rsidR="000E1A26">
        <w:rPr>
          <w:rFonts w:asciiTheme="minorHAnsi" w:hAnsiTheme="minorHAnsi" w:cs="Calibri"/>
          <w:color w:val="000000"/>
          <w:sz w:val="24"/>
          <w:szCs w:val="24"/>
          <w:lang w:val="pl-PL"/>
        </w:rPr>
        <w:t>a ovim je Izmjenama i dopunama p</w:t>
      </w:r>
      <w:r w:rsidR="00367493" w:rsidRPr="00166F3E">
        <w:rPr>
          <w:rFonts w:asciiTheme="minorHAnsi" w:hAnsiTheme="minorHAnsi" w:cs="Calibri"/>
          <w:color w:val="000000"/>
          <w:sz w:val="24"/>
          <w:szCs w:val="24"/>
          <w:lang w:val="pl-PL"/>
        </w:rPr>
        <w:t xml:space="preserve">roračuna </w:t>
      </w:r>
      <w:r w:rsidR="008D1672">
        <w:rPr>
          <w:rFonts w:asciiTheme="minorHAnsi" w:hAnsiTheme="minorHAnsi" w:cs="Calibri"/>
          <w:color w:val="000000"/>
          <w:sz w:val="24"/>
          <w:szCs w:val="24"/>
          <w:lang w:val="pl-PL"/>
        </w:rPr>
        <w:t>povećana</w:t>
      </w:r>
      <w:r w:rsidR="00367493" w:rsidRPr="00166F3E">
        <w:rPr>
          <w:rFonts w:asciiTheme="minorHAnsi" w:hAnsiTheme="minorHAnsi" w:cs="Calibri"/>
          <w:color w:val="000000"/>
          <w:sz w:val="24"/>
          <w:szCs w:val="24"/>
          <w:lang w:val="pl-PL"/>
        </w:rPr>
        <w:t xml:space="preserve"> sa </w:t>
      </w:r>
      <w:r w:rsidR="008D1672">
        <w:rPr>
          <w:rFonts w:asciiTheme="minorHAnsi" w:hAnsiTheme="minorHAnsi" w:cs="Calibri"/>
          <w:color w:val="000000"/>
          <w:sz w:val="24"/>
          <w:szCs w:val="24"/>
          <w:lang w:val="pl-PL"/>
        </w:rPr>
        <w:t>737.211,00</w:t>
      </w:r>
      <w:r w:rsidR="00367493" w:rsidRPr="00166F3E">
        <w:rPr>
          <w:rFonts w:asciiTheme="minorHAnsi" w:hAnsiTheme="minorHAnsi" w:cs="Calibri"/>
          <w:color w:val="000000"/>
          <w:sz w:val="24"/>
          <w:szCs w:val="24"/>
          <w:lang w:val="pl-PL"/>
        </w:rPr>
        <w:t xml:space="preserve"> kn za </w:t>
      </w:r>
      <w:r w:rsidR="008D1672">
        <w:rPr>
          <w:rFonts w:asciiTheme="minorHAnsi" w:hAnsiTheme="minorHAnsi" w:cs="Calibri"/>
          <w:color w:val="000000"/>
          <w:sz w:val="24"/>
          <w:szCs w:val="24"/>
          <w:lang w:val="pl-PL"/>
        </w:rPr>
        <w:t>11.011,00</w:t>
      </w:r>
      <w:r w:rsidR="00367493" w:rsidRPr="00166F3E">
        <w:rPr>
          <w:rFonts w:asciiTheme="minorHAnsi" w:hAnsiTheme="minorHAnsi" w:cs="Calibri"/>
          <w:color w:val="000000"/>
          <w:sz w:val="24"/>
          <w:szCs w:val="24"/>
          <w:lang w:val="pl-PL"/>
        </w:rPr>
        <w:t xml:space="preserve"> kn te iznosi </w:t>
      </w:r>
      <w:r w:rsidR="008D1672">
        <w:rPr>
          <w:rFonts w:asciiTheme="minorHAnsi" w:hAnsiTheme="minorHAnsi" w:cs="Calibri"/>
          <w:color w:val="000000"/>
          <w:sz w:val="24"/>
          <w:szCs w:val="24"/>
          <w:lang w:val="pl-PL"/>
        </w:rPr>
        <w:t>748.222,00</w:t>
      </w:r>
      <w:r w:rsidR="002B2733">
        <w:rPr>
          <w:rFonts w:asciiTheme="minorHAnsi" w:hAnsiTheme="minorHAnsi" w:cs="Calibri"/>
          <w:color w:val="000000"/>
          <w:sz w:val="24"/>
          <w:szCs w:val="24"/>
          <w:lang w:val="pl-PL"/>
        </w:rPr>
        <w:t xml:space="preserve"> kn radi usklađenja dosadašnje realizacije s planiranim iznosima rashoda. Tako su smanjeni rashodi za službena putovanja za 500,00 kn, troškovi provizije za uplate od strane građana za 7.000,00 kn uz istovremeno povećanje rashoda za članarine za 2.511,00 kn, za bankarske usluge za 10.000,00 kn te za rashode alikacije za </w:t>
      </w:r>
      <w:r w:rsidR="00CD0B28">
        <w:rPr>
          <w:rFonts w:asciiTheme="minorHAnsi" w:hAnsiTheme="minorHAnsi" w:cs="Calibri"/>
          <w:color w:val="000000"/>
          <w:sz w:val="24"/>
          <w:szCs w:val="24"/>
          <w:lang w:val="pl-PL"/>
        </w:rPr>
        <w:t>sumnjiva i sporna potraživanja, ovrhe i dodatne operatere za eRačune za 6.000,00 kn.</w:t>
      </w:r>
    </w:p>
    <w:p w14:paraId="3AB05007" w14:textId="77777777" w:rsidR="00F030B8" w:rsidRDefault="00F030B8" w:rsidP="00367493">
      <w:pPr>
        <w:keepNext/>
        <w:keepLines/>
        <w:jc w:val="both"/>
        <w:outlineLvl w:val="2"/>
        <w:rPr>
          <w:rFonts w:asciiTheme="minorHAnsi" w:hAnsiTheme="minorHAnsi" w:cs="Calibri"/>
          <w:color w:val="000000"/>
          <w:sz w:val="24"/>
          <w:szCs w:val="24"/>
          <w:lang w:val="pl-PL"/>
        </w:rPr>
      </w:pPr>
    </w:p>
    <w:p w14:paraId="0652654B" w14:textId="20AD5E2B" w:rsidR="00CD0B28" w:rsidRDefault="00CD0B28" w:rsidP="00367493">
      <w:pPr>
        <w:keepNext/>
        <w:keepLines/>
        <w:jc w:val="both"/>
        <w:outlineLvl w:val="2"/>
        <w:rPr>
          <w:rFonts w:asciiTheme="minorHAnsi" w:hAnsiTheme="minorHAnsi" w:cs="Calibri"/>
          <w:b/>
          <w:color w:val="000000"/>
          <w:sz w:val="24"/>
          <w:szCs w:val="24"/>
          <w:lang w:val="pl-PL"/>
        </w:rPr>
      </w:pPr>
      <w:r w:rsidRPr="00CD0B28">
        <w:rPr>
          <w:rFonts w:asciiTheme="minorHAnsi" w:hAnsiTheme="minorHAnsi" w:cs="Calibri"/>
          <w:b/>
          <w:color w:val="000000"/>
          <w:sz w:val="24"/>
          <w:szCs w:val="24"/>
          <w:lang w:val="pl-PL"/>
        </w:rPr>
        <w:t>2.1.3. Tekući projekt 1001 T100004 Otplata dugoročnih kredita</w:t>
      </w:r>
    </w:p>
    <w:p w14:paraId="36024973" w14:textId="77777777" w:rsidR="00CD0B28" w:rsidRDefault="00CD0B28" w:rsidP="00367493">
      <w:pPr>
        <w:keepNext/>
        <w:keepLines/>
        <w:jc w:val="both"/>
        <w:outlineLvl w:val="2"/>
        <w:rPr>
          <w:rFonts w:asciiTheme="minorHAnsi" w:hAnsiTheme="minorHAnsi" w:cs="Calibri"/>
          <w:b/>
          <w:color w:val="000000"/>
          <w:sz w:val="24"/>
          <w:szCs w:val="24"/>
          <w:lang w:val="pl-PL"/>
        </w:rPr>
      </w:pPr>
    </w:p>
    <w:p w14:paraId="36CB1C01" w14:textId="64B5106D" w:rsidR="00F030B8" w:rsidRDefault="008C187D" w:rsidP="00367493">
      <w:pPr>
        <w:keepNext/>
        <w:keepLines/>
        <w:jc w:val="both"/>
        <w:outlineLvl w:val="2"/>
        <w:rPr>
          <w:rFonts w:asciiTheme="minorHAnsi" w:hAnsiTheme="minorHAnsi" w:cs="Calibri"/>
          <w:b/>
          <w:color w:val="000000"/>
          <w:sz w:val="24"/>
          <w:szCs w:val="24"/>
          <w:lang w:val="pl-PL"/>
        </w:rPr>
      </w:pPr>
      <w:r>
        <w:rPr>
          <w:rFonts w:asciiTheme="minorHAnsi" w:hAnsiTheme="minorHAnsi" w:cs="Calibri"/>
          <w:color w:val="000000"/>
          <w:sz w:val="24"/>
          <w:szCs w:val="24"/>
          <w:lang w:val="pl-PL"/>
        </w:rPr>
        <w:tab/>
      </w:r>
      <w:r w:rsidR="00F030B8">
        <w:rPr>
          <w:rFonts w:asciiTheme="minorHAnsi" w:hAnsiTheme="minorHAnsi" w:cs="Calibri"/>
          <w:color w:val="000000"/>
          <w:sz w:val="24"/>
          <w:szCs w:val="24"/>
          <w:lang w:val="pl-PL"/>
        </w:rPr>
        <w:t>Tekući projekt otplate dugoročnih kredita</w:t>
      </w:r>
      <w:r w:rsidR="00F030B8" w:rsidRPr="00166F3E">
        <w:rPr>
          <w:rFonts w:asciiTheme="minorHAnsi" w:hAnsiTheme="minorHAnsi" w:cs="Calibri"/>
          <w:color w:val="000000"/>
          <w:sz w:val="24"/>
          <w:szCs w:val="24"/>
          <w:lang w:val="pl-PL"/>
        </w:rPr>
        <w:t xml:space="preserve"> </w:t>
      </w:r>
      <w:r w:rsidR="00F030B8">
        <w:rPr>
          <w:rFonts w:asciiTheme="minorHAnsi" w:hAnsiTheme="minorHAnsi" w:cs="Calibri"/>
          <w:color w:val="000000"/>
          <w:sz w:val="24"/>
          <w:szCs w:val="24"/>
          <w:lang w:val="pl-PL"/>
        </w:rPr>
        <w:t>smanjen je za 75.000,00 k</w:t>
      </w:r>
      <w:r w:rsidR="000E1A26">
        <w:rPr>
          <w:rFonts w:asciiTheme="minorHAnsi" w:hAnsiTheme="minorHAnsi" w:cs="Calibri"/>
          <w:color w:val="000000"/>
          <w:sz w:val="24"/>
          <w:szCs w:val="24"/>
          <w:lang w:val="pl-PL"/>
        </w:rPr>
        <w:t>n te ovim Izmjenama i dopunama p</w:t>
      </w:r>
      <w:r w:rsidR="00F030B8">
        <w:rPr>
          <w:rFonts w:asciiTheme="minorHAnsi" w:hAnsiTheme="minorHAnsi" w:cs="Calibri"/>
          <w:color w:val="000000"/>
          <w:sz w:val="24"/>
          <w:szCs w:val="24"/>
          <w:lang w:val="pl-PL"/>
        </w:rPr>
        <w:t>roračuna iznosi 5.978.413,00 kn. S ob</w:t>
      </w:r>
      <w:r w:rsidR="009E579C">
        <w:rPr>
          <w:rFonts w:asciiTheme="minorHAnsi" w:hAnsiTheme="minorHAnsi" w:cs="Calibri"/>
          <w:color w:val="000000"/>
          <w:sz w:val="24"/>
          <w:szCs w:val="24"/>
          <w:lang w:val="pl-PL"/>
        </w:rPr>
        <w:t>zirom da dosad nisu korištena kreditna sredstva za financiranje rekonstrukcije i dogradnje postojeće zgrade hotela Knopp, rashodi predviđeni za interkalarnu kamatu smanjeni su za 60.000,00 kn, s planiranih 80.000,00 kn na 20.000,00 kn. Također, rashodi negativnih tečajnih razlika i valutne klazule, sukladno dosadašnjoj realizaciji, smanjeni su s 38.487,00 kn za 15.000,00 kn te sada iznose 23.487,00 kn.</w:t>
      </w:r>
    </w:p>
    <w:p w14:paraId="10BC4008" w14:textId="77777777" w:rsidR="00367493" w:rsidRPr="00166F3E" w:rsidRDefault="00367493" w:rsidP="00367493">
      <w:pPr>
        <w:jc w:val="both"/>
        <w:rPr>
          <w:rFonts w:asciiTheme="minorHAnsi" w:hAnsiTheme="minorHAnsi" w:cs="Calibri"/>
          <w:color w:val="000000"/>
          <w:sz w:val="24"/>
          <w:szCs w:val="24"/>
          <w:lang w:val="pl-PL"/>
        </w:rPr>
      </w:pPr>
    </w:p>
    <w:p w14:paraId="74072709" w14:textId="2F1BB733" w:rsidR="005B4F03" w:rsidRPr="00166F3E" w:rsidRDefault="005B4F03" w:rsidP="00367493">
      <w:pPr>
        <w:jc w:val="both"/>
        <w:rPr>
          <w:rFonts w:asciiTheme="minorHAnsi" w:eastAsia="Calibri" w:hAnsiTheme="minorHAnsi"/>
          <w:b/>
          <w:sz w:val="24"/>
          <w:szCs w:val="24"/>
          <w:lang w:val="hr-HR" w:eastAsia="en-US"/>
        </w:rPr>
      </w:pPr>
    </w:p>
    <w:p w14:paraId="51716F0B" w14:textId="77777777" w:rsidR="005B4F03" w:rsidRPr="00166F3E" w:rsidRDefault="005B4F03" w:rsidP="00FC5D06">
      <w:pPr>
        <w:jc w:val="both"/>
        <w:rPr>
          <w:rFonts w:asciiTheme="minorHAnsi" w:eastAsia="Calibri" w:hAnsiTheme="minorHAnsi"/>
          <w:b/>
          <w:sz w:val="24"/>
          <w:szCs w:val="24"/>
          <w:lang w:val="hr-HR" w:eastAsia="en-US"/>
        </w:rPr>
      </w:pPr>
    </w:p>
    <w:p w14:paraId="07BDCCB2" w14:textId="77777777" w:rsidR="005B4F03" w:rsidRPr="00166F3E" w:rsidRDefault="005B4F03" w:rsidP="00FC5D06">
      <w:pPr>
        <w:jc w:val="both"/>
        <w:rPr>
          <w:rFonts w:asciiTheme="minorHAnsi" w:eastAsia="Calibri" w:hAnsiTheme="minorHAnsi"/>
          <w:b/>
          <w:sz w:val="24"/>
          <w:szCs w:val="24"/>
          <w:lang w:val="hr-HR" w:eastAsia="en-US"/>
        </w:rPr>
      </w:pPr>
    </w:p>
    <w:p w14:paraId="17627806" w14:textId="77777777" w:rsidR="005B4F03" w:rsidRPr="00166F3E" w:rsidRDefault="005B4F03" w:rsidP="00FC5D06">
      <w:pPr>
        <w:jc w:val="both"/>
        <w:rPr>
          <w:rFonts w:asciiTheme="minorHAnsi" w:eastAsia="Calibri" w:hAnsiTheme="minorHAnsi"/>
          <w:b/>
          <w:sz w:val="24"/>
          <w:szCs w:val="24"/>
          <w:lang w:val="hr-HR" w:eastAsia="en-US"/>
        </w:rPr>
      </w:pPr>
    </w:p>
    <w:p w14:paraId="37A329DD" w14:textId="77777777" w:rsidR="005B4F03" w:rsidRPr="00166F3E" w:rsidRDefault="005B4F03" w:rsidP="00FC5D06">
      <w:pPr>
        <w:jc w:val="both"/>
        <w:rPr>
          <w:rFonts w:asciiTheme="minorHAnsi" w:eastAsia="Calibri" w:hAnsiTheme="minorHAnsi"/>
          <w:b/>
          <w:sz w:val="24"/>
          <w:szCs w:val="24"/>
          <w:lang w:val="hr-HR" w:eastAsia="en-US"/>
        </w:rPr>
      </w:pPr>
    </w:p>
    <w:p w14:paraId="0989D928" w14:textId="77777777" w:rsidR="005B4F03" w:rsidRPr="00166F3E" w:rsidRDefault="005B4F03" w:rsidP="00FC5D06">
      <w:pPr>
        <w:jc w:val="both"/>
        <w:rPr>
          <w:rFonts w:asciiTheme="minorHAnsi" w:eastAsia="Calibri" w:hAnsiTheme="minorHAnsi"/>
          <w:b/>
          <w:sz w:val="24"/>
          <w:szCs w:val="24"/>
          <w:lang w:val="hr-HR" w:eastAsia="en-US"/>
        </w:rPr>
      </w:pPr>
    </w:p>
    <w:p w14:paraId="085C8D28" w14:textId="77777777" w:rsidR="005B4F03" w:rsidRPr="00166F3E" w:rsidRDefault="005B4F03" w:rsidP="00FC5D06">
      <w:pPr>
        <w:jc w:val="both"/>
        <w:rPr>
          <w:rFonts w:asciiTheme="minorHAnsi" w:eastAsia="Calibri" w:hAnsiTheme="minorHAnsi"/>
          <w:b/>
          <w:sz w:val="24"/>
          <w:szCs w:val="24"/>
          <w:lang w:val="hr-HR" w:eastAsia="en-US"/>
        </w:rPr>
      </w:pPr>
    </w:p>
    <w:p w14:paraId="619FDECB" w14:textId="77777777" w:rsidR="005B4F03" w:rsidRPr="00166F3E" w:rsidRDefault="005B4F03" w:rsidP="00FC5D06">
      <w:pPr>
        <w:jc w:val="both"/>
        <w:rPr>
          <w:rFonts w:asciiTheme="minorHAnsi" w:eastAsia="Calibri" w:hAnsiTheme="minorHAnsi"/>
          <w:b/>
          <w:sz w:val="24"/>
          <w:szCs w:val="24"/>
          <w:lang w:val="hr-HR" w:eastAsia="en-US"/>
        </w:rPr>
      </w:pPr>
    </w:p>
    <w:p w14:paraId="4D32F27A" w14:textId="77777777" w:rsidR="005B4F03" w:rsidRPr="00166F3E" w:rsidRDefault="005B4F03" w:rsidP="00FC5D06">
      <w:pPr>
        <w:jc w:val="both"/>
        <w:rPr>
          <w:rFonts w:asciiTheme="minorHAnsi" w:eastAsia="Calibri" w:hAnsiTheme="minorHAnsi"/>
          <w:b/>
          <w:sz w:val="24"/>
          <w:szCs w:val="24"/>
          <w:lang w:val="hr-HR" w:eastAsia="en-US"/>
        </w:rPr>
      </w:pPr>
    </w:p>
    <w:p w14:paraId="368D1F44" w14:textId="77777777" w:rsidR="005B4F03" w:rsidRPr="00166F3E" w:rsidRDefault="005B4F03" w:rsidP="00FC5D06">
      <w:pPr>
        <w:jc w:val="both"/>
        <w:rPr>
          <w:rFonts w:asciiTheme="minorHAnsi" w:eastAsia="Calibri" w:hAnsiTheme="minorHAnsi"/>
          <w:b/>
          <w:sz w:val="24"/>
          <w:szCs w:val="24"/>
          <w:lang w:val="hr-HR" w:eastAsia="en-US"/>
        </w:rPr>
      </w:pPr>
    </w:p>
    <w:p w14:paraId="5EF55196" w14:textId="77777777" w:rsidR="005B4F03" w:rsidRPr="00166F3E" w:rsidRDefault="005B4F03" w:rsidP="00FC5D06">
      <w:pPr>
        <w:jc w:val="both"/>
        <w:rPr>
          <w:rFonts w:asciiTheme="minorHAnsi" w:eastAsia="Calibri" w:hAnsiTheme="minorHAnsi"/>
          <w:b/>
          <w:sz w:val="24"/>
          <w:szCs w:val="24"/>
          <w:lang w:val="hr-HR" w:eastAsia="en-US"/>
        </w:rPr>
      </w:pPr>
    </w:p>
    <w:p w14:paraId="0447D830" w14:textId="77777777" w:rsidR="005B4F03" w:rsidRPr="00166F3E" w:rsidRDefault="005B4F03" w:rsidP="00FC5D06">
      <w:pPr>
        <w:jc w:val="both"/>
        <w:rPr>
          <w:rFonts w:asciiTheme="minorHAnsi" w:eastAsia="Calibri" w:hAnsiTheme="minorHAnsi"/>
          <w:b/>
          <w:sz w:val="24"/>
          <w:szCs w:val="24"/>
          <w:lang w:val="hr-HR" w:eastAsia="en-US"/>
        </w:rPr>
      </w:pPr>
    </w:p>
    <w:p w14:paraId="533D641B" w14:textId="77777777" w:rsidR="005B4F03" w:rsidRPr="00166F3E" w:rsidRDefault="005B4F03" w:rsidP="00FC5D06">
      <w:pPr>
        <w:jc w:val="both"/>
        <w:rPr>
          <w:rFonts w:asciiTheme="minorHAnsi" w:eastAsia="Calibri" w:hAnsiTheme="minorHAnsi"/>
          <w:b/>
          <w:sz w:val="24"/>
          <w:szCs w:val="24"/>
          <w:lang w:val="hr-HR" w:eastAsia="en-US"/>
        </w:rPr>
      </w:pPr>
    </w:p>
    <w:p w14:paraId="75364243" w14:textId="77777777" w:rsidR="005B4F03" w:rsidRPr="00166F3E" w:rsidRDefault="005B4F03" w:rsidP="00FC5D06">
      <w:pPr>
        <w:jc w:val="both"/>
        <w:rPr>
          <w:rFonts w:asciiTheme="minorHAnsi" w:eastAsia="Calibri" w:hAnsiTheme="minorHAnsi"/>
          <w:b/>
          <w:sz w:val="24"/>
          <w:szCs w:val="24"/>
          <w:lang w:val="hr-HR" w:eastAsia="en-US"/>
        </w:rPr>
      </w:pPr>
    </w:p>
    <w:p w14:paraId="6E058F2E" w14:textId="77777777" w:rsidR="00B635A7" w:rsidRPr="00166F3E" w:rsidRDefault="00B635A7" w:rsidP="00FC5D06">
      <w:pPr>
        <w:jc w:val="both"/>
        <w:rPr>
          <w:rFonts w:asciiTheme="minorHAnsi" w:eastAsia="Calibri" w:hAnsiTheme="minorHAnsi"/>
          <w:b/>
          <w:sz w:val="24"/>
          <w:szCs w:val="24"/>
          <w:lang w:val="hr-HR" w:eastAsia="en-US"/>
        </w:rPr>
      </w:pPr>
    </w:p>
    <w:p w14:paraId="6652CE19" w14:textId="77777777" w:rsidR="00B635A7" w:rsidRPr="00166F3E" w:rsidRDefault="00B635A7" w:rsidP="00FC5D06">
      <w:pPr>
        <w:jc w:val="both"/>
        <w:rPr>
          <w:rFonts w:asciiTheme="minorHAnsi" w:eastAsia="Calibri" w:hAnsiTheme="minorHAnsi"/>
          <w:b/>
          <w:sz w:val="24"/>
          <w:szCs w:val="24"/>
          <w:lang w:val="hr-HR" w:eastAsia="en-US"/>
        </w:rPr>
      </w:pPr>
    </w:p>
    <w:p w14:paraId="47AAAC7B" w14:textId="28FE3126" w:rsidR="00FC5D06" w:rsidRPr="00166F3E" w:rsidRDefault="004520FA" w:rsidP="00FC5D06">
      <w:pPr>
        <w:jc w:val="both"/>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lastRenderedPageBreak/>
        <w:t>3</w:t>
      </w:r>
      <w:r w:rsidR="00F030B8">
        <w:rPr>
          <w:rFonts w:asciiTheme="minorHAnsi" w:eastAsia="Calibri" w:hAnsiTheme="minorHAnsi"/>
          <w:b/>
          <w:sz w:val="24"/>
          <w:szCs w:val="24"/>
          <w:lang w:val="hr-HR" w:eastAsia="en-US"/>
        </w:rPr>
        <w:t>. Ra</w:t>
      </w:r>
      <w:r w:rsidR="00C67383" w:rsidRPr="00166F3E">
        <w:rPr>
          <w:rFonts w:asciiTheme="minorHAnsi" w:eastAsia="Calibri" w:hAnsiTheme="minorHAnsi"/>
          <w:b/>
          <w:sz w:val="24"/>
          <w:szCs w:val="24"/>
          <w:lang w:val="hr-HR" w:eastAsia="en-US"/>
        </w:rPr>
        <w:t>zdjel 004 UPRAVNI ODJEL ZA KOMUNALNI SUSTAV</w:t>
      </w:r>
      <w:r w:rsidR="009A791C" w:rsidRPr="00166F3E">
        <w:rPr>
          <w:rFonts w:asciiTheme="minorHAnsi" w:eastAsia="Calibri" w:hAnsiTheme="minorHAnsi"/>
          <w:b/>
          <w:sz w:val="24"/>
          <w:szCs w:val="24"/>
          <w:lang w:val="hr-HR" w:eastAsia="en-US"/>
        </w:rPr>
        <w:t xml:space="preserve">, </w:t>
      </w:r>
      <w:r w:rsidR="00C67383" w:rsidRPr="00166F3E">
        <w:rPr>
          <w:rFonts w:asciiTheme="minorHAnsi" w:eastAsia="Calibri" w:hAnsiTheme="minorHAnsi"/>
          <w:b/>
          <w:sz w:val="24"/>
          <w:szCs w:val="24"/>
          <w:lang w:val="hr-HR" w:eastAsia="en-US"/>
        </w:rPr>
        <w:t xml:space="preserve">PROSTORNO </w:t>
      </w:r>
      <w:r w:rsidR="00605597" w:rsidRPr="00166F3E">
        <w:rPr>
          <w:rFonts w:asciiTheme="minorHAnsi" w:eastAsia="Calibri" w:hAnsiTheme="minorHAnsi"/>
          <w:b/>
          <w:sz w:val="24"/>
          <w:szCs w:val="24"/>
          <w:lang w:val="hr-HR" w:eastAsia="en-US"/>
        </w:rPr>
        <w:t>PLANIRANJE I ZAŠTITU OKOLIŠA</w:t>
      </w:r>
    </w:p>
    <w:p w14:paraId="79A7CDE3" w14:textId="77777777" w:rsidR="002820E8" w:rsidRDefault="002820E8" w:rsidP="0071003D">
      <w:pPr>
        <w:contextualSpacing/>
        <w:jc w:val="both"/>
        <w:rPr>
          <w:rFonts w:asciiTheme="minorHAnsi" w:eastAsia="Calibri" w:hAnsiTheme="minorHAnsi"/>
          <w:sz w:val="24"/>
          <w:szCs w:val="24"/>
          <w:lang w:val="hr-HR" w:eastAsia="en-US"/>
        </w:rPr>
      </w:pPr>
    </w:p>
    <w:p w14:paraId="2A41DA10" w14:textId="5493E5E7" w:rsidR="008C187D" w:rsidRPr="008C187D" w:rsidRDefault="008C187D" w:rsidP="008C187D">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Pr="008C187D">
        <w:rPr>
          <w:rFonts w:asciiTheme="minorHAnsi" w:eastAsia="Calibri" w:hAnsiTheme="minorHAnsi" w:cstheme="minorHAnsi"/>
          <w:sz w:val="24"/>
          <w:szCs w:val="24"/>
          <w:lang w:val="hr-HR" w:eastAsia="en-US"/>
        </w:rPr>
        <w:t>Petim Izmjenama i dopunama Proračuna Grada Novske za 2020</w:t>
      </w:r>
      <w:r w:rsidR="00543DB7">
        <w:rPr>
          <w:rFonts w:asciiTheme="minorHAnsi" w:eastAsia="Calibri" w:hAnsiTheme="minorHAnsi" w:cstheme="minorHAnsi"/>
          <w:sz w:val="24"/>
          <w:szCs w:val="24"/>
          <w:lang w:val="hr-HR" w:eastAsia="en-US"/>
        </w:rPr>
        <w:t>. godinu</w:t>
      </w:r>
      <w:r w:rsidRPr="008C187D">
        <w:rPr>
          <w:rFonts w:asciiTheme="minorHAnsi" w:eastAsia="Calibri" w:hAnsiTheme="minorHAnsi" w:cstheme="minorHAnsi"/>
          <w:sz w:val="24"/>
          <w:szCs w:val="24"/>
          <w:lang w:val="hr-HR" w:eastAsia="en-US"/>
        </w:rPr>
        <w:t xml:space="preserve"> ukupna sredstva za ostvarenje programa Upravnog odjela za komunalni sustav, prostorno planiranje i zaštitu okoliša povećavaju se </w:t>
      </w:r>
      <w:r w:rsidR="00543DB7">
        <w:rPr>
          <w:rFonts w:asciiTheme="minorHAnsi" w:eastAsia="Calibri" w:hAnsiTheme="minorHAnsi" w:cstheme="minorHAnsi"/>
          <w:sz w:val="24"/>
          <w:szCs w:val="24"/>
          <w:lang w:val="hr-HR" w:eastAsia="en-US"/>
        </w:rPr>
        <w:t>za iznos od</w:t>
      </w:r>
      <w:r w:rsidRPr="008C187D">
        <w:rPr>
          <w:rFonts w:asciiTheme="minorHAnsi" w:eastAsia="Calibri" w:hAnsiTheme="minorHAnsi" w:cstheme="minorHAnsi"/>
          <w:sz w:val="24"/>
          <w:szCs w:val="24"/>
          <w:lang w:val="hr-HR" w:eastAsia="en-US"/>
        </w:rPr>
        <w:t xml:space="preserve"> 1.</w:t>
      </w:r>
      <w:r w:rsidR="00543DB7">
        <w:rPr>
          <w:rFonts w:asciiTheme="minorHAnsi" w:eastAsia="Calibri" w:hAnsiTheme="minorHAnsi" w:cstheme="minorHAnsi"/>
          <w:sz w:val="24"/>
          <w:szCs w:val="24"/>
          <w:lang w:val="hr-HR" w:eastAsia="en-US"/>
        </w:rPr>
        <w:t>653</w:t>
      </w:r>
      <w:r w:rsidRPr="008C187D">
        <w:rPr>
          <w:rFonts w:asciiTheme="minorHAnsi" w:eastAsia="Calibri" w:hAnsiTheme="minorHAnsi" w:cstheme="minorHAnsi"/>
          <w:sz w:val="24"/>
          <w:szCs w:val="24"/>
          <w:lang w:val="hr-HR" w:eastAsia="en-US"/>
        </w:rPr>
        <w:t>.7</w:t>
      </w:r>
      <w:r w:rsidR="00543DB7">
        <w:rPr>
          <w:rFonts w:asciiTheme="minorHAnsi" w:eastAsia="Calibri" w:hAnsiTheme="minorHAnsi" w:cstheme="minorHAnsi"/>
          <w:sz w:val="24"/>
          <w:szCs w:val="24"/>
          <w:lang w:val="hr-HR" w:eastAsia="en-US"/>
        </w:rPr>
        <w:t>542</w:t>
      </w:r>
      <w:r w:rsidRPr="008C187D">
        <w:rPr>
          <w:rFonts w:asciiTheme="minorHAnsi" w:eastAsia="Calibri" w:hAnsiTheme="minorHAnsi" w:cstheme="minorHAnsi"/>
          <w:sz w:val="24"/>
          <w:szCs w:val="24"/>
          <w:lang w:val="hr-HR" w:eastAsia="en-US"/>
        </w:rPr>
        <w:t>,00</w:t>
      </w:r>
      <w:r w:rsidR="00543DB7">
        <w:rPr>
          <w:rFonts w:asciiTheme="minorHAnsi" w:eastAsia="Calibri" w:hAnsiTheme="minorHAnsi" w:cstheme="minorHAnsi"/>
          <w:sz w:val="24"/>
          <w:szCs w:val="24"/>
          <w:lang w:val="hr-HR" w:eastAsia="en-US"/>
        </w:rPr>
        <w:t xml:space="preserve"> </w:t>
      </w:r>
      <w:r w:rsidRPr="008C187D">
        <w:rPr>
          <w:rFonts w:asciiTheme="minorHAnsi" w:eastAsia="Calibri" w:hAnsiTheme="minorHAnsi" w:cstheme="minorHAnsi"/>
          <w:sz w:val="24"/>
          <w:szCs w:val="24"/>
          <w:lang w:val="hr-HR" w:eastAsia="en-US"/>
        </w:rPr>
        <w:t>kn (</w:t>
      </w:r>
      <w:r w:rsidR="00543DB7">
        <w:rPr>
          <w:rFonts w:asciiTheme="minorHAnsi" w:eastAsia="Calibri" w:hAnsiTheme="minorHAnsi" w:cstheme="minorHAnsi"/>
          <w:sz w:val="24"/>
          <w:szCs w:val="24"/>
          <w:lang w:val="hr-HR" w:eastAsia="en-US"/>
        </w:rPr>
        <w:t xml:space="preserve">2,78 </w:t>
      </w:r>
      <w:r w:rsidRPr="008C187D">
        <w:rPr>
          <w:rFonts w:asciiTheme="minorHAnsi" w:eastAsia="Calibri" w:hAnsiTheme="minorHAnsi" w:cstheme="minorHAnsi"/>
          <w:sz w:val="24"/>
          <w:szCs w:val="24"/>
          <w:lang w:val="hr-HR" w:eastAsia="en-US"/>
        </w:rPr>
        <w:t>% u odnosu na planirano) i sada iznose 61.</w:t>
      </w:r>
      <w:r w:rsidR="00543DB7">
        <w:rPr>
          <w:rFonts w:asciiTheme="minorHAnsi" w:eastAsia="Calibri" w:hAnsiTheme="minorHAnsi" w:cstheme="minorHAnsi"/>
          <w:sz w:val="24"/>
          <w:szCs w:val="24"/>
          <w:lang w:val="hr-HR" w:eastAsia="en-US"/>
        </w:rPr>
        <w:t>172.084</w:t>
      </w:r>
      <w:r w:rsidRPr="008C187D">
        <w:rPr>
          <w:rFonts w:asciiTheme="minorHAnsi" w:eastAsia="Calibri" w:hAnsiTheme="minorHAnsi" w:cstheme="minorHAnsi"/>
          <w:sz w:val="24"/>
          <w:szCs w:val="24"/>
          <w:lang w:val="hr-HR" w:eastAsia="en-US"/>
        </w:rPr>
        <w:t>,00 kn. Sredstva se realiziraju kroz  1</w:t>
      </w:r>
      <w:r w:rsidR="00543DB7">
        <w:rPr>
          <w:rFonts w:asciiTheme="minorHAnsi" w:eastAsia="Calibri" w:hAnsiTheme="minorHAnsi" w:cstheme="minorHAnsi"/>
          <w:sz w:val="24"/>
          <w:szCs w:val="24"/>
          <w:lang w:val="hr-HR" w:eastAsia="en-US"/>
        </w:rPr>
        <w:t>1</w:t>
      </w:r>
      <w:r w:rsidRPr="008C187D">
        <w:rPr>
          <w:rFonts w:asciiTheme="minorHAnsi" w:eastAsia="Calibri" w:hAnsiTheme="minorHAnsi" w:cstheme="minorHAnsi"/>
          <w:sz w:val="24"/>
          <w:szCs w:val="24"/>
          <w:lang w:val="hr-HR" w:eastAsia="en-US"/>
        </w:rPr>
        <w:t xml:space="preserve">  različit</w:t>
      </w:r>
      <w:r>
        <w:rPr>
          <w:rFonts w:asciiTheme="minorHAnsi" w:eastAsia="Calibri" w:hAnsiTheme="minorHAnsi" w:cstheme="minorHAnsi"/>
          <w:sz w:val="24"/>
          <w:szCs w:val="24"/>
          <w:lang w:val="hr-HR" w:eastAsia="en-US"/>
        </w:rPr>
        <w:t>ih programa koji su obuhvaćeni f</w:t>
      </w:r>
      <w:r w:rsidRPr="008C187D">
        <w:rPr>
          <w:rFonts w:asciiTheme="minorHAnsi" w:eastAsia="Calibri" w:hAnsiTheme="minorHAnsi" w:cstheme="minorHAnsi"/>
          <w:sz w:val="24"/>
          <w:szCs w:val="24"/>
          <w:lang w:val="hr-HR" w:eastAsia="en-US"/>
        </w:rPr>
        <w:t xml:space="preserve">inancijskim planom rashoda </w:t>
      </w:r>
      <w:r w:rsidR="00543DB7">
        <w:rPr>
          <w:rFonts w:asciiTheme="minorHAnsi" w:eastAsia="Calibri" w:hAnsiTheme="minorHAnsi" w:cstheme="minorHAnsi"/>
          <w:sz w:val="24"/>
          <w:szCs w:val="24"/>
          <w:lang w:val="hr-HR" w:eastAsia="en-US"/>
        </w:rPr>
        <w:t>u</w:t>
      </w:r>
      <w:r w:rsidRPr="008C187D">
        <w:rPr>
          <w:rFonts w:asciiTheme="minorHAnsi" w:eastAsia="Calibri" w:hAnsiTheme="minorHAnsi" w:cstheme="minorHAnsi"/>
          <w:sz w:val="24"/>
          <w:szCs w:val="24"/>
          <w:lang w:val="hr-HR" w:eastAsia="en-US"/>
        </w:rPr>
        <w:t xml:space="preserve">pravnog odjela, a koje provodi 11 službenika. </w:t>
      </w:r>
    </w:p>
    <w:p w14:paraId="3B57698F" w14:textId="77777777" w:rsidR="008C187D" w:rsidRDefault="008C187D" w:rsidP="008C187D">
      <w:pPr>
        <w:rPr>
          <w:rFonts w:asciiTheme="minorHAnsi" w:eastAsia="Calibri" w:hAnsiTheme="minorHAnsi" w:cstheme="minorHAnsi"/>
          <w:sz w:val="24"/>
          <w:szCs w:val="24"/>
          <w:lang w:val="hr-HR" w:eastAsia="en-US"/>
        </w:rPr>
      </w:pPr>
    </w:p>
    <w:p w14:paraId="6B7F3FAF" w14:textId="62B15DDD" w:rsidR="008C187D" w:rsidRPr="00BF6859" w:rsidRDefault="008C187D" w:rsidP="008C187D">
      <w:pPr>
        <w:jc w:val="both"/>
        <w:rPr>
          <w:rFonts w:ascii="Calibri" w:eastAsia="Calibri" w:hAnsi="Calibri" w:cs="Calibri"/>
          <w:i/>
          <w:sz w:val="24"/>
          <w:szCs w:val="24"/>
          <w:lang w:val="hr-HR" w:eastAsia="en-US"/>
        </w:rPr>
      </w:pPr>
      <w:r w:rsidRPr="00BF6859">
        <w:rPr>
          <w:rFonts w:ascii="Calibri" w:eastAsia="Calibri" w:hAnsi="Calibri" w:cs="Calibri"/>
          <w:i/>
          <w:sz w:val="24"/>
          <w:szCs w:val="24"/>
          <w:lang w:val="hr-HR" w:eastAsia="en-US"/>
        </w:rPr>
        <w:t xml:space="preserve">/Tabelarni prikaz programa i iznosa sredstava kojima će se financirati programi Upravnog odjela za </w:t>
      </w:r>
      <w:r w:rsidR="00543DB7">
        <w:rPr>
          <w:rFonts w:ascii="Calibri" w:eastAsia="Calibri" w:hAnsi="Calibri" w:cs="Calibri"/>
          <w:i/>
          <w:sz w:val="24"/>
          <w:szCs w:val="24"/>
          <w:lang w:val="hr-HR" w:eastAsia="en-US"/>
        </w:rPr>
        <w:t>komunalni sustav, prostorno planiranje i zaštitu okoliša</w:t>
      </w:r>
      <w:r w:rsidRPr="00BF6859">
        <w:rPr>
          <w:rFonts w:ascii="Calibri" w:eastAsia="Calibri" w:hAnsi="Calibri" w:cs="Calibri"/>
          <w:i/>
          <w:sz w:val="24"/>
          <w:szCs w:val="24"/>
          <w:lang w:val="hr-HR" w:eastAsia="en-US"/>
        </w:rPr>
        <w:t xml:space="preserve"> prema prijedlogu </w:t>
      </w:r>
      <w:r>
        <w:rPr>
          <w:rFonts w:ascii="Calibri" w:eastAsia="Calibri" w:hAnsi="Calibri" w:cs="Calibri"/>
          <w:i/>
          <w:sz w:val="24"/>
          <w:szCs w:val="24"/>
          <w:lang w:val="hr-HR" w:eastAsia="en-US"/>
        </w:rPr>
        <w:t>petih</w:t>
      </w:r>
      <w:r w:rsidRPr="00BF6859">
        <w:rPr>
          <w:rFonts w:ascii="Calibri" w:eastAsia="Calibri" w:hAnsi="Calibri" w:cs="Calibri"/>
          <w:i/>
          <w:sz w:val="24"/>
          <w:szCs w:val="24"/>
          <w:lang w:val="hr-HR" w:eastAsia="en-US"/>
        </w:rPr>
        <w:t xml:space="preserve"> Izmjena i dopuna proračuna Grada Novske za 2020. godinu/</w:t>
      </w:r>
    </w:p>
    <w:p w14:paraId="25F76D30" w14:textId="4CD643A1" w:rsidR="008C187D" w:rsidRPr="008C187D" w:rsidRDefault="008C187D" w:rsidP="008C187D">
      <w:pPr>
        <w:rPr>
          <w:rFonts w:asciiTheme="minorHAnsi" w:eastAsia="Calibri" w:hAnsiTheme="minorHAnsi" w:cstheme="minorHAnsi"/>
          <w:sz w:val="24"/>
          <w:szCs w:val="24"/>
          <w:lang w:val="hr-HR" w:eastAsia="en-US"/>
        </w:rPr>
      </w:pPr>
    </w:p>
    <w:tbl>
      <w:tblPr>
        <w:tblStyle w:val="Reetkatablice"/>
        <w:tblW w:w="9464" w:type="dxa"/>
        <w:tblLayout w:type="fixed"/>
        <w:tblLook w:val="04A0" w:firstRow="1" w:lastRow="0" w:firstColumn="1" w:lastColumn="0" w:noHBand="0" w:noVBand="1"/>
      </w:tblPr>
      <w:tblGrid>
        <w:gridCol w:w="817"/>
        <w:gridCol w:w="1276"/>
        <w:gridCol w:w="2268"/>
        <w:gridCol w:w="1701"/>
        <w:gridCol w:w="1701"/>
        <w:gridCol w:w="1701"/>
      </w:tblGrid>
      <w:tr w:rsidR="00543DB7" w:rsidRPr="008C187D" w14:paraId="0929228A" w14:textId="77777777" w:rsidTr="00543DB7">
        <w:trPr>
          <w:trHeight w:val="585"/>
        </w:trPr>
        <w:tc>
          <w:tcPr>
            <w:tcW w:w="817" w:type="dxa"/>
            <w:tcBorders>
              <w:bottom w:val="single" w:sz="12" w:space="0" w:color="auto"/>
            </w:tcBorders>
            <w:shd w:val="clear" w:color="auto" w:fill="BFBFBF" w:themeFill="background1" w:themeFillShade="BF"/>
          </w:tcPr>
          <w:p w14:paraId="02AF0B28" w14:textId="77777777" w:rsidR="00543DB7" w:rsidRPr="00BF6859" w:rsidRDefault="00543DB7" w:rsidP="00256365">
            <w:pPr>
              <w:jc w:val="center"/>
              <w:rPr>
                <w:rFonts w:ascii="Calibri" w:eastAsia="Calibri" w:hAnsi="Calibri" w:cs="Calibri"/>
                <w:b/>
                <w:sz w:val="24"/>
                <w:szCs w:val="24"/>
                <w:lang w:val="hr-HR" w:eastAsia="en-US"/>
              </w:rPr>
            </w:pPr>
          </w:p>
          <w:p w14:paraId="5CFD8260" w14:textId="77777777" w:rsidR="00543DB7" w:rsidRDefault="00543DB7" w:rsidP="00256365">
            <w:pPr>
              <w:jc w:val="center"/>
              <w:rPr>
                <w:rFonts w:ascii="Calibri" w:eastAsia="Calibri" w:hAnsi="Calibri" w:cs="Calibri"/>
                <w:b/>
                <w:sz w:val="24"/>
                <w:szCs w:val="24"/>
                <w:lang w:val="hr-HR" w:eastAsia="en-US"/>
              </w:rPr>
            </w:pPr>
          </w:p>
          <w:p w14:paraId="202496CB" w14:textId="104BB103" w:rsidR="00543DB7" w:rsidRPr="008C187D" w:rsidRDefault="00543DB7" w:rsidP="00256365">
            <w:pPr>
              <w:jc w:val="center"/>
              <w:rPr>
                <w:rFonts w:asciiTheme="minorHAnsi" w:eastAsia="Calibri" w:hAnsiTheme="minorHAnsi" w:cstheme="minorHAnsi"/>
                <w:b/>
                <w:sz w:val="24"/>
                <w:szCs w:val="24"/>
                <w:lang w:val="hr-HR" w:eastAsia="en-US"/>
              </w:rPr>
            </w:pPr>
            <w:r w:rsidRPr="00BF6859">
              <w:rPr>
                <w:rFonts w:ascii="Calibri" w:eastAsia="Calibri" w:hAnsi="Calibri" w:cs="Calibri"/>
                <w:b/>
                <w:sz w:val="24"/>
                <w:szCs w:val="24"/>
                <w:lang w:val="hr-HR" w:eastAsia="en-US"/>
              </w:rPr>
              <w:t>Redni broj</w:t>
            </w:r>
          </w:p>
        </w:tc>
        <w:tc>
          <w:tcPr>
            <w:tcW w:w="1276" w:type="dxa"/>
            <w:tcBorders>
              <w:bottom w:val="single" w:sz="12" w:space="0" w:color="auto"/>
            </w:tcBorders>
            <w:shd w:val="clear" w:color="auto" w:fill="BFBFBF" w:themeFill="background1" w:themeFillShade="BF"/>
          </w:tcPr>
          <w:p w14:paraId="36B9A0BF" w14:textId="1D6F1873" w:rsidR="00543DB7" w:rsidRPr="008C187D" w:rsidRDefault="00543DB7" w:rsidP="00256365">
            <w:pPr>
              <w:jc w:val="center"/>
              <w:rPr>
                <w:rFonts w:asciiTheme="minorHAnsi" w:eastAsia="Calibri" w:hAnsiTheme="minorHAnsi" w:cstheme="minorHAnsi"/>
                <w:b/>
                <w:sz w:val="24"/>
                <w:szCs w:val="24"/>
                <w:lang w:val="hr-HR" w:eastAsia="en-US"/>
              </w:rPr>
            </w:pPr>
            <w:r w:rsidRPr="00BF6859">
              <w:rPr>
                <w:rFonts w:ascii="Calibri" w:eastAsia="Calibri" w:hAnsi="Calibri" w:cs="Calibri"/>
                <w:b/>
                <w:sz w:val="24"/>
                <w:szCs w:val="24"/>
                <w:lang w:val="hr-HR" w:eastAsia="en-US"/>
              </w:rPr>
              <w:t>Brojčana oznaka programa u proračunu za 2020.</w:t>
            </w:r>
          </w:p>
        </w:tc>
        <w:tc>
          <w:tcPr>
            <w:tcW w:w="2268" w:type="dxa"/>
            <w:tcBorders>
              <w:bottom w:val="single" w:sz="12" w:space="0" w:color="auto"/>
            </w:tcBorders>
            <w:shd w:val="clear" w:color="auto" w:fill="BFBFBF" w:themeFill="background1" w:themeFillShade="BF"/>
          </w:tcPr>
          <w:p w14:paraId="72089BC3" w14:textId="77777777" w:rsidR="00543DB7" w:rsidRPr="00BF6859" w:rsidRDefault="00543DB7" w:rsidP="00256365">
            <w:pPr>
              <w:jc w:val="center"/>
              <w:rPr>
                <w:rFonts w:ascii="Calibri" w:eastAsia="Calibri" w:hAnsi="Calibri" w:cs="Calibri"/>
                <w:b/>
                <w:sz w:val="24"/>
                <w:szCs w:val="24"/>
                <w:lang w:val="hr-HR" w:eastAsia="en-US"/>
              </w:rPr>
            </w:pPr>
          </w:p>
          <w:p w14:paraId="047F90DE" w14:textId="77777777" w:rsidR="00543DB7" w:rsidRDefault="00543DB7" w:rsidP="00256365">
            <w:pPr>
              <w:jc w:val="center"/>
              <w:rPr>
                <w:rFonts w:ascii="Calibri" w:eastAsia="Calibri" w:hAnsi="Calibri" w:cs="Calibri"/>
                <w:b/>
                <w:sz w:val="24"/>
                <w:szCs w:val="24"/>
                <w:lang w:val="hr-HR" w:eastAsia="en-US"/>
              </w:rPr>
            </w:pPr>
          </w:p>
          <w:p w14:paraId="0A587F4E" w14:textId="4F4C7A1B" w:rsidR="00543DB7" w:rsidRPr="008C187D" w:rsidRDefault="00543DB7" w:rsidP="00256365">
            <w:pPr>
              <w:jc w:val="center"/>
              <w:rPr>
                <w:rFonts w:asciiTheme="minorHAnsi" w:eastAsia="Calibri" w:hAnsiTheme="minorHAnsi" w:cstheme="minorHAnsi"/>
                <w:b/>
                <w:sz w:val="24"/>
                <w:szCs w:val="24"/>
                <w:lang w:val="hr-HR" w:eastAsia="en-US"/>
              </w:rPr>
            </w:pPr>
            <w:r w:rsidRPr="00BF6859">
              <w:rPr>
                <w:rFonts w:ascii="Calibri" w:eastAsia="Calibri" w:hAnsi="Calibri" w:cs="Calibri"/>
                <w:b/>
                <w:sz w:val="24"/>
                <w:szCs w:val="24"/>
                <w:lang w:val="hr-HR" w:eastAsia="en-US"/>
              </w:rPr>
              <w:t>Naziv programa</w:t>
            </w:r>
          </w:p>
        </w:tc>
        <w:tc>
          <w:tcPr>
            <w:tcW w:w="1701" w:type="dxa"/>
            <w:tcBorders>
              <w:bottom w:val="single" w:sz="12" w:space="0" w:color="auto"/>
            </w:tcBorders>
            <w:shd w:val="clear" w:color="auto" w:fill="BFBFBF" w:themeFill="background1" w:themeFillShade="BF"/>
          </w:tcPr>
          <w:p w14:paraId="316A6CB8" w14:textId="77777777" w:rsidR="00543DB7" w:rsidRPr="00BF6859" w:rsidRDefault="00543DB7" w:rsidP="00256365">
            <w:pPr>
              <w:jc w:val="center"/>
              <w:rPr>
                <w:rFonts w:ascii="Calibri" w:eastAsia="Calibri" w:hAnsi="Calibri" w:cs="Calibri"/>
                <w:b/>
                <w:sz w:val="24"/>
                <w:szCs w:val="24"/>
                <w:lang w:val="hr-HR" w:eastAsia="en-US"/>
              </w:rPr>
            </w:pPr>
          </w:p>
          <w:p w14:paraId="2CE54F05" w14:textId="77777777" w:rsidR="00543DB7" w:rsidRDefault="00543DB7" w:rsidP="00256365">
            <w:pPr>
              <w:jc w:val="center"/>
              <w:rPr>
                <w:rFonts w:ascii="Calibri" w:eastAsia="Calibri" w:hAnsi="Calibri" w:cs="Calibri"/>
                <w:b/>
                <w:sz w:val="24"/>
                <w:szCs w:val="24"/>
                <w:lang w:val="hr-HR" w:eastAsia="en-US"/>
              </w:rPr>
            </w:pPr>
          </w:p>
          <w:p w14:paraId="5AD99FFD" w14:textId="77777777" w:rsidR="00543DB7" w:rsidRPr="00BF6859" w:rsidRDefault="00543DB7" w:rsidP="00256365">
            <w:pPr>
              <w:jc w:val="center"/>
              <w:rPr>
                <w:rFonts w:ascii="Calibri" w:eastAsia="Calibri" w:hAnsi="Calibri" w:cs="Calibri"/>
                <w:b/>
                <w:sz w:val="24"/>
                <w:szCs w:val="24"/>
                <w:lang w:val="hr-HR" w:eastAsia="en-US"/>
              </w:rPr>
            </w:pPr>
            <w:r w:rsidRPr="00BF6859">
              <w:rPr>
                <w:rFonts w:ascii="Calibri" w:eastAsia="Calibri" w:hAnsi="Calibri" w:cs="Calibri"/>
                <w:b/>
                <w:sz w:val="24"/>
                <w:szCs w:val="24"/>
                <w:lang w:val="hr-HR" w:eastAsia="en-US"/>
              </w:rPr>
              <w:t>Plan</w:t>
            </w:r>
          </w:p>
          <w:p w14:paraId="0018847E" w14:textId="69DBA23F" w:rsidR="00543DB7" w:rsidRPr="008C187D" w:rsidRDefault="00543DB7" w:rsidP="00256365">
            <w:pPr>
              <w:jc w:val="center"/>
              <w:rPr>
                <w:rFonts w:asciiTheme="minorHAnsi" w:eastAsia="Calibri" w:hAnsiTheme="minorHAnsi" w:cstheme="minorHAnsi"/>
                <w:b/>
                <w:sz w:val="24"/>
                <w:szCs w:val="24"/>
                <w:lang w:val="hr-HR" w:eastAsia="en-US"/>
              </w:rPr>
            </w:pPr>
            <w:r w:rsidRPr="00BF6859">
              <w:rPr>
                <w:rFonts w:ascii="Calibri" w:eastAsia="Calibri" w:hAnsi="Calibri" w:cs="Calibri"/>
                <w:b/>
                <w:sz w:val="24"/>
                <w:szCs w:val="24"/>
                <w:lang w:val="hr-HR" w:eastAsia="en-US"/>
              </w:rPr>
              <w:t>2020.</w:t>
            </w:r>
          </w:p>
        </w:tc>
        <w:tc>
          <w:tcPr>
            <w:tcW w:w="1701" w:type="dxa"/>
            <w:tcBorders>
              <w:bottom w:val="single" w:sz="12" w:space="0" w:color="auto"/>
            </w:tcBorders>
            <w:shd w:val="clear" w:color="auto" w:fill="BFBFBF" w:themeFill="background1" w:themeFillShade="BF"/>
          </w:tcPr>
          <w:p w14:paraId="65DEE77F" w14:textId="77777777" w:rsidR="00543DB7" w:rsidRPr="00BF6859" w:rsidRDefault="00543DB7" w:rsidP="00256365">
            <w:pPr>
              <w:jc w:val="center"/>
              <w:rPr>
                <w:rFonts w:ascii="Calibri" w:eastAsia="Calibri" w:hAnsi="Calibri" w:cs="Calibri"/>
                <w:b/>
                <w:sz w:val="24"/>
                <w:szCs w:val="24"/>
                <w:lang w:val="hr-HR" w:eastAsia="en-US"/>
              </w:rPr>
            </w:pPr>
          </w:p>
          <w:p w14:paraId="74153965" w14:textId="77777777" w:rsidR="00543DB7" w:rsidRDefault="00543DB7" w:rsidP="00256365">
            <w:pPr>
              <w:jc w:val="center"/>
              <w:rPr>
                <w:rFonts w:ascii="Calibri" w:eastAsia="Calibri" w:hAnsi="Calibri" w:cs="Calibri"/>
                <w:b/>
                <w:sz w:val="24"/>
                <w:szCs w:val="24"/>
                <w:lang w:val="hr-HR" w:eastAsia="en-US"/>
              </w:rPr>
            </w:pPr>
          </w:p>
          <w:p w14:paraId="479F8F3E" w14:textId="3363D7C4" w:rsidR="00543DB7" w:rsidRPr="008C187D" w:rsidRDefault="00543DB7" w:rsidP="00256365">
            <w:pPr>
              <w:jc w:val="center"/>
              <w:rPr>
                <w:rFonts w:asciiTheme="minorHAnsi" w:eastAsia="Calibri" w:hAnsiTheme="minorHAnsi" w:cstheme="minorHAnsi"/>
                <w:b/>
                <w:sz w:val="24"/>
                <w:szCs w:val="24"/>
                <w:lang w:val="hr-HR" w:eastAsia="en-US"/>
              </w:rPr>
            </w:pPr>
            <w:r w:rsidRPr="00BF6859">
              <w:rPr>
                <w:rFonts w:ascii="Calibri" w:eastAsia="Calibri" w:hAnsi="Calibri" w:cs="Calibri"/>
                <w:b/>
                <w:sz w:val="24"/>
                <w:szCs w:val="24"/>
                <w:lang w:val="hr-HR" w:eastAsia="en-US"/>
              </w:rPr>
              <w:t>Izmjene 2020.</w:t>
            </w:r>
          </w:p>
        </w:tc>
        <w:tc>
          <w:tcPr>
            <w:tcW w:w="1701" w:type="dxa"/>
            <w:tcBorders>
              <w:bottom w:val="single" w:sz="12" w:space="0" w:color="auto"/>
            </w:tcBorders>
            <w:shd w:val="clear" w:color="auto" w:fill="BFBFBF" w:themeFill="background1" w:themeFillShade="BF"/>
          </w:tcPr>
          <w:p w14:paraId="35A69F6B" w14:textId="77777777" w:rsidR="00543DB7" w:rsidRPr="00BF6859" w:rsidRDefault="00543DB7" w:rsidP="00256365">
            <w:pPr>
              <w:jc w:val="center"/>
              <w:rPr>
                <w:rFonts w:ascii="Calibri" w:eastAsia="Calibri" w:hAnsi="Calibri" w:cs="Calibri"/>
                <w:b/>
                <w:sz w:val="24"/>
                <w:szCs w:val="24"/>
                <w:lang w:val="hr-HR" w:eastAsia="en-US"/>
              </w:rPr>
            </w:pPr>
          </w:p>
          <w:p w14:paraId="6D47DBF0" w14:textId="77777777" w:rsidR="00543DB7" w:rsidRDefault="00543DB7" w:rsidP="00256365">
            <w:pPr>
              <w:jc w:val="center"/>
              <w:rPr>
                <w:rFonts w:ascii="Calibri" w:eastAsia="Calibri" w:hAnsi="Calibri" w:cs="Calibri"/>
                <w:b/>
                <w:sz w:val="24"/>
                <w:szCs w:val="24"/>
                <w:lang w:val="hr-HR" w:eastAsia="en-US"/>
              </w:rPr>
            </w:pPr>
          </w:p>
          <w:p w14:paraId="772CB503" w14:textId="543EA9AE" w:rsidR="00543DB7" w:rsidRPr="008C187D" w:rsidRDefault="00543DB7" w:rsidP="00256365">
            <w:pPr>
              <w:jc w:val="center"/>
              <w:rPr>
                <w:rFonts w:asciiTheme="minorHAnsi" w:eastAsia="Calibri" w:hAnsiTheme="minorHAnsi" w:cstheme="minorHAnsi"/>
                <w:b/>
                <w:sz w:val="24"/>
                <w:szCs w:val="24"/>
                <w:lang w:val="hr-HR" w:eastAsia="en-US"/>
              </w:rPr>
            </w:pPr>
            <w:r w:rsidRPr="00BF6859">
              <w:rPr>
                <w:rFonts w:ascii="Calibri" w:eastAsia="Calibri" w:hAnsi="Calibri" w:cs="Calibri"/>
                <w:b/>
                <w:sz w:val="24"/>
                <w:szCs w:val="24"/>
                <w:lang w:val="hr-HR" w:eastAsia="en-US"/>
              </w:rPr>
              <w:t>Promjene  u kn</w:t>
            </w:r>
          </w:p>
        </w:tc>
      </w:tr>
      <w:tr w:rsidR="00543DB7" w:rsidRPr="008C187D" w14:paraId="729B0617" w14:textId="77777777" w:rsidTr="00543DB7">
        <w:tc>
          <w:tcPr>
            <w:tcW w:w="817" w:type="dxa"/>
            <w:tcBorders>
              <w:top w:val="single" w:sz="12" w:space="0" w:color="auto"/>
            </w:tcBorders>
          </w:tcPr>
          <w:p w14:paraId="0A1EB1B9" w14:textId="62370907" w:rsidR="00543DB7" w:rsidRPr="008C187D" w:rsidRDefault="00543DB7" w:rsidP="00256365">
            <w:pPr>
              <w:jc w:val="center"/>
              <w:rPr>
                <w:rFonts w:asciiTheme="minorHAnsi" w:eastAsia="Calibri" w:hAnsiTheme="minorHAnsi" w:cstheme="minorHAnsi"/>
                <w:sz w:val="24"/>
                <w:szCs w:val="24"/>
                <w:lang w:val="hr-HR" w:eastAsia="en-US"/>
              </w:rPr>
            </w:pPr>
            <w:bookmarkStart w:id="2" w:name="_Hlk58269383"/>
            <w:r w:rsidRPr="008C187D">
              <w:rPr>
                <w:rFonts w:asciiTheme="minorHAnsi" w:eastAsia="Calibri" w:hAnsiTheme="minorHAnsi" w:cstheme="minorHAnsi"/>
                <w:sz w:val="24"/>
                <w:szCs w:val="24"/>
                <w:lang w:val="hr-HR" w:eastAsia="en-US"/>
              </w:rPr>
              <w:t>1</w:t>
            </w:r>
            <w:r>
              <w:rPr>
                <w:rFonts w:asciiTheme="minorHAnsi" w:eastAsia="Calibri" w:hAnsiTheme="minorHAnsi" w:cstheme="minorHAnsi"/>
                <w:sz w:val="24"/>
                <w:szCs w:val="24"/>
                <w:lang w:val="hr-HR" w:eastAsia="en-US"/>
              </w:rPr>
              <w:t>.</w:t>
            </w:r>
          </w:p>
        </w:tc>
        <w:tc>
          <w:tcPr>
            <w:tcW w:w="1276" w:type="dxa"/>
            <w:tcBorders>
              <w:top w:val="single" w:sz="12" w:space="0" w:color="auto"/>
            </w:tcBorders>
          </w:tcPr>
          <w:p w14:paraId="5694B26A" w14:textId="77777777"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1001</w:t>
            </w:r>
          </w:p>
        </w:tc>
        <w:tc>
          <w:tcPr>
            <w:tcW w:w="2268" w:type="dxa"/>
            <w:tcBorders>
              <w:top w:val="single" w:sz="12" w:space="0" w:color="auto"/>
            </w:tcBorders>
          </w:tcPr>
          <w:p w14:paraId="218D6CCB" w14:textId="77777777" w:rsidR="00543DB7" w:rsidRPr="008C187D" w:rsidRDefault="00543DB7" w:rsidP="00543DB7">
            <w:pP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Javna uprava i administracija</w:t>
            </w:r>
          </w:p>
        </w:tc>
        <w:tc>
          <w:tcPr>
            <w:tcW w:w="1701" w:type="dxa"/>
            <w:tcBorders>
              <w:top w:val="single" w:sz="12" w:space="0" w:color="auto"/>
            </w:tcBorders>
          </w:tcPr>
          <w:p w14:paraId="49936AE2" w14:textId="77777777" w:rsidR="00543DB7" w:rsidRPr="008C187D" w:rsidRDefault="00543DB7" w:rsidP="00256365">
            <w:pPr>
              <w:jc w:val="right"/>
              <w:rPr>
                <w:rFonts w:asciiTheme="minorHAnsi" w:hAnsiTheme="minorHAnsi" w:cstheme="minorHAnsi"/>
                <w:sz w:val="24"/>
                <w:szCs w:val="24"/>
              </w:rPr>
            </w:pPr>
            <w:r w:rsidRPr="008C187D">
              <w:rPr>
                <w:rFonts w:asciiTheme="minorHAnsi" w:eastAsia="Calibri" w:hAnsiTheme="minorHAnsi" w:cstheme="minorHAnsi"/>
                <w:sz w:val="24"/>
                <w:szCs w:val="24"/>
                <w:lang w:val="hr-HR" w:eastAsia="en-US"/>
              </w:rPr>
              <w:t>2.308.293,00</w:t>
            </w:r>
          </w:p>
        </w:tc>
        <w:tc>
          <w:tcPr>
            <w:tcW w:w="1701" w:type="dxa"/>
            <w:tcBorders>
              <w:top w:val="single" w:sz="12" w:space="0" w:color="auto"/>
            </w:tcBorders>
          </w:tcPr>
          <w:p w14:paraId="3778305A" w14:textId="67608FDB" w:rsidR="00543DB7" w:rsidRPr="008C187D" w:rsidRDefault="00543DB7" w:rsidP="00256365">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2.238.022,00</w:t>
            </w:r>
          </w:p>
        </w:tc>
        <w:tc>
          <w:tcPr>
            <w:tcW w:w="1701" w:type="dxa"/>
            <w:tcBorders>
              <w:top w:val="single" w:sz="12" w:space="0" w:color="auto"/>
            </w:tcBorders>
          </w:tcPr>
          <w:p w14:paraId="18E3B4C7" w14:textId="14348A52" w:rsidR="00543DB7" w:rsidRPr="008C187D" w:rsidRDefault="00543DB7" w:rsidP="00256365">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-70.271,00</w:t>
            </w:r>
          </w:p>
        </w:tc>
      </w:tr>
      <w:tr w:rsidR="00543DB7" w:rsidRPr="008C187D" w14:paraId="536E7A80" w14:textId="77777777" w:rsidTr="00543DB7">
        <w:tc>
          <w:tcPr>
            <w:tcW w:w="817" w:type="dxa"/>
          </w:tcPr>
          <w:p w14:paraId="40458B5A" w14:textId="74624EBF"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2</w:t>
            </w:r>
            <w:r>
              <w:rPr>
                <w:rFonts w:asciiTheme="minorHAnsi" w:eastAsia="Calibri" w:hAnsiTheme="minorHAnsi" w:cstheme="minorHAnsi"/>
                <w:sz w:val="24"/>
                <w:szCs w:val="24"/>
                <w:lang w:val="hr-HR" w:eastAsia="en-US"/>
              </w:rPr>
              <w:t>.</w:t>
            </w:r>
          </w:p>
        </w:tc>
        <w:tc>
          <w:tcPr>
            <w:tcW w:w="1276" w:type="dxa"/>
          </w:tcPr>
          <w:p w14:paraId="46FFE438" w14:textId="77777777"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1002</w:t>
            </w:r>
          </w:p>
        </w:tc>
        <w:tc>
          <w:tcPr>
            <w:tcW w:w="2268" w:type="dxa"/>
          </w:tcPr>
          <w:p w14:paraId="61E32117" w14:textId="77777777" w:rsidR="00543DB7" w:rsidRPr="008C187D" w:rsidRDefault="00543DB7" w:rsidP="00543DB7">
            <w:pP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Upravljanje imovinom</w:t>
            </w:r>
          </w:p>
        </w:tc>
        <w:tc>
          <w:tcPr>
            <w:tcW w:w="1701" w:type="dxa"/>
          </w:tcPr>
          <w:p w14:paraId="61796D02" w14:textId="77777777" w:rsidR="00543DB7" w:rsidRPr="008C187D" w:rsidRDefault="00543DB7" w:rsidP="00256365">
            <w:pPr>
              <w:jc w:val="right"/>
              <w:rPr>
                <w:rFonts w:asciiTheme="minorHAnsi" w:hAnsiTheme="minorHAnsi" w:cstheme="minorHAnsi"/>
                <w:sz w:val="24"/>
                <w:szCs w:val="24"/>
              </w:rPr>
            </w:pPr>
            <w:r w:rsidRPr="008C187D">
              <w:rPr>
                <w:rFonts w:asciiTheme="minorHAnsi" w:eastAsia="Calibri" w:hAnsiTheme="minorHAnsi" w:cstheme="minorHAnsi"/>
                <w:sz w:val="24"/>
                <w:szCs w:val="24"/>
                <w:lang w:val="hr-HR" w:eastAsia="en-US"/>
              </w:rPr>
              <w:t>12.621.118,00</w:t>
            </w:r>
          </w:p>
        </w:tc>
        <w:tc>
          <w:tcPr>
            <w:tcW w:w="1701" w:type="dxa"/>
          </w:tcPr>
          <w:p w14:paraId="0A57D706" w14:textId="77777777" w:rsidR="00543DB7" w:rsidRPr="008C187D" w:rsidRDefault="00543DB7" w:rsidP="00256365">
            <w:pPr>
              <w:jc w:val="right"/>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12.373.191,00</w:t>
            </w:r>
          </w:p>
        </w:tc>
        <w:tc>
          <w:tcPr>
            <w:tcW w:w="1701" w:type="dxa"/>
          </w:tcPr>
          <w:p w14:paraId="66E0A6DE" w14:textId="0784D8D7" w:rsidR="00543DB7" w:rsidRPr="008C187D" w:rsidRDefault="00543DB7" w:rsidP="00256365">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-247.927,00</w:t>
            </w:r>
          </w:p>
        </w:tc>
      </w:tr>
      <w:tr w:rsidR="00543DB7" w:rsidRPr="008C187D" w14:paraId="39F9CB10" w14:textId="77777777" w:rsidTr="00543DB7">
        <w:tc>
          <w:tcPr>
            <w:tcW w:w="817" w:type="dxa"/>
          </w:tcPr>
          <w:p w14:paraId="0E7F6CA7" w14:textId="77777777" w:rsidR="00543DB7" w:rsidRDefault="00543DB7" w:rsidP="00256365">
            <w:pPr>
              <w:jc w:val="center"/>
              <w:rPr>
                <w:rFonts w:asciiTheme="minorHAnsi" w:eastAsia="Calibri" w:hAnsiTheme="minorHAnsi" w:cstheme="minorHAnsi"/>
                <w:sz w:val="24"/>
                <w:szCs w:val="24"/>
                <w:lang w:val="hr-HR" w:eastAsia="en-US"/>
              </w:rPr>
            </w:pPr>
          </w:p>
          <w:p w14:paraId="505E50E6" w14:textId="7A73E33A"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3</w:t>
            </w:r>
            <w:r>
              <w:rPr>
                <w:rFonts w:asciiTheme="minorHAnsi" w:eastAsia="Calibri" w:hAnsiTheme="minorHAnsi" w:cstheme="minorHAnsi"/>
                <w:sz w:val="24"/>
                <w:szCs w:val="24"/>
                <w:lang w:val="hr-HR" w:eastAsia="en-US"/>
              </w:rPr>
              <w:t>.</w:t>
            </w:r>
          </w:p>
        </w:tc>
        <w:tc>
          <w:tcPr>
            <w:tcW w:w="1276" w:type="dxa"/>
          </w:tcPr>
          <w:p w14:paraId="4977ED27" w14:textId="77777777" w:rsidR="00543DB7" w:rsidRDefault="00543DB7" w:rsidP="00256365">
            <w:pPr>
              <w:jc w:val="center"/>
              <w:rPr>
                <w:rFonts w:asciiTheme="minorHAnsi" w:eastAsia="Calibri" w:hAnsiTheme="minorHAnsi" w:cstheme="minorHAnsi"/>
                <w:sz w:val="24"/>
                <w:szCs w:val="24"/>
                <w:lang w:val="hr-HR" w:eastAsia="en-US"/>
              </w:rPr>
            </w:pPr>
          </w:p>
          <w:p w14:paraId="4D525D92" w14:textId="77777777"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1003</w:t>
            </w:r>
          </w:p>
        </w:tc>
        <w:tc>
          <w:tcPr>
            <w:tcW w:w="2268" w:type="dxa"/>
          </w:tcPr>
          <w:p w14:paraId="6BDC97F5" w14:textId="77777777" w:rsidR="00543DB7" w:rsidRPr="008C187D" w:rsidRDefault="00543DB7" w:rsidP="00543DB7">
            <w:pP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Projektiranje i građenje objekata u vlasništvu Grada</w:t>
            </w:r>
          </w:p>
        </w:tc>
        <w:tc>
          <w:tcPr>
            <w:tcW w:w="1701" w:type="dxa"/>
          </w:tcPr>
          <w:p w14:paraId="18D1CAA3" w14:textId="77777777" w:rsidR="00543DB7" w:rsidRDefault="00543DB7" w:rsidP="00256365">
            <w:pPr>
              <w:jc w:val="right"/>
              <w:rPr>
                <w:rFonts w:asciiTheme="minorHAnsi" w:eastAsia="Calibri" w:hAnsiTheme="minorHAnsi" w:cstheme="minorHAnsi"/>
                <w:sz w:val="24"/>
                <w:szCs w:val="24"/>
                <w:lang w:val="hr-HR" w:eastAsia="en-US"/>
              </w:rPr>
            </w:pPr>
          </w:p>
          <w:p w14:paraId="08BE7DC1" w14:textId="77777777" w:rsidR="00543DB7" w:rsidRPr="008C187D" w:rsidRDefault="00543DB7" w:rsidP="00256365">
            <w:pPr>
              <w:jc w:val="right"/>
              <w:rPr>
                <w:rFonts w:asciiTheme="minorHAnsi" w:hAnsiTheme="minorHAnsi" w:cstheme="minorHAnsi"/>
                <w:sz w:val="24"/>
                <w:szCs w:val="24"/>
              </w:rPr>
            </w:pPr>
            <w:r w:rsidRPr="008C187D">
              <w:rPr>
                <w:rFonts w:asciiTheme="minorHAnsi" w:eastAsia="Calibri" w:hAnsiTheme="minorHAnsi" w:cstheme="minorHAnsi"/>
                <w:sz w:val="24"/>
                <w:szCs w:val="24"/>
                <w:lang w:val="hr-HR" w:eastAsia="en-US"/>
              </w:rPr>
              <w:t>29.591.818,00</w:t>
            </w:r>
          </w:p>
        </w:tc>
        <w:tc>
          <w:tcPr>
            <w:tcW w:w="1701" w:type="dxa"/>
          </w:tcPr>
          <w:p w14:paraId="43577E0C" w14:textId="77777777" w:rsidR="00543DB7" w:rsidRDefault="00543DB7" w:rsidP="00256365">
            <w:pPr>
              <w:jc w:val="right"/>
              <w:rPr>
                <w:rFonts w:asciiTheme="minorHAnsi" w:eastAsia="Calibri" w:hAnsiTheme="minorHAnsi" w:cstheme="minorHAnsi"/>
                <w:sz w:val="24"/>
                <w:szCs w:val="24"/>
                <w:lang w:val="hr-HR" w:eastAsia="en-US"/>
              </w:rPr>
            </w:pPr>
          </w:p>
          <w:p w14:paraId="0EEB1063" w14:textId="77777777" w:rsidR="00543DB7" w:rsidRPr="008C187D" w:rsidRDefault="00543DB7" w:rsidP="00256365">
            <w:pPr>
              <w:jc w:val="right"/>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31.010.089,00</w:t>
            </w:r>
          </w:p>
        </w:tc>
        <w:tc>
          <w:tcPr>
            <w:tcW w:w="1701" w:type="dxa"/>
          </w:tcPr>
          <w:p w14:paraId="0E8B59FF" w14:textId="77777777" w:rsidR="00543DB7" w:rsidRDefault="00543DB7" w:rsidP="00256365">
            <w:pPr>
              <w:jc w:val="right"/>
              <w:rPr>
                <w:rFonts w:asciiTheme="minorHAnsi" w:eastAsia="Calibri" w:hAnsiTheme="minorHAnsi" w:cstheme="minorHAnsi"/>
                <w:sz w:val="24"/>
                <w:szCs w:val="24"/>
                <w:lang w:val="hr-HR" w:eastAsia="en-US"/>
              </w:rPr>
            </w:pPr>
          </w:p>
          <w:p w14:paraId="6AE04D13" w14:textId="7C7D11F3" w:rsidR="00543DB7" w:rsidRPr="008C187D" w:rsidRDefault="00543DB7" w:rsidP="00256365">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1.418.271,00</w:t>
            </w:r>
          </w:p>
        </w:tc>
      </w:tr>
      <w:tr w:rsidR="00543DB7" w:rsidRPr="008C187D" w14:paraId="7F180000" w14:textId="77777777" w:rsidTr="00543DB7">
        <w:tc>
          <w:tcPr>
            <w:tcW w:w="817" w:type="dxa"/>
          </w:tcPr>
          <w:p w14:paraId="6526A3B1" w14:textId="77777777" w:rsidR="00543DB7" w:rsidRDefault="00543DB7" w:rsidP="00256365">
            <w:pPr>
              <w:jc w:val="center"/>
              <w:rPr>
                <w:rFonts w:asciiTheme="minorHAnsi" w:eastAsia="Calibri" w:hAnsiTheme="minorHAnsi" w:cstheme="minorHAnsi"/>
                <w:sz w:val="24"/>
                <w:szCs w:val="24"/>
                <w:lang w:val="hr-HR" w:eastAsia="en-US"/>
              </w:rPr>
            </w:pPr>
          </w:p>
          <w:p w14:paraId="3EEFF3B6" w14:textId="4AE1335D"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4</w:t>
            </w:r>
            <w:r>
              <w:rPr>
                <w:rFonts w:asciiTheme="minorHAnsi" w:eastAsia="Calibri" w:hAnsiTheme="minorHAnsi" w:cstheme="minorHAnsi"/>
                <w:sz w:val="24"/>
                <w:szCs w:val="24"/>
                <w:lang w:val="hr-HR" w:eastAsia="en-US"/>
              </w:rPr>
              <w:t>.</w:t>
            </w:r>
          </w:p>
        </w:tc>
        <w:tc>
          <w:tcPr>
            <w:tcW w:w="1276" w:type="dxa"/>
          </w:tcPr>
          <w:p w14:paraId="16657139" w14:textId="77777777"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1004</w:t>
            </w:r>
          </w:p>
        </w:tc>
        <w:tc>
          <w:tcPr>
            <w:tcW w:w="2268" w:type="dxa"/>
          </w:tcPr>
          <w:p w14:paraId="4CB564F5" w14:textId="77777777" w:rsidR="00543DB7" w:rsidRPr="008C187D" w:rsidRDefault="00543DB7" w:rsidP="00543DB7">
            <w:pP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Održavanje objekata i uređaja komunalne infrastrukture</w:t>
            </w:r>
          </w:p>
        </w:tc>
        <w:tc>
          <w:tcPr>
            <w:tcW w:w="1701" w:type="dxa"/>
          </w:tcPr>
          <w:p w14:paraId="1662A66E" w14:textId="77777777" w:rsidR="00543DB7" w:rsidRDefault="00543DB7" w:rsidP="00256365">
            <w:pPr>
              <w:jc w:val="right"/>
              <w:rPr>
                <w:rFonts w:asciiTheme="minorHAnsi" w:eastAsia="Calibri" w:hAnsiTheme="minorHAnsi" w:cstheme="minorHAnsi"/>
                <w:sz w:val="24"/>
                <w:szCs w:val="24"/>
                <w:lang w:val="hr-HR" w:eastAsia="en-US"/>
              </w:rPr>
            </w:pPr>
          </w:p>
          <w:p w14:paraId="65EEEF42" w14:textId="77777777" w:rsidR="00543DB7" w:rsidRPr="008C187D" w:rsidRDefault="00543DB7" w:rsidP="00256365">
            <w:pPr>
              <w:jc w:val="right"/>
              <w:rPr>
                <w:rFonts w:asciiTheme="minorHAnsi" w:hAnsiTheme="minorHAnsi" w:cstheme="minorHAnsi"/>
                <w:sz w:val="24"/>
                <w:szCs w:val="24"/>
              </w:rPr>
            </w:pPr>
            <w:r w:rsidRPr="008C187D">
              <w:rPr>
                <w:rFonts w:asciiTheme="minorHAnsi" w:eastAsia="Calibri" w:hAnsiTheme="minorHAnsi" w:cstheme="minorHAnsi"/>
                <w:sz w:val="24"/>
                <w:szCs w:val="24"/>
                <w:lang w:val="hr-HR" w:eastAsia="en-US"/>
              </w:rPr>
              <w:t>6.454.000,00</w:t>
            </w:r>
          </w:p>
        </w:tc>
        <w:tc>
          <w:tcPr>
            <w:tcW w:w="1701" w:type="dxa"/>
          </w:tcPr>
          <w:p w14:paraId="6197775E" w14:textId="77777777" w:rsidR="00543DB7" w:rsidRDefault="00543DB7" w:rsidP="00256365">
            <w:pPr>
              <w:jc w:val="right"/>
              <w:rPr>
                <w:rFonts w:asciiTheme="minorHAnsi" w:eastAsia="Calibri" w:hAnsiTheme="minorHAnsi" w:cstheme="minorHAnsi"/>
                <w:sz w:val="24"/>
                <w:szCs w:val="24"/>
                <w:lang w:val="hr-HR" w:eastAsia="en-US"/>
              </w:rPr>
            </w:pPr>
          </w:p>
          <w:p w14:paraId="1A5D922B" w14:textId="77777777" w:rsidR="00543DB7" w:rsidRPr="008C187D" w:rsidRDefault="00543DB7" w:rsidP="00256365">
            <w:pPr>
              <w:jc w:val="right"/>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6.979.000,00</w:t>
            </w:r>
          </w:p>
        </w:tc>
        <w:tc>
          <w:tcPr>
            <w:tcW w:w="1701" w:type="dxa"/>
          </w:tcPr>
          <w:p w14:paraId="0ACB2DD7" w14:textId="77777777" w:rsidR="00543DB7" w:rsidRDefault="00543DB7" w:rsidP="00256365">
            <w:pPr>
              <w:jc w:val="right"/>
              <w:rPr>
                <w:rFonts w:asciiTheme="minorHAnsi" w:eastAsia="Calibri" w:hAnsiTheme="minorHAnsi" w:cstheme="minorHAnsi"/>
                <w:sz w:val="24"/>
                <w:szCs w:val="24"/>
                <w:lang w:val="hr-HR" w:eastAsia="en-US"/>
              </w:rPr>
            </w:pPr>
          </w:p>
          <w:p w14:paraId="12BD3146" w14:textId="32E5B0BB" w:rsidR="00543DB7" w:rsidRPr="008C187D" w:rsidRDefault="00256365" w:rsidP="00256365">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525.000,00</w:t>
            </w:r>
          </w:p>
        </w:tc>
      </w:tr>
      <w:tr w:rsidR="00543DB7" w:rsidRPr="008C187D" w14:paraId="10C6091A" w14:textId="77777777" w:rsidTr="00543DB7">
        <w:tc>
          <w:tcPr>
            <w:tcW w:w="817" w:type="dxa"/>
          </w:tcPr>
          <w:p w14:paraId="30B9CAE7" w14:textId="77777777" w:rsidR="00256365" w:rsidRDefault="00256365" w:rsidP="00256365">
            <w:pPr>
              <w:jc w:val="center"/>
              <w:rPr>
                <w:rFonts w:asciiTheme="minorHAnsi" w:eastAsia="Calibri" w:hAnsiTheme="minorHAnsi" w:cstheme="minorHAnsi"/>
                <w:sz w:val="24"/>
                <w:szCs w:val="24"/>
                <w:lang w:val="hr-HR" w:eastAsia="en-US"/>
              </w:rPr>
            </w:pPr>
          </w:p>
          <w:p w14:paraId="56C4FB55" w14:textId="3C7C4409"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5</w:t>
            </w:r>
            <w:r>
              <w:rPr>
                <w:rFonts w:asciiTheme="minorHAnsi" w:eastAsia="Calibri" w:hAnsiTheme="minorHAnsi" w:cstheme="minorHAnsi"/>
                <w:sz w:val="24"/>
                <w:szCs w:val="24"/>
                <w:lang w:val="hr-HR" w:eastAsia="en-US"/>
              </w:rPr>
              <w:t>.</w:t>
            </w:r>
          </w:p>
        </w:tc>
        <w:tc>
          <w:tcPr>
            <w:tcW w:w="1276" w:type="dxa"/>
          </w:tcPr>
          <w:p w14:paraId="62A9D902" w14:textId="77777777" w:rsidR="00256365" w:rsidRDefault="00256365" w:rsidP="00256365">
            <w:pPr>
              <w:jc w:val="center"/>
              <w:rPr>
                <w:rFonts w:asciiTheme="minorHAnsi" w:eastAsia="Calibri" w:hAnsiTheme="minorHAnsi" w:cstheme="minorHAnsi"/>
                <w:sz w:val="24"/>
                <w:szCs w:val="24"/>
                <w:lang w:val="hr-HR" w:eastAsia="en-US"/>
              </w:rPr>
            </w:pPr>
          </w:p>
          <w:p w14:paraId="5DEAC51E" w14:textId="77777777"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1005</w:t>
            </w:r>
          </w:p>
        </w:tc>
        <w:tc>
          <w:tcPr>
            <w:tcW w:w="2268" w:type="dxa"/>
          </w:tcPr>
          <w:p w14:paraId="1298F68E" w14:textId="77777777" w:rsidR="00543DB7" w:rsidRPr="008C187D" w:rsidRDefault="00543DB7" w:rsidP="00543DB7">
            <w:pP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Projektiranje i građenje objekata i uređaja komunalne infrastrukture</w:t>
            </w:r>
          </w:p>
        </w:tc>
        <w:tc>
          <w:tcPr>
            <w:tcW w:w="1701" w:type="dxa"/>
          </w:tcPr>
          <w:p w14:paraId="28F6FA72" w14:textId="77777777" w:rsidR="00256365" w:rsidRDefault="00256365" w:rsidP="00256365">
            <w:pPr>
              <w:jc w:val="right"/>
              <w:rPr>
                <w:rFonts w:asciiTheme="minorHAnsi" w:eastAsia="Calibri" w:hAnsiTheme="minorHAnsi" w:cstheme="minorHAnsi"/>
                <w:sz w:val="24"/>
                <w:szCs w:val="24"/>
                <w:lang w:val="hr-HR" w:eastAsia="en-US"/>
              </w:rPr>
            </w:pPr>
          </w:p>
          <w:p w14:paraId="11375338" w14:textId="77777777" w:rsidR="00543DB7" w:rsidRPr="008C187D" w:rsidRDefault="00543DB7" w:rsidP="00256365">
            <w:pPr>
              <w:jc w:val="right"/>
              <w:rPr>
                <w:rFonts w:asciiTheme="minorHAnsi" w:hAnsiTheme="minorHAnsi" w:cstheme="minorHAnsi"/>
                <w:sz w:val="24"/>
                <w:szCs w:val="24"/>
              </w:rPr>
            </w:pPr>
            <w:r w:rsidRPr="008C187D">
              <w:rPr>
                <w:rFonts w:asciiTheme="minorHAnsi" w:eastAsia="Calibri" w:hAnsiTheme="minorHAnsi" w:cstheme="minorHAnsi"/>
                <w:sz w:val="24"/>
                <w:szCs w:val="24"/>
                <w:lang w:val="hr-HR" w:eastAsia="en-US"/>
              </w:rPr>
              <w:t>2.684.830,00</w:t>
            </w:r>
          </w:p>
        </w:tc>
        <w:tc>
          <w:tcPr>
            <w:tcW w:w="1701" w:type="dxa"/>
          </w:tcPr>
          <w:p w14:paraId="25F29D4A" w14:textId="77777777" w:rsidR="00256365" w:rsidRDefault="00256365" w:rsidP="00256365">
            <w:pPr>
              <w:jc w:val="right"/>
              <w:rPr>
                <w:rFonts w:asciiTheme="minorHAnsi" w:eastAsia="Calibri" w:hAnsiTheme="minorHAnsi" w:cstheme="minorHAnsi"/>
                <w:sz w:val="24"/>
                <w:szCs w:val="24"/>
                <w:lang w:val="hr-HR" w:eastAsia="en-US"/>
              </w:rPr>
            </w:pPr>
          </w:p>
          <w:p w14:paraId="12805693" w14:textId="77777777" w:rsidR="00543DB7" w:rsidRPr="008C187D" w:rsidRDefault="00543DB7" w:rsidP="00256365">
            <w:pPr>
              <w:jc w:val="right"/>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2.599.930,00</w:t>
            </w:r>
          </w:p>
        </w:tc>
        <w:tc>
          <w:tcPr>
            <w:tcW w:w="1701" w:type="dxa"/>
          </w:tcPr>
          <w:p w14:paraId="6062688A" w14:textId="77777777" w:rsidR="00543DB7" w:rsidRDefault="00543DB7" w:rsidP="00256365">
            <w:pPr>
              <w:jc w:val="right"/>
              <w:rPr>
                <w:rFonts w:asciiTheme="minorHAnsi" w:eastAsia="Calibri" w:hAnsiTheme="minorHAnsi" w:cstheme="minorHAnsi"/>
                <w:sz w:val="24"/>
                <w:szCs w:val="24"/>
                <w:lang w:val="hr-HR" w:eastAsia="en-US"/>
              </w:rPr>
            </w:pPr>
          </w:p>
          <w:p w14:paraId="608606F7" w14:textId="3A516AA6" w:rsidR="00256365" w:rsidRPr="008C187D" w:rsidRDefault="00256365" w:rsidP="00256365">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-84.900,00</w:t>
            </w:r>
          </w:p>
        </w:tc>
      </w:tr>
      <w:tr w:rsidR="00543DB7" w:rsidRPr="008C187D" w14:paraId="59083432" w14:textId="77777777" w:rsidTr="00543DB7">
        <w:tc>
          <w:tcPr>
            <w:tcW w:w="817" w:type="dxa"/>
          </w:tcPr>
          <w:p w14:paraId="1857D5FB" w14:textId="064AF187"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6</w:t>
            </w:r>
            <w:r>
              <w:rPr>
                <w:rFonts w:asciiTheme="minorHAnsi" w:eastAsia="Calibri" w:hAnsiTheme="minorHAnsi" w:cstheme="minorHAnsi"/>
                <w:sz w:val="24"/>
                <w:szCs w:val="24"/>
                <w:lang w:val="hr-HR" w:eastAsia="en-US"/>
              </w:rPr>
              <w:t>.</w:t>
            </w:r>
          </w:p>
        </w:tc>
        <w:tc>
          <w:tcPr>
            <w:tcW w:w="1276" w:type="dxa"/>
          </w:tcPr>
          <w:p w14:paraId="7CB8C61D" w14:textId="77777777"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1006</w:t>
            </w:r>
          </w:p>
        </w:tc>
        <w:tc>
          <w:tcPr>
            <w:tcW w:w="2268" w:type="dxa"/>
          </w:tcPr>
          <w:p w14:paraId="57952EC2" w14:textId="77777777" w:rsidR="00543DB7" w:rsidRPr="008C187D" w:rsidRDefault="00543DB7" w:rsidP="00543DB7">
            <w:pP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Zaštita okoliša</w:t>
            </w:r>
          </w:p>
        </w:tc>
        <w:tc>
          <w:tcPr>
            <w:tcW w:w="1701" w:type="dxa"/>
          </w:tcPr>
          <w:p w14:paraId="112FBBCB" w14:textId="77777777" w:rsidR="00543DB7" w:rsidRPr="008C187D" w:rsidRDefault="00543DB7" w:rsidP="00256365">
            <w:pPr>
              <w:jc w:val="right"/>
              <w:rPr>
                <w:rFonts w:asciiTheme="minorHAnsi" w:hAnsiTheme="minorHAnsi" w:cstheme="minorHAnsi"/>
                <w:sz w:val="24"/>
                <w:szCs w:val="24"/>
              </w:rPr>
            </w:pPr>
            <w:r w:rsidRPr="008C187D">
              <w:rPr>
                <w:rFonts w:asciiTheme="minorHAnsi" w:eastAsia="Calibri" w:hAnsiTheme="minorHAnsi" w:cstheme="minorHAnsi"/>
                <w:sz w:val="24"/>
                <w:szCs w:val="24"/>
                <w:lang w:val="hr-HR" w:eastAsia="en-US"/>
              </w:rPr>
              <w:t>545.733,00</w:t>
            </w:r>
          </w:p>
        </w:tc>
        <w:tc>
          <w:tcPr>
            <w:tcW w:w="1701" w:type="dxa"/>
          </w:tcPr>
          <w:p w14:paraId="6F442320" w14:textId="77777777" w:rsidR="00543DB7" w:rsidRPr="008C187D" w:rsidRDefault="00543DB7" w:rsidP="00256365">
            <w:pPr>
              <w:jc w:val="right"/>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545.733,00</w:t>
            </w:r>
          </w:p>
        </w:tc>
        <w:tc>
          <w:tcPr>
            <w:tcW w:w="1701" w:type="dxa"/>
          </w:tcPr>
          <w:p w14:paraId="24046E4D" w14:textId="77777777" w:rsidR="00543DB7" w:rsidRPr="008C187D" w:rsidRDefault="00543DB7" w:rsidP="00256365">
            <w:pPr>
              <w:jc w:val="right"/>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0,00</w:t>
            </w:r>
          </w:p>
        </w:tc>
      </w:tr>
      <w:tr w:rsidR="00543DB7" w:rsidRPr="008C187D" w14:paraId="4299A412" w14:textId="77777777" w:rsidTr="00543DB7">
        <w:tc>
          <w:tcPr>
            <w:tcW w:w="817" w:type="dxa"/>
          </w:tcPr>
          <w:p w14:paraId="2AC75328" w14:textId="04207CDF"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7</w:t>
            </w:r>
            <w:r>
              <w:rPr>
                <w:rFonts w:asciiTheme="minorHAnsi" w:eastAsia="Calibri" w:hAnsiTheme="minorHAnsi" w:cstheme="minorHAnsi"/>
                <w:sz w:val="24"/>
                <w:szCs w:val="24"/>
                <w:lang w:val="hr-HR" w:eastAsia="en-US"/>
              </w:rPr>
              <w:t>.</w:t>
            </w:r>
          </w:p>
        </w:tc>
        <w:tc>
          <w:tcPr>
            <w:tcW w:w="1276" w:type="dxa"/>
          </w:tcPr>
          <w:p w14:paraId="3BCDFC13" w14:textId="77777777"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1007</w:t>
            </w:r>
          </w:p>
        </w:tc>
        <w:tc>
          <w:tcPr>
            <w:tcW w:w="2268" w:type="dxa"/>
          </w:tcPr>
          <w:p w14:paraId="684C36DF" w14:textId="77777777" w:rsidR="00543DB7" w:rsidRPr="008C187D" w:rsidRDefault="00543DB7" w:rsidP="00543DB7">
            <w:pP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Zdravstvo</w:t>
            </w:r>
          </w:p>
        </w:tc>
        <w:tc>
          <w:tcPr>
            <w:tcW w:w="1701" w:type="dxa"/>
          </w:tcPr>
          <w:p w14:paraId="4EE1FE46" w14:textId="77777777" w:rsidR="00543DB7" w:rsidRPr="008C187D" w:rsidRDefault="00543DB7" w:rsidP="00256365">
            <w:pPr>
              <w:jc w:val="right"/>
              <w:rPr>
                <w:rFonts w:asciiTheme="minorHAnsi" w:hAnsiTheme="minorHAnsi" w:cstheme="minorHAnsi"/>
                <w:sz w:val="24"/>
                <w:szCs w:val="24"/>
              </w:rPr>
            </w:pPr>
            <w:r w:rsidRPr="008C187D">
              <w:rPr>
                <w:rFonts w:asciiTheme="minorHAnsi" w:eastAsia="Calibri" w:hAnsiTheme="minorHAnsi" w:cstheme="minorHAnsi"/>
                <w:sz w:val="24"/>
                <w:szCs w:val="24"/>
                <w:lang w:val="hr-HR" w:eastAsia="en-US"/>
              </w:rPr>
              <w:t>330.700,00</w:t>
            </w:r>
          </w:p>
        </w:tc>
        <w:tc>
          <w:tcPr>
            <w:tcW w:w="1701" w:type="dxa"/>
          </w:tcPr>
          <w:p w14:paraId="4EE4A789" w14:textId="77777777" w:rsidR="00543DB7" w:rsidRPr="008C187D" w:rsidRDefault="00543DB7" w:rsidP="00256365">
            <w:pPr>
              <w:jc w:val="right"/>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335.869,00</w:t>
            </w:r>
          </w:p>
        </w:tc>
        <w:tc>
          <w:tcPr>
            <w:tcW w:w="1701" w:type="dxa"/>
          </w:tcPr>
          <w:p w14:paraId="34FC0006" w14:textId="2C98DBA6" w:rsidR="00543DB7" w:rsidRPr="008C187D" w:rsidRDefault="00256365" w:rsidP="00256365">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5.169,00</w:t>
            </w:r>
          </w:p>
        </w:tc>
      </w:tr>
      <w:tr w:rsidR="00543DB7" w:rsidRPr="008C187D" w14:paraId="11045848" w14:textId="77777777" w:rsidTr="00543DB7">
        <w:tc>
          <w:tcPr>
            <w:tcW w:w="817" w:type="dxa"/>
          </w:tcPr>
          <w:p w14:paraId="7F2F4758" w14:textId="77777777" w:rsidR="00256365" w:rsidRDefault="00256365" w:rsidP="00256365">
            <w:pPr>
              <w:jc w:val="center"/>
              <w:rPr>
                <w:rFonts w:asciiTheme="minorHAnsi" w:eastAsia="Calibri" w:hAnsiTheme="minorHAnsi" w:cstheme="minorHAnsi"/>
                <w:sz w:val="24"/>
                <w:szCs w:val="24"/>
                <w:lang w:val="hr-HR" w:eastAsia="en-US"/>
              </w:rPr>
            </w:pPr>
          </w:p>
          <w:p w14:paraId="1B3821BB" w14:textId="6D632CA8"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8</w:t>
            </w:r>
            <w:r>
              <w:rPr>
                <w:rFonts w:asciiTheme="minorHAnsi" w:eastAsia="Calibri" w:hAnsiTheme="minorHAnsi" w:cstheme="minorHAnsi"/>
                <w:sz w:val="24"/>
                <w:szCs w:val="24"/>
                <w:lang w:val="hr-HR" w:eastAsia="en-US"/>
              </w:rPr>
              <w:t>.</w:t>
            </w:r>
          </w:p>
        </w:tc>
        <w:tc>
          <w:tcPr>
            <w:tcW w:w="1276" w:type="dxa"/>
          </w:tcPr>
          <w:p w14:paraId="53D0E537" w14:textId="77777777" w:rsidR="00256365" w:rsidRDefault="00256365" w:rsidP="00256365">
            <w:pPr>
              <w:jc w:val="center"/>
              <w:rPr>
                <w:rFonts w:asciiTheme="minorHAnsi" w:eastAsia="Calibri" w:hAnsiTheme="minorHAnsi" w:cstheme="minorHAnsi"/>
                <w:sz w:val="24"/>
                <w:szCs w:val="24"/>
                <w:lang w:val="hr-HR" w:eastAsia="en-US"/>
              </w:rPr>
            </w:pPr>
          </w:p>
          <w:p w14:paraId="5372B895" w14:textId="77777777"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1008</w:t>
            </w:r>
          </w:p>
        </w:tc>
        <w:tc>
          <w:tcPr>
            <w:tcW w:w="2268" w:type="dxa"/>
          </w:tcPr>
          <w:p w14:paraId="73200810" w14:textId="77777777" w:rsidR="00543DB7" w:rsidRPr="008C187D" w:rsidRDefault="00543DB7" w:rsidP="00543DB7">
            <w:pP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Organiziranje i provođenje zaštite i spašavanja</w:t>
            </w:r>
          </w:p>
        </w:tc>
        <w:tc>
          <w:tcPr>
            <w:tcW w:w="1701" w:type="dxa"/>
          </w:tcPr>
          <w:p w14:paraId="0FF65EB4" w14:textId="77777777" w:rsidR="00256365" w:rsidRDefault="00256365" w:rsidP="00256365">
            <w:pPr>
              <w:jc w:val="right"/>
              <w:rPr>
                <w:rFonts w:asciiTheme="minorHAnsi" w:eastAsia="Calibri" w:hAnsiTheme="minorHAnsi" w:cstheme="minorHAnsi"/>
                <w:sz w:val="24"/>
                <w:szCs w:val="24"/>
                <w:lang w:val="hr-HR" w:eastAsia="en-US"/>
              </w:rPr>
            </w:pPr>
          </w:p>
          <w:p w14:paraId="2EE24925" w14:textId="026AC7C4" w:rsidR="00543DB7" w:rsidRPr="008C187D" w:rsidRDefault="00256365" w:rsidP="00256365">
            <w:pPr>
              <w:jc w:val="right"/>
              <w:rPr>
                <w:rFonts w:asciiTheme="minorHAnsi" w:hAnsiTheme="minorHAnsi" w:cstheme="minorHAnsi"/>
                <w:sz w:val="24"/>
                <w:szCs w:val="24"/>
              </w:rPr>
            </w:pPr>
            <w:r>
              <w:rPr>
                <w:rFonts w:asciiTheme="minorHAnsi" w:eastAsia="Calibri" w:hAnsiTheme="minorHAnsi" w:cstheme="minorHAnsi"/>
                <w:sz w:val="24"/>
                <w:szCs w:val="24"/>
                <w:lang w:val="hr-HR" w:eastAsia="en-US"/>
              </w:rPr>
              <w:t>3.786.050,00</w:t>
            </w:r>
          </w:p>
        </w:tc>
        <w:tc>
          <w:tcPr>
            <w:tcW w:w="1701" w:type="dxa"/>
          </w:tcPr>
          <w:p w14:paraId="799BCC32" w14:textId="77777777" w:rsidR="00256365" w:rsidRDefault="00256365" w:rsidP="00256365">
            <w:pPr>
              <w:jc w:val="right"/>
              <w:rPr>
                <w:rFonts w:asciiTheme="minorHAnsi" w:eastAsia="Calibri" w:hAnsiTheme="minorHAnsi" w:cstheme="minorHAnsi"/>
                <w:sz w:val="24"/>
                <w:szCs w:val="24"/>
                <w:lang w:val="hr-HR" w:eastAsia="en-US"/>
              </w:rPr>
            </w:pPr>
          </w:p>
          <w:p w14:paraId="3A1CE9AF" w14:textId="591F208D" w:rsidR="00543DB7" w:rsidRPr="008C187D" w:rsidRDefault="00256365" w:rsidP="00256365">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3.786.050,00</w:t>
            </w:r>
          </w:p>
        </w:tc>
        <w:tc>
          <w:tcPr>
            <w:tcW w:w="1701" w:type="dxa"/>
          </w:tcPr>
          <w:p w14:paraId="1A3098AB" w14:textId="77777777" w:rsidR="00256365" w:rsidRDefault="00256365" w:rsidP="00256365">
            <w:pPr>
              <w:jc w:val="right"/>
              <w:rPr>
                <w:rFonts w:asciiTheme="minorHAnsi" w:eastAsia="Calibri" w:hAnsiTheme="minorHAnsi" w:cstheme="minorHAnsi"/>
                <w:sz w:val="24"/>
                <w:szCs w:val="24"/>
                <w:lang w:val="hr-HR" w:eastAsia="en-US"/>
              </w:rPr>
            </w:pPr>
          </w:p>
          <w:p w14:paraId="023D9EDE" w14:textId="77777777" w:rsidR="00543DB7" w:rsidRPr="008C187D" w:rsidRDefault="00543DB7" w:rsidP="00256365">
            <w:pPr>
              <w:jc w:val="right"/>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0,00</w:t>
            </w:r>
          </w:p>
        </w:tc>
      </w:tr>
      <w:tr w:rsidR="00543DB7" w:rsidRPr="008C187D" w14:paraId="4975010B" w14:textId="77777777" w:rsidTr="00543DB7">
        <w:tc>
          <w:tcPr>
            <w:tcW w:w="817" w:type="dxa"/>
          </w:tcPr>
          <w:p w14:paraId="555D8A9F" w14:textId="77777777" w:rsidR="00256365" w:rsidRDefault="00256365" w:rsidP="00256365">
            <w:pPr>
              <w:jc w:val="center"/>
              <w:rPr>
                <w:rFonts w:asciiTheme="minorHAnsi" w:eastAsia="Calibri" w:hAnsiTheme="minorHAnsi" w:cstheme="minorHAnsi"/>
                <w:sz w:val="24"/>
                <w:szCs w:val="24"/>
                <w:lang w:val="hr-HR" w:eastAsia="en-US"/>
              </w:rPr>
            </w:pPr>
          </w:p>
          <w:p w14:paraId="6EBB8D62" w14:textId="10B52B56"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9</w:t>
            </w:r>
            <w:r>
              <w:rPr>
                <w:rFonts w:asciiTheme="minorHAnsi" w:eastAsia="Calibri" w:hAnsiTheme="minorHAnsi" w:cstheme="minorHAnsi"/>
                <w:sz w:val="24"/>
                <w:szCs w:val="24"/>
                <w:lang w:val="hr-HR" w:eastAsia="en-US"/>
              </w:rPr>
              <w:t>.</w:t>
            </w:r>
          </w:p>
        </w:tc>
        <w:tc>
          <w:tcPr>
            <w:tcW w:w="1276" w:type="dxa"/>
          </w:tcPr>
          <w:p w14:paraId="009BDFF0" w14:textId="77777777" w:rsidR="00256365" w:rsidRDefault="00256365" w:rsidP="00256365">
            <w:pPr>
              <w:jc w:val="center"/>
              <w:rPr>
                <w:rFonts w:asciiTheme="minorHAnsi" w:eastAsia="Calibri" w:hAnsiTheme="minorHAnsi" w:cstheme="minorHAnsi"/>
                <w:sz w:val="24"/>
                <w:szCs w:val="24"/>
                <w:lang w:val="hr-HR" w:eastAsia="en-US"/>
              </w:rPr>
            </w:pPr>
          </w:p>
          <w:p w14:paraId="2C2BE788" w14:textId="77777777"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1009</w:t>
            </w:r>
          </w:p>
        </w:tc>
        <w:tc>
          <w:tcPr>
            <w:tcW w:w="2268" w:type="dxa"/>
          </w:tcPr>
          <w:p w14:paraId="2B5E1ADC" w14:textId="77777777" w:rsidR="00543DB7" w:rsidRPr="008C187D" w:rsidRDefault="00543DB7" w:rsidP="00543DB7">
            <w:pP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Prostorno uređenje i unapređenje stanovanja</w:t>
            </w:r>
          </w:p>
        </w:tc>
        <w:tc>
          <w:tcPr>
            <w:tcW w:w="1701" w:type="dxa"/>
          </w:tcPr>
          <w:p w14:paraId="76EABC6C" w14:textId="77777777" w:rsidR="00256365" w:rsidRDefault="00256365" w:rsidP="00256365">
            <w:pPr>
              <w:jc w:val="right"/>
              <w:rPr>
                <w:rFonts w:asciiTheme="minorHAnsi" w:eastAsia="Calibri" w:hAnsiTheme="minorHAnsi" w:cstheme="minorHAnsi"/>
                <w:sz w:val="24"/>
                <w:szCs w:val="24"/>
                <w:lang w:val="hr-HR" w:eastAsia="en-US"/>
              </w:rPr>
            </w:pPr>
          </w:p>
          <w:p w14:paraId="54392437" w14:textId="77777777" w:rsidR="00543DB7" w:rsidRPr="008C187D" w:rsidRDefault="00543DB7" w:rsidP="00256365">
            <w:pPr>
              <w:jc w:val="right"/>
              <w:rPr>
                <w:rFonts w:asciiTheme="minorHAnsi" w:hAnsiTheme="minorHAnsi" w:cstheme="minorHAnsi"/>
                <w:sz w:val="24"/>
                <w:szCs w:val="24"/>
              </w:rPr>
            </w:pPr>
            <w:r w:rsidRPr="008C187D">
              <w:rPr>
                <w:rFonts w:asciiTheme="minorHAnsi" w:eastAsia="Calibri" w:hAnsiTheme="minorHAnsi" w:cstheme="minorHAnsi"/>
                <w:sz w:val="24"/>
                <w:szCs w:val="24"/>
                <w:lang w:val="hr-HR" w:eastAsia="en-US"/>
              </w:rPr>
              <w:t>497.250,00</w:t>
            </w:r>
          </w:p>
        </w:tc>
        <w:tc>
          <w:tcPr>
            <w:tcW w:w="1701" w:type="dxa"/>
          </w:tcPr>
          <w:p w14:paraId="264B6AF5" w14:textId="77777777" w:rsidR="00256365" w:rsidRDefault="00256365" w:rsidP="00256365">
            <w:pPr>
              <w:jc w:val="right"/>
              <w:rPr>
                <w:rFonts w:asciiTheme="minorHAnsi" w:eastAsia="Calibri" w:hAnsiTheme="minorHAnsi" w:cstheme="minorHAnsi"/>
                <w:sz w:val="24"/>
                <w:szCs w:val="24"/>
                <w:lang w:val="hr-HR" w:eastAsia="en-US"/>
              </w:rPr>
            </w:pPr>
          </w:p>
          <w:p w14:paraId="2F2F37F6" w14:textId="77777777" w:rsidR="00543DB7" w:rsidRPr="008C187D" w:rsidRDefault="00543DB7" w:rsidP="00256365">
            <w:pPr>
              <w:jc w:val="right"/>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565.450,00</w:t>
            </w:r>
          </w:p>
        </w:tc>
        <w:tc>
          <w:tcPr>
            <w:tcW w:w="1701" w:type="dxa"/>
          </w:tcPr>
          <w:p w14:paraId="2704B3D2" w14:textId="77777777" w:rsidR="00543DB7" w:rsidRDefault="00543DB7" w:rsidP="00256365">
            <w:pPr>
              <w:jc w:val="right"/>
              <w:rPr>
                <w:rFonts w:asciiTheme="minorHAnsi" w:eastAsia="Calibri" w:hAnsiTheme="minorHAnsi" w:cstheme="minorHAnsi"/>
                <w:sz w:val="24"/>
                <w:szCs w:val="24"/>
                <w:lang w:val="hr-HR" w:eastAsia="en-US"/>
              </w:rPr>
            </w:pPr>
          </w:p>
          <w:p w14:paraId="41829403" w14:textId="7A73553B" w:rsidR="00256365" w:rsidRPr="008C187D" w:rsidRDefault="00256365" w:rsidP="00256365">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68.200,00</w:t>
            </w:r>
          </w:p>
        </w:tc>
      </w:tr>
      <w:tr w:rsidR="00543DB7" w:rsidRPr="008C187D" w14:paraId="6CC8CF3B" w14:textId="77777777" w:rsidTr="00543DB7">
        <w:tc>
          <w:tcPr>
            <w:tcW w:w="817" w:type="dxa"/>
          </w:tcPr>
          <w:p w14:paraId="28B5E78D" w14:textId="114C30ED"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10</w:t>
            </w:r>
            <w:r>
              <w:rPr>
                <w:rFonts w:asciiTheme="minorHAnsi" w:eastAsia="Calibri" w:hAnsiTheme="minorHAnsi" w:cstheme="minorHAnsi"/>
                <w:sz w:val="24"/>
                <w:szCs w:val="24"/>
                <w:lang w:val="hr-HR" w:eastAsia="en-US"/>
              </w:rPr>
              <w:t>.</w:t>
            </w:r>
          </w:p>
        </w:tc>
        <w:tc>
          <w:tcPr>
            <w:tcW w:w="1276" w:type="dxa"/>
          </w:tcPr>
          <w:p w14:paraId="6580DCEB" w14:textId="77777777"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1010</w:t>
            </w:r>
          </w:p>
        </w:tc>
        <w:tc>
          <w:tcPr>
            <w:tcW w:w="2268" w:type="dxa"/>
          </w:tcPr>
          <w:p w14:paraId="1BA81544" w14:textId="77777777" w:rsidR="00543DB7" w:rsidRPr="008C187D" w:rsidRDefault="00543DB7" w:rsidP="00543DB7">
            <w:pP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Gospodarstvo</w:t>
            </w:r>
          </w:p>
        </w:tc>
        <w:tc>
          <w:tcPr>
            <w:tcW w:w="1701" w:type="dxa"/>
          </w:tcPr>
          <w:p w14:paraId="1A4488C7" w14:textId="77777777" w:rsidR="00543DB7" w:rsidRPr="008C187D" w:rsidRDefault="00543DB7" w:rsidP="00256365">
            <w:pPr>
              <w:jc w:val="right"/>
              <w:rPr>
                <w:rFonts w:asciiTheme="minorHAnsi" w:hAnsiTheme="minorHAnsi" w:cstheme="minorHAnsi"/>
                <w:sz w:val="24"/>
                <w:szCs w:val="24"/>
              </w:rPr>
            </w:pPr>
            <w:r w:rsidRPr="008C187D">
              <w:rPr>
                <w:rFonts w:asciiTheme="minorHAnsi" w:eastAsia="Calibri" w:hAnsiTheme="minorHAnsi" w:cstheme="minorHAnsi"/>
                <w:sz w:val="24"/>
                <w:szCs w:val="24"/>
                <w:lang w:val="hr-HR" w:eastAsia="en-US"/>
              </w:rPr>
              <w:t>500.000,00</w:t>
            </w:r>
          </w:p>
        </w:tc>
        <w:tc>
          <w:tcPr>
            <w:tcW w:w="1701" w:type="dxa"/>
          </w:tcPr>
          <w:p w14:paraId="5240012D" w14:textId="77777777" w:rsidR="00543DB7" w:rsidRPr="008C187D" w:rsidRDefault="00543DB7" w:rsidP="00256365">
            <w:pPr>
              <w:jc w:val="right"/>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500.000,00</w:t>
            </w:r>
          </w:p>
        </w:tc>
        <w:tc>
          <w:tcPr>
            <w:tcW w:w="1701" w:type="dxa"/>
          </w:tcPr>
          <w:p w14:paraId="7C79EEBD" w14:textId="77777777" w:rsidR="00543DB7" w:rsidRPr="008C187D" w:rsidRDefault="00543DB7" w:rsidP="00256365">
            <w:pPr>
              <w:jc w:val="right"/>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0,00</w:t>
            </w:r>
          </w:p>
        </w:tc>
      </w:tr>
      <w:tr w:rsidR="00543DB7" w:rsidRPr="008C187D" w14:paraId="4B205F46" w14:textId="77777777" w:rsidTr="00543DB7">
        <w:tc>
          <w:tcPr>
            <w:tcW w:w="817" w:type="dxa"/>
            <w:tcBorders>
              <w:bottom w:val="single" w:sz="4" w:space="0" w:color="auto"/>
            </w:tcBorders>
          </w:tcPr>
          <w:p w14:paraId="6EC2ECF6" w14:textId="32FDADCB"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11</w:t>
            </w:r>
            <w:r>
              <w:rPr>
                <w:rFonts w:asciiTheme="minorHAnsi" w:eastAsia="Calibri" w:hAnsiTheme="minorHAnsi" w:cstheme="minorHAnsi"/>
                <w:sz w:val="24"/>
                <w:szCs w:val="24"/>
                <w:lang w:val="hr-HR" w:eastAsia="en-US"/>
              </w:rPr>
              <w:t>.</w:t>
            </w:r>
          </w:p>
        </w:tc>
        <w:tc>
          <w:tcPr>
            <w:tcW w:w="1276" w:type="dxa"/>
            <w:tcBorders>
              <w:bottom w:val="single" w:sz="4" w:space="0" w:color="auto"/>
            </w:tcBorders>
          </w:tcPr>
          <w:p w14:paraId="4709942D" w14:textId="77777777" w:rsidR="00543DB7" w:rsidRPr="008C187D" w:rsidRDefault="00543DB7" w:rsidP="00256365">
            <w:pPr>
              <w:jc w:val="center"/>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1024</w:t>
            </w:r>
          </w:p>
        </w:tc>
        <w:tc>
          <w:tcPr>
            <w:tcW w:w="2268" w:type="dxa"/>
            <w:tcBorders>
              <w:bottom w:val="single" w:sz="4" w:space="0" w:color="auto"/>
            </w:tcBorders>
          </w:tcPr>
          <w:p w14:paraId="55865119" w14:textId="77777777" w:rsidR="00543DB7" w:rsidRPr="008C187D" w:rsidRDefault="00543DB7" w:rsidP="00543DB7">
            <w:pPr>
              <w:rPr>
                <w:rFonts w:asciiTheme="minorHAnsi" w:eastAsia="Calibri" w:hAnsiTheme="minorHAnsi" w:cstheme="minorHAnsi"/>
                <w:sz w:val="24"/>
                <w:szCs w:val="24"/>
                <w:lang w:val="hr-HR" w:eastAsia="en-US"/>
              </w:rPr>
            </w:pPr>
            <w:proofErr w:type="spellStart"/>
            <w:r w:rsidRPr="008C187D">
              <w:rPr>
                <w:rFonts w:asciiTheme="minorHAnsi" w:eastAsia="Calibri" w:hAnsiTheme="minorHAnsi" w:cstheme="minorHAnsi"/>
                <w:sz w:val="24"/>
                <w:szCs w:val="24"/>
                <w:lang w:val="hr-HR" w:eastAsia="en-US"/>
              </w:rPr>
              <w:t>Campus</w:t>
            </w:r>
            <w:proofErr w:type="spellEnd"/>
            <w:r w:rsidRPr="008C187D">
              <w:rPr>
                <w:rFonts w:asciiTheme="minorHAnsi" w:eastAsia="Calibri" w:hAnsiTheme="minorHAnsi" w:cstheme="minorHAnsi"/>
                <w:sz w:val="24"/>
                <w:szCs w:val="24"/>
                <w:lang w:val="hr-HR" w:eastAsia="en-US"/>
              </w:rPr>
              <w:t xml:space="preserve"> </w:t>
            </w:r>
            <w:proofErr w:type="spellStart"/>
            <w:r w:rsidRPr="008C187D">
              <w:rPr>
                <w:rFonts w:asciiTheme="minorHAnsi" w:eastAsia="Calibri" w:hAnsiTheme="minorHAnsi" w:cstheme="minorHAnsi"/>
                <w:sz w:val="24"/>
                <w:szCs w:val="24"/>
                <w:lang w:val="hr-HR" w:eastAsia="en-US"/>
              </w:rPr>
              <w:t>gaming</w:t>
            </w:r>
            <w:proofErr w:type="spellEnd"/>
            <w:r w:rsidRPr="008C187D">
              <w:rPr>
                <w:rFonts w:asciiTheme="minorHAnsi" w:eastAsia="Calibri" w:hAnsiTheme="minorHAnsi" w:cstheme="minorHAnsi"/>
                <w:sz w:val="24"/>
                <w:szCs w:val="24"/>
                <w:lang w:val="hr-HR" w:eastAsia="en-US"/>
              </w:rPr>
              <w:t xml:space="preserve"> industrije</w:t>
            </w:r>
          </w:p>
        </w:tc>
        <w:tc>
          <w:tcPr>
            <w:tcW w:w="1701" w:type="dxa"/>
            <w:tcBorders>
              <w:bottom w:val="single" w:sz="4" w:space="0" w:color="auto"/>
            </w:tcBorders>
          </w:tcPr>
          <w:p w14:paraId="1CE20241" w14:textId="77777777" w:rsidR="00543DB7" w:rsidRPr="008C187D" w:rsidRDefault="00543DB7" w:rsidP="00256365">
            <w:pPr>
              <w:jc w:val="right"/>
              <w:rPr>
                <w:rFonts w:asciiTheme="minorHAnsi" w:hAnsiTheme="minorHAnsi" w:cstheme="minorHAnsi"/>
                <w:sz w:val="24"/>
                <w:szCs w:val="24"/>
              </w:rPr>
            </w:pPr>
            <w:r w:rsidRPr="008C187D">
              <w:rPr>
                <w:rFonts w:asciiTheme="minorHAnsi" w:eastAsia="Calibri" w:hAnsiTheme="minorHAnsi" w:cstheme="minorHAnsi"/>
                <w:sz w:val="24"/>
                <w:szCs w:val="24"/>
                <w:lang w:val="hr-HR" w:eastAsia="en-US"/>
              </w:rPr>
              <w:t>198.750,00</w:t>
            </w:r>
          </w:p>
        </w:tc>
        <w:tc>
          <w:tcPr>
            <w:tcW w:w="1701" w:type="dxa"/>
            <w:tcBorders>
              <w:bottom w:val="single" w:sz="4" w:space="0" w:color="auto"/>
            </w:tcBorders>
          </w:tcPr>
          <w:p w14:paraId="257D26BF" w14:textId="77777777" w:rsidR="00543DB7" w:rsidRPr="008C187D" w:rsidRDefault="00543DB7" w:rsidP="00256365">
            <w:pPr>
              <w:jc w:val="right"/>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238.750,00</w:t>
            </w:r>
          </w:p>
        </w:tc>
        <w:tc>
          <w:tcPr>
            <w:tcW w:w="1701" w:type="dxa"/>
            <w:tcBorders>
              <w:bottom w:val="single" w:sz="4" w:space="0" w:color="auto"/>
            </w:tcBorders>
          </w:tcPr>
          <w:p w14:paraId="4D442A87" w14:textId="2EC83672" w:rsidR="00543DB7" w:rsidRPr="008C187D" w:rsidRDefault="00256365" w:rsidP="00256365">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40.000,00</w:t>
            </w:r>
          </w:p>
        </w:tc>
      </w:tr>
      <w:tr w:rsidR="00543DB7" w:rsidRPr="008C187D" w14:paraId="7842B354" w14:textId="77777777" w:rsidTr="00543DB7">
        <w:tc>
          <w:tcPr>
            <w:tcW w:w="817" w:type="dxa"/>
            <w:shd w:val="clear" w:color="auto" w:fill="BFBFBF" w:themeFill="background1" w:themeFillShade="BF"/>
          </w:tcPr>
          <w:p w14:paraId="33F3DF4A" w14:textId="77777777" w:rsidR="00543DB7" w:rsidRPr="00543DB7" w:rsidRDefault="00543DB7" w:rsidP="00256365">
            <w:pPr>
              <w:rPr>
                <w:rFonts w:asciiTheme="minorHAnsi" w:eastAsia="Calibri" w:hAnsiTheme="minorHAnsi" w:cstheme="minorHAnsi"/>
                <w:b/>
                <w:sz w:val="24"/>
                <w:szCs w:val="24"/>
                <w:lang w:val="hr-HR" w:eastAsia="en-US"/>
              </w:rPr>
            </w:pPr>
          </w:p>
        </w:tc>
        <w:tc>
          <w:tcPr>
            <w:tcW w:w="1276" w:type="dxa"/>
            <w:shd w:val="clear" w:color="auto" w:fill="BFBFBF" w:themeFill="background1" w:themeFillShade="BF"/>
          </w:tcPr>
          <w:p w14:paraId="2DC9F213" w14:textId="48E7B100" w:rsidR="00543DB7" w:rsidRPr="00543DB7" w:rsidRDefault="00543DB7" w:rsidP="00256365">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11 programa</w:t>
            </w:r>
          </w:p>
        </w:tc>
        <w:tc>
          <w:tcPr>
            <w:tcW w:w="2268" w:type="dxa"/>
            <w:shd w:val="clear" w:color="auto" w:fill="BFBFBF" w:themeFill="background1" w:themeFillShade="BF"/>
          </w:tcPr>
          <w:p w14:paraId="375894BA" w14:textId="51419BA9" w:rsidR="00543DB7" w:rsidRPr="00543DB7" w:rsidRDefault="00543DB7" w:rsidP="00543DB7">
            <w:pP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Ukupno</w:t>
            </w:r>
          </w:p>
        </w:tc>
        <w:tc>
          <w:tcPr>
            <w:tcW w:w="1701" w:type="dxa"/>
            <w:shd w:val="clear" w:color="auto" w:fill="BFBFBF" w:themeFill="background1" w:themeFillShade="BF"/>
          </w:tcPr>
          <w:p w14:paraId="5C4E6488" w14:textId="00B1332E" w:rsidR="00543DB7" w:rsidRPr="00543DB7" w:rsidRDefault="00256365" w:rsidP="00256365">
            <w:pPr>
              <w:jc w:val="right"/>
              <w:rPr>
                <w:rFonts w:asciiTheme="minorHAnsi" w:hAnsiTheme="minorHAnsi" w:cstheme="minorHAnsi"/>
                <w:b/>
                <w:sz w:val="24"/>
                <w:szCs w:val="24"/>
              </w:rPr>
            </w:pPr>
            <w:r>
              <w:rPr>
                <w:rFonts w:asciiTheme="minorHAnsi" w:eastAsia="Calibri" w:hAnsiTheme="minorHAnsi" w:cstheme="minorHAnsi"/>
                <w:b/>
                <w:sz w:val="24"/>
                <w:szCs w:val="24"/>
                <w:lang w:val="hr-HR" w:eastAsia="en-US"/>
              </w:rPr>
              <w:t>59.518.542,00</w:t>
            </w:r>
          </w:p>
        </w:tc>
        <w:tc>
          <w:tcPr>
            <w:tcW w:w="1701" w:type="dxa"/>
            <w:shd w:val="clear" w:color="auto" w:fill="BFBFBF" w:themeFill="background1" w:themeFillShade="BF"/>
          </w:tcPr>
          <w:p w14:paraId="4673A1C1" w14:textId="49014E6A" w:rsidR="00543DB7" w:rsidRPr="00543DB7" w:rsidRDefault="00256365" w:rsidP="00256365">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61.172.084,00</w:t>
            </w:r>
          </w:p>
        </w:tc>
        <w:tc>
          <w:tcPr>
            <w:tcW w:w="1701" w:type="dxa"/>
            <w:shd w:val="clear" w:color="auto" w:fill="BFBFBF" w:themeFill="background1" w:themeFillShade="BF"/>
          </w:tcPr>
          <w:p w14:paraId="5D11359D" w14:textId="710BB42E" w:rsidR="00543DB7" w:rsidRPr="00543DB7" w:rsidRDefault="00256365" w:rsidP="00256365">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1.653.542,00</w:t>
            </w:r>
          </w:p>
        </w:tc>
      </w:tr>
      <w:bookmarkEnd w:id="2"/>
    </w:tbl>
    <w:p w14:paraId="77DE6658" w14:textId="77777777" w:rsidR="008C187D" w:rsidRPr="008C187D" w:rsidRDefault="008C187D" w:rsidP="008C187D">
      <w:pPr>
        <w:rPr>
          <w:rFonts w:asciiTheme="minorHAnsi" w:eastAsia="Calibri" w:hAnsiTheme="minorHAnsi" w:cstheme="minorHAnsi"/>
          <w:b/>
          <w:sz w:val="24"/>
          <w:szCs w:val="24"/>
          <w:lang w:val="hr-HR" w:eastAsia="en-US"/>
        </w:rPr>
      </w:pPr>
    </w:p>
    <w:p w14:paraId="2A094418" w14:textId="59D9227F"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lastRenderedPageBreak/>
        <w:t>3</w:t>
      </w:r>
      <w:r w:rsidRPr="008C187D">
        <w:rPr>
          <w:rFonts w:asciiTheme="minorHAnsi" w:eastAsia="Calibri" w:hAnsiTheme="minorHAnsi" w:cstheme="minorHAnsi"/>
          <w:b/>
          <w:sz w:val="24"/>
          <w:szCs w:val="24"/>
          <w:lang w:val="hr-HR" w:eastAsia="en-US"/>
        </w:rPr>
        <w:t xml:space="preserve">.1. Program 1001 JAVNA UPRAVA I ADMINISTRACIJA </w:t>
      </w:r>
    </w:p>
    <w:p w14:paraId="70914686" w14:textId="77777777" w:rsidR="008C187D" w:rsidRPr="008C187D" w:rsidRDefault="008C187D" w:rsidP="008C187D">
      <w:pPr>
        <w:jc w:val="both"/>
        <w:rPr>
          <w:rFonts w:asciiTheme="minorHAnsi" w:hAnsiTheme="minorHAnsi" w:cstheme="minorHAnsi"/>
          <w:sz w:val="24"/>
          <w:szCs w:val="24"/>
          <w:lang w:val="hr-HR"/>
        </w:rPr>
      </w:pPr>
    </w:p>
    <w:p w14:paraId="104B6643" w14:textId="68751AFB"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.1.1. Aktivnost 1001 A100001 Rashodi za zaposlene</w:t>
      </w:r>
    </w:p>
    <w:p w14:paraId="379EDB40" w14:textId="77777777" w:rsidR="008C187D" w:rsidRPr="008C187D" w:rsidRDefault="008C187D" w:rsidP="008C187D">
      <w:pPr>
        <w:jc w:val="both"/>
        <w:rPr>
          <w:rFonts w:asciiTheme="minorHAnsi" w:hAnsiTheme="minorHAnsi" w:cstheme="minorHAnsi"/>
          <w:sz w:val="24"/>
          <w:szCs w:val="24"/>
          <w:lang w:val="hr-HR"/>
        </w:rPr>
      </w:pPr>
    </w:p>
    <w:p w14:paraId="3D071957" w14:textId="0527938B" w:rsidR="008C187D" w:rsidRDefault="008C187D" w:rsidP="0091719C">
      <w:pPr>
        <w:ind w:firstLine="708"/>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 xml:space="preserve">Sredstva za financiranje ove aktivnosti smanjuju se za </w:t>
      </w:r>
      <w:r w:rsidR="00256365">
        <w:rPr>
          <w:rFonts w:asciiTheme="minorHAnsi" w:hAnsiTheme="minorHAnsi" w:cstheme="minorHAnsi"/>
          <w:sz w:val="24"/>
          <w:szCs w:val="24"/>
          <w:lang w:val="hr-HR"/>
        </w:rPr>
        <w:t>100.616,00</w:t>
      </w:r>
      <w:r w:rsidRPr="008C187D">
        <w:rPr>
          <w:rFonts w:asciiTheme="minorHAnsi" w:hAnsiTheme="minorHAnsi" w:cstheme="minorHAnsi"/>
          <w:sz w:val="24"/>
          <w:szCs w:val="24"/>
          <w:lang w:val="hr-HR"/>
        </w:rPr>
        <w:t xml:space="preserve"> kn, te sada iznose </w:t>
      </w:r>
      <w:r w:rsidR="00256365">
        <w:rPr>
          <w:rFonts w:asciiTheme="minorHAnsi" w:hAnsiTheme="minorHAnsi" w:cstheme="minorHAnsi"/>
          <w:sz w:val="24"/>
          <w:szCs w:val="24"/>
          <w:lang w:val="hr-HR"/>
        </w:rPr>
        <w:t>1.807</w:t>
      </w:r>
      <w:r w:rsidRPr="008C187D">
        <w:rPr>
          <w:rFonts w:asciiTheme="minorHAnsi" w:hAnsiTheme="minorHAnsi" w:cstheme="minorHAnsi"/>
          <w:sz w:val="24"/>
          <w:szCs w:val="24"/>
          <w:lang w:val="hr-HR"/>
        </w:rPr>
        <w:t>.</w:t>
      </w:r>
      <w:r w:rsidR="00256365">
        <w:rPr>
          <w:rFonts w:asciiTheme="minorHAnsi" w:hAnsiTheme="minorHAnsi" w:cstheme="minorHAnsi"/>
          <w:sz w:val="24"/>
          <w:szCs w:val="24"/>
          <w:lang w:val="hr-HR"/>
        </w:rPr>
        <w:t>677</w:t>
      </w:r>
      <w:r w:rsidRPr="008C187D">
        <w:rPr>
          <w:rFonts w:asciiTheme="minorHAnsi" w:hAnsiTheme="minorHAnsi" w:cstheme="minorHAnsi"/>
          <w:sz w:val="24"/>
          <w:szCs w:val="24"/>
          <w:lang w:val="hr-HR"/>
        </w:rPr>
        <w:t>,00 kn.</w:t>
      </w:r>
      <w:r w:rsidR="00256365">
        <w:rPr>
          <w:rFonts w:asciiTheme="minorHAnsi" w:hAnsiTheme="minorHAnsi" w:cstheme="minorHAnsi"/>
          <w:sz w:val="24"/>
          <w:szCs w:val="24"/>
          <w:lang w:val="hr-HR"/>
        </w:rPr>
        <w:t xml:space="preserve"> </w:t>
      </w:r>
      <w:r w:rsidRPr="008C187D">
        <w:rPr>
          <w:rFonts w:asciiTheme="minorHAnsi" w:hAnsiTheme="minorHAnsi" w:cstheme="minorHAnsi"/>
          <w:sz w:val="24"/>
          <w:szCs w:val="24"/>
          <w:lang w:val="hr-HR"/>
        </w:rPr>
        <w:t>Unutar aktivn</w:t>
      </w:r>
      <w:r w:rsidR="0091719C">
        <w:rPr>
          <w:rFonts w:asciiTheme="minorHAnsi" w:hAnsiTheme="minorHAnsi" w:cstheme="minorHAnsi"/>
          <w:sz w:val="24"/>
          <w:szCs w:val="24"/>
          <w:lang w:val="hr-HR"/>
        </w:rPr>
        <w:t>osti smanjuju se sredstva na sl</w:t>
      </w:r>
      <w:r w:rsidRPr="008C187D">
        <w:rPr>
          <w:rFonts w:asciiTheme="minorHAnsi" w:hAnsiTheme="minorHAnsi" w:cstheme="minorHAnsi"/>
          <w:sz w:val="24"/>
          <w:szCs w:val="24"/>
          <w:lang w:val="hr-HR"/>
        </w:rPr>
        <w:t xml:space="preserve">jedećim pozicijama: </w:t>
      </w:r>
      <w:r w:rsidRPr="008C187D">
        <w:rPr>
          <w:rFonts w:asciiTheme="minorHAnsi" w:hAnsiTheme="minorHAnsi" w:cstheme="minorHAnsi"/>
          <w:i/>
          <w:sz w:val="24"/>
          <w:szCs w:val="24"/>
          <w:lang w:val="hr-HR"/>
        </w:rPr>
        <w:t xml:space="preserve">Plaće-javni radovi </w:t>
      </w:r>
      <w:r w:rsidRPr="008C187D">
        <w:rPr>
          <w:rFonts w:asciiTheme="minorHAnsi" w:hAnsiTheme="minorHAnsi" w:cstheme="minorHAnsi"/>
          <w:sz w:val="24"/>
          <w:szCs w:val="24"/>
          <w:lang w:val="hr-HR"/>
        </w:rPr>
        <w:t>i</w:t>
      </w:r>
      <w:r w:rsidRPr="008C187D">
        <w:rPr>
          <w:rFonts w:asciiTheme="minorHAnsi" w:hAnsiTheme="minorHAnsi" w:cstheme="minorHAnsi"/>
          <w:i/>
          <w:sz w:val="24"/>
          <w:szCs w:val="24"/>
          <w:lang w:val="hr-HR"/>
        </w:rPr>
        <w:t xml:space="preserve"> Doprinosi na plaće-javni radovi, </w:t>
      </w:r>
      <w:r w:rsidRPr="008C187D">
        <w:rPr>
          <w:rFonts w:asciiTheme="minorHAnsi" w:hAnsiTheme="minorHAnsi" w:cstheme="minorHAnsi"/>
          <w:sz w:val="24"/>
          <w:szCs w:val="24"/>
          <w:lang w:val="hr-HR"/>
        </w:rPr>
        <w:t>a povećavaju na novootvorenim pozicijama</w:t>
      </w:r>
      <w:r w:rsidR="00256365">
        <w:rPr>
          <w:rFonts w:asciiTheme="minorHAnsi" w:hAnsiTheme="minorHAnsi" w:cstheme="minorHAnsi"/>
          <w:sz w:val="24"/>
          <w:szCs w:val="24"/>
          <w:lang w:val="hr-HR"/>
        </w:rPr>
        <w:t xml:space="preserve"> za plaće za redovan rad i doprinose na plaće te za ostale rashode za zaposlene za službenike upravnog odjela i zaposlene u programu javnih </w:t>
      </w:r>
      <w:r w:rsidR="0091719C">
        <w:rPr>
          <w:rFonts w:asciiTheme="minorHAnsi" w:hAnsiTheme="minorHAnsi" w:cstheme="minorHAnsi"/>
          <w:sz w:val="24"/>
          <w:szCs w:val="24"/>
          <w:lang w:val="hr-HR"/>
        </w:rPr>
        <w:t>radova.</w:t>
      </w:r>
    </w:p>
    <w:p w14:paraId="66AAA13E" w14:textId="77777777" w:rsidR="0091719C" w:rsidRPr="008C187D" w:rsidRDefault="0091719C" w:rsidP="0091719C">
      <w:pPr>
        <w:ind w:firstLine="708"/>
        <w:jc w:val="both"/>
        <w:rPr>
          <w:rFonts w:asciiTheme="minorHAnsi" w:hAnsiTheme="minorHAnsi" w:cstheme="minorHAnsi"/>
          <w:color w:val="FF0000"/>
          <w:sz w:val="24"/>
          <w:szCs w:val="24"/>
          <w:lang w:val="hr-HR"/>
        </w:rPr>
      </w:pPr>
    </w:p>
    <w:p w14:paraId="5463F84B" w14:textId="5D4F21E1" w:rsidR="008C187D" w:rsidRPr="008C187D" w:rsidRDefault="008C187D" w:rsidP="008C187D">
      <w:pPr>
        <w:shd w:val="clear" w:color="auto" w:fill="FFFFFF" w:themeFill="background1"/>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.1.2. Aktivnost 1001 A100002 Materijalno financijski rashodi</w:t>
      </w:r>
    </w:p>
    <w:p w14:paraId="1A393F59" w14:textId="77777777" w:rsidR="008C187D" w:rsidRPr="008C187D" w:rsidRDefault="008C187D" w:rsidP="008C187D">
      <w:pPr>
        <w:shd w:val="clear" w:color="auto" w:fill="FFFFFF" w:themeFill="background1"/>
        <w:rPr>
          <w:rFonts w:asciiTheme="minorHAnsi" w:hAnsiTheme="minorHAnsi" w:cstheme="minorHAnsi"/>
          <w:b/>
          <w:sz w:val="24"/>
          <w:szCs w:val="24"/>
          <w:lang w:val="hr-HR"/>
        </w:rPr>
      </w:pPr>
    </w:p>
    <w:p w14:paraId="28E65308" w14:textId="2E383D83" w:rsidR="008C187D" w:rsidRDefault="008C187D" w:rsidP="0091719C">
      <w:pPr>
        <w:shd w:val="clear" w:color="auto" w:fill="FFFFFF" w:themeFill="background1"/>
        <w:jc w:val="both"/>
        <w:rPr>
          <w:rFonts w:asciiTheme="minorHAnsi" w:hAnsiTheme="minorHAnsi" w:cstheme="minorHAnsi"/>
          <w:sz w:val="24"/>
          <w:szCs w:val="24"/>
          <w:lang w:val="hr-HR"/>
        </w:rPr>
      </w:pPr>
      <w:r w:rsidRPr="008C187D">
        <w:rPr>
          <w:rFonts w:asciiTheme="minorHAnsi" w:hAnsiTheme="minorHAnsi" w:cstheme="minorHAnsi"/>
          <w:b/>
          <w:sz w:val="24"/>
          <w:szCs w:val="24"/>
          <w:lang w:val="hr-HR"/>
        </w:rPr>
        <w:tab/>
      </w:r>
      <w:r w:rsidRPr="008C187D">
        <w:rPr>
          <w:rFonts w:asciiTheme="minorHAnsi" w:hAnsiTheme="minorHAnsi" w:cstheme="minorHAnsi"/>
          <w:sz w:val="24"/>
          <w:szCs w:val="24"/>
          <w:lang w:val="hr-HR"/>
        </w:rPr>
        <w:t>Sredstva za financiranje ov</w:t>
      </w:r>
      <w:r w:rsidR="0091719C">
        <w:rPr>
          <w:rFonts w:asciiTheme="minorHAnsi" w:hAnsiTheme="minorHAnsi" w:cstheme="minorHAnsi"/>
          <w:sz w:val="24"/>
          <w:szCs w:val="24"/>
          <w:lang w:val="hr-HR"/>
        </w:rPr>
        <w:t>e aktivnosti povećavaju se za 27.345,00 kn, te sada iznose 395.345</w:t>
      </w:r>
      <w:r w:rsidRPr="008C187D">
        <w:rPr>
          <w:rFonts w:asciiTheme="minorHAnsi" w:hAnsiTheme="minorHAnsi" w:cstheme="minorHAnsi"/>
          <w:sz w:val="24"/>
          <w:szCs w:val="24"/>
          <w:lang w:val="hr-HR"/>
        </w:rPr>
        <w:t>,00 kn.</w:t>
      </w:r>
      <w:r w:rsidR="0091719C">
        <w:rPr>
          <w:rFonts w:asciiTheme="minorHAnsi" w:hAnsiTheme="minorHAnsi" w:cstheme="minorHAnsi"/>
          <w:sz w:val="24"/>
          <w:szCs w:val="24"/>
          <w:lang w:val="hr-HR"/>
        </w:rPr>
        <w:t xml:space="preserve"> </w:t>
      </w:r>
      <w:r w:rsidRPr="008C187D">
        <w:rPr>
          <w:rFonts w:asciiTheme="minorHAnsi" w:hAnsiTheme="minorHAnsi" w:cstheme="minorHAnsi"/>
          <w:sz w:val="24"/>
          <w:szCs w:val="24"/>
          <w:lang w:val="hr-HR"/>
        </w:rPr>
        <w:t>Unutar aktivn</w:t>
      </w:r>
      <w:r w:rsidR="0091719C">
        <w:rPr>
          <w:rFonts w:asciiTheme="minorHAnsi" w:hAnsiTheme="minorHAnsi" w:cstheme="minorHAnsi"/>
          <w:sz w:val="24"/>
          <w:szCs w:val="24"/>
          <w:lang w:val="hr-HR"/>
        </w:rPr>
        <w:t>osti smanjuju se sredstva za usluge tekućeg i investicijskog održavanja prijevoznih sredstava</w:t>
      </w:r>
      <w:r w:rsidRPr="008C187D">
        <w:rPr>
          <w:rFonts w:asciiTheme="minorHAnsi" w:hAnsiTheme="minorHAnsi" w:cstheme="minorHAnsi"/>
          <w:sz w:val="24"/>
          <w:szCs w:val="24"/>
          <w:lang w:val="hr-HR"/>
        </w:rPr>
        <w:t xml:space="preserve"> i </w:t>
      </w:r>
      <w:r w:rsidR="0091719C" w:rsidRPr="0091719C">
        <w:rPr>
          <w:rFonts w:asciiTheme="minorHAnsi" w:hAnsiTheme="minorHAnsi" w:cstheme="minorHAnsi"/>
          <w:sz w:val="24"/>
          <w:szCs w:val="24"/>
          <w:lang w:val="hr-HR"/>
        </w:rPr>
        <w:t>za naknadu za prijevozne troškove programa javnih radova</w:t>
      </w:r>
      <w:r w:rsidR="0091719C">
        <w:rPr>
          <w:rFonts w:asciiTheme="minorHAnsi" w:hAnsiTheme="minorHAnsi" w:cstheme="minorHAnsi"/>
          <w:i/>
          <w:sz w:val="24"/>
          <w:szCs w:val="24"/>
          <w:lang w:val="hr-HR"/>
        </w:rPr>
        <w:t>,</w:t>
      </w:r>
      <w:r w:rsidRPr="008C187D">
        <w:rPr>
          <w:rFonts w:asciiTheme="minorHAnsi" w:hAnsiTheme="minorHAnsi" w:cstheme="minorHAnsi"/>
          <w:i/>
          <w:sz w:val="24"/>
          <w:szCs w:val="24"/>
          <w:lang w:val="hr-HR"/>
        </w:rPr>
        <w:t xml:space="preserve"> </w:t>
      </w:r>
      <w:r w:rsidR="0091719C">
        <w:rPr>
          <w:rFonts w:asciiTheme="minorHAnsi" w:hAnsiTheme="minorHAnsi" w:cstheme="minorHAnsi"/>
          <w:sz w:val="24"/>
          <w:szCs w:val="24"/>
          <w:lang w:val="hr-HR"/>
        </w:rPr>
        <w:t>a povećavaju na pozicijama sitnog inventara, intelektualnih usluga i ostalih nespomenutih rashoda poslovanja.</w:t>
      </w:r>
    </w:p>
    <w:p w14:paraId="3B61B3B7" w14:textId="77777777" w:rsidR="0091719C" w:rsidRPr="008C187D" w:rsidRDefault="0091719C" w:rsidP="0091719C">
      <w:pPr>
        <w:shd w:val="clear" w:color="auto" w:fill="FFFFFF" w:themeFill="background1"/>
        <w:jc w:val="both"/>
        <w:rPr>
          <w:rFonts w:asciiTheme="minorHAnsi" w:eastAsia="Calibri" w:hAnsiTheme="minorHAnsi" w:cstheme="minorHAnsi"/>
          <w:b/>
          <w:color w:val="FF0000"/>
          <w:sz w:val="24"/>
          <w:szCs w:val="24"/>
          <w:lang w:val="hr-HR" w:eastAsia="en-US"/>
        </w:rPr>
      </w:pPr>
    </w:p>
    <w:p w14:paraId="270C28BC" w14:textId="321D14EC"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Pr="008C187D">
        <w:rPr>
          <w:rFonts w:asciiTheme="minorHAnsi" w:eastAsia="Calibri" w:hAnsiTheme="minorHAnsi" w:cstheme="minorHAnsi"/>
          <w:b/>
          <w:sz w:val="24"/>
          <w:szCs w:val="24"/>
          <w:lang w:val="hr-HR" w:eastAsia="en-US"/>
        </w:rPr>
        <w:t>.1.3. Tekući projekt 1001 T100003 Nabava opreme</w:t>
      </w:r>
    </w:p>
    <w:p w14:paraId="18836B12"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57726886" w14:textId="0B3644A1" w:rsidR="008C187D" w:rsidRPr="0091719C" w:rsidRDefault="008C187D" w:rsidP="0091719C">
      <w:pPr>
        <w:shd w:val="clear" w:color="auto" w:fill="FFFFFF" w:themeFill="background1"/>
        <w:jc w:val="both"/>
        <w:rPr>
          <w:rFonts w:asciiTheme="minorHAnsi" w:eastAsia="Calibri" w:hAnsiTheme="minorHAnsi" w:cstheme="minorHAnsi"/>
          <w:sz w:val="24"/>
          <w:szCs w:val="24"/>
          <w:lang w:val="hr-HR" w:eastAsia="en-US"/>
        </w:rPr>
      </w:pPr>
      <w:r w:rsidRPr="008C187D">
        <w:rPr>
          <w:rFonts w:asciiTheme="minorHAnsi" w:eastAsia="Calibri" w:hAnsiTheme="minorHAnsi" w:cstheme="minorHAnsi"/>
          <w:b/>
          <w:sz w:val="24"/>
          <w:szCs w:val="24"/>
          <w:lang w:val="hr-HR" w:eastAsia="en-US"/>
        </w:rPr>
        <w:tab/>
      </w:r>
      <w:r w:rsidRPr="008C187D">
        <w:rPr>
          <w:rFonts w:asciiTheme="minorHAnsi" w:eastAsia="Calibri" w:hAnsiTheme="minorHAnsi" w:cstheme="minorHAnsi"/>
          <w:sz w:val="24"/>
          <w:szCs w:val="24"/>
          <w:lang w:val="hr-HR" w:eastAsia="en-US"/>
        </w:rPr>
        <w:t>Sredstva za financiranje ovog projekta povećavaju se</w:t>
      </w:r>
      <w:r w:rsidR="0091719C">
        <w:rPr>
          <w:rFonts w:asciiTheme="minorHAnsi" w:eastAsia="Calibri" w:hAnsiTheme="minorHAnsi" w:cstheme="minorHAnsi"/>
          <w:sz w:val="24"/>
          <w:szCs w:val="24"/>
          <w:lang w:val="hr-HR" w:eastAsia="en-US"/>
        </w:rPr>
        <w:t xml:space="preserve"> za 3.000,00 kn, te sada iznose </w:t>
      </w:r>
      <w:r w:rsidRPr="008C187D">
        <w:rPr>
          <w:rFonts w:asciiTheme="minorHAnsi" w:eastAsia="Calibri" w:hAnsiTheme="minorHAnsi" w:cstheme="minorHAnsi"/>
          <w:sz w:val="24"/>
          <w:szCs w:val="24"/>
          <w:lang w:val="hr-HR" w:eastAsia="en-US"/>
        </w:rPr>
        <w:t>35.000,00,00 kn.</w:t>
      </w:r>
      <w:r w:rsidR="0091719C">
        <w:rPr>
          <w:rFonts w:asciiTheme="minorHAnsi" w:eastAsia="Calibri" w:hAnsiTheme="minorHAnsi" w:cstheme="minorHAnsi"/>
          <w:sz w:val="24"/>
          <w:szCs w:val="24"/>
          <w:lang w:val="hr-HR" w:eastAsia="en-US"/>
        </w:rPr>
        <w:t xml:space="preserve"> </w:t>
      </w:r>
      <w:r w:rsidR="0091719C">
        <w:rPr>
          <w:rFonts w:asciiTheme="minorHAnsi" w:hAnsiTheme="minorHAnsi" w:cstheme="minorHAnsi"/>
          <w:sz w:val="24"/>
          <w:szCs w:val="24"/>
          <w:lang w:val="hr-HR"/>
        </w:rPr>
        <w:t>Povećanje se odnosi na nabavu dva</w:t>
      </w:r>
      <w:r w:rsidRPr="008C187D">
        <w:rPr>
          <w:rFonts w:asciiTheme="minorHAnsi" w:hAnsiTheme="minorHAnsi" w:cstheme="minorHAnsi"/>
          <w:sz w:val="24"/>
          <w:szCs w:val="24"/>
          <w:lang w:val="hr-HR"/>
        </w:rPr>
        <w:t xml:space="preserve"> nova uredska ormara i jednog </w:t>
      </w:r>
      <w:proofErr w:type="spellStart"/>
      <w:r w:rsidRPr="008C187D">
        <w:rPr>
          <w:rFonts w:asciiTheme="minorHAnsi" w:hAnsiTheme="minorHAnsi" w:cstheme="minorHAnsi"/>
          <w:sz w:val="24"/>
          <w:szCs w:val="24"/>
          <w:lang w:val="hr-HR"/>
        </w:rPr>
        <w:t>ladičara</w:t>
      </w:r>
      <w:proofErr w:type="spellEnd"/>
      <w:r w:rsidRPr="008C187D">
        <w:rPr>
          <w:rFonts w:asciiTheme="minorHAnsi" w:hAnsiTheme="minorHAnsi" w:cstheme="minorHAnsi"/>
          <w:sz w:val="24"/>
          <w:szCs w:val="24"/>
          <w:lang w:val="hr-HR"/>
        </w:rPr>
        <w:t>.</w:t>
      </w:r>
    </w:p>
    <w:p w14:paraId="11C1B596" w14:textId="77777777" w:rsidR="008C187D" w:rsidRPr="008C187D" w:rsidRDefault="008C187D" w:rsidP="0091719C">
      <w:pPr>
        <w:shd w:val="clear" w:color="auto" w:fill="FFFFFF" w:themeFill="background1"/>
        <w:jc w:val="both"/>
        <w:rPr>
          <w:rFonts w:asciiTheme="minorHAnsi" w:eastAsia="Calibri" w:hAnsiTheme="minorHAnsi" w:cstheme="minorHAnsi"/>
          <w:b/>
          <w:sz w:val="24"/>
          <w:szCs w:val="24"/>
          <w:lang w:val="hr-HR" w:eastAsia="en-US"/>
        </w:rPr>
      </w:pPr>
    </w:p>
    <w:p w14:paraId="4F5FEF31" w14:textId="5DDFE54D"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Pr="008C187D">
        <w:rPr>
          <w:rFonts w:asciiTheme="minorHAnsi" w:eastAsia="Calibri" w:hAnsiTheme="minorHAnsi" w:cstheme="minorHAnsi"/>
          <w:b/>
          <w:sz w:val="24"/>
          <w:szCs w:val="24"/>
          <w:lang w:val="hr-HR" w:eastAsia="en-US"/>
        </w:rPr>
        <w:t>.2. Program 1002 UPRAVLJANJE IMOVINOM</w:t>
      </w:r>
    </w:p>
    <w:p w14:paraId="2E681161"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696F8343" w14:textId="6F1CAFA5"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Pr="008C187D">
        <w:rPr>
          <w:rFonts w:asciiTheme="minorHAnsi" w:eastAsia="Calibri" w:hAnsiTheme="minorHAnsi" w:cstheme="minorHAnsi"/>
          <w:b/>
          <w:sz w:val="24"/>
          <w:szCs w:val="24"/>
          <w:lang w:val="hr-HR" w:eastAsia="en-US"/>
        </w:rPr>
        <w:t>.2.1. Kapitalni projekt 1002 K100001 Otkup zemljišta</w:t>
      </w:r>
    </w:p>
    <w:p w14:paraId="760B970D"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35AEB546" w14:textId="77777777" w:rsidR="008C187D" w:rsidRPr="008C187D" w:rsidRDefault="008C187D" w:rsidP="0091719C">
      <w:pPr>
        <w:shd w:val="clear" w:color="auto" w:fill="FFFFFF" w:themeFill="background1"/>
        <w:jc w:val="both"/>
        <w:rPr>
          <w:rFonts w:asciiTheme="minorHAnsi" w:eastAsia="Calibri" w:hAnsiTheme="minorHAnsi" w:cstheme="minorHAnsi"/>
          <w:sz w:val="24"/>
          <w:szCs w:val="24"/>
          <w:lang w:val="hr-HR" w:eastAsia="en-US"/>
        </w:rPr>
      </w:pPr>
      <w:r w:rsidRPr="008C187D">
        <w:rPr>
          <w:rFonts w:asciiTheme="minorHAnsi" w:eastAsia="Calibri" w:hAnsiTheme="minorHAnsi" w:cstheme="minorHAnsi"/>
          <w:b/>
          <w:sz w:val="24"/>
          <w:szCs w:val="24"/>
          <w:lang w:val="hr-HR" w:eastAsia="en-US"/>
        </w:rPr>
        <w:t xml:space="preserve"> </w:t>
      </w:r>
      <w:r w:rsidRPr="008C187D">
        <w:rPr>
          <w:rFonts w:asciiTheme="minorHAnsi" w:eastAsia="Calibri" w:hAnsiTheme="minorHAnsi" w:cstheme="minorHAnsi"/>
          <w:b/>
          <w:sz w:val="24"/>
          <w:szCs w:val="24"/>
          <w:lang w:val="hr-HR" w:eastAsia="en-US"/>
        </w:rPr>
        <w:tab/>
      </w:r>
      <w:r w:rsidRPr="008C187D">
        <w:rPr>
          <w:rFonts w:asciiTheme="minorHAnsi" w:eastAsia="Calibri" w:hAnsiTheme="minorHAnsi" w:cstheme="minorHAnsi"/>
          <w:sz w:val="24"/>
          <w:szCs w:val="24"/>
          <w:lang w:val="hr-HR" w:eastAsia="en-US"/>
        </w:rPr>
        <w:t>Sredstva za financiranje ovog projekta povećavaju se za 189.500,00 kn, te sada iznose 1.722.780,00 kn.</w:t>
      </w:r>
    </w:p>
    <w:p w14:paraId="0A6D1979" w14:textId="639F37DF" w:rsidR="008C187D" w:rsidRPr="008C187D" w:rsidRDefault="008C187D" w:rsidP="0091719C">
      <w:pPr>
        <w:shd w:val="clear" w:color="auto" w:fill="FFFFFF" w:themeFill="background1"/>
        <w:ind w:firstLine="708"/>
        <w:jc w:val="both"/>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 xml:space="preserve">Povećanje nastaje uslijed otvaranja nove pozicije pod nazivom </w:t>
      </w:r>
      <w:r w:rsidRPr="008C187D">
        <w:rPr>
          <w:rFonts w:asciiTheme="minorHAnsi" w:eastAsia="Calibri" w:hAnsiTheme="minorHAnsi" w:cstheme="minorHAnsi"/>
          <w:i/>
          <w:sz w:val="24"/>
          <w:szCs w:val="24"/>
          <w:lang w:val="hr-HR" w:eastAsia="en-US"/>
        </w:rPr>
        <w:t>Vodovod-povrat zemljišta, zona jug</w:t>
      </w:r>
      <w:r w:rsidRPr="008C187D">
        <w:rPr>
          <w:rFonts w:asciiTheme="minorHAnsi" w:eastAsia="Calibri" w:hAnsiTheme="minorHAnsi" w:cstheme="minorHAnsi"/>
          <w:sz w:val="24"/>
          <w:szCs w:val="24"/>
          <w:lang w:val="hr-HR" w:eastAsia="en-US"/>
        </w:rPr>
        <w:t>. Tvrtka Vodovod d.o.o. vraća bez naknade zemljište</w:t>
      </w:r>
      <w:r w:rsidR="0091719C">
        <w:rPr>
          <w:rFonts w:asciiTheme="minorHAnsi" w:eastAsia="Calibri" w:hAnsiTheme="minorHAnsi" w:cstheme="minorHAnsi"/>
          <w:sz w:val="24"/>
          <w:szCs w:val="24"/>
          <w:lang w:val="hr-HR" w:eastAsia="en-US"/>
        </w:rPr>
        <w:t xml:space="preserve"> Gradu</w:t>
      </w:r>
      <w:r w:rsidRPr="008C187D">
        <w:rPr>
          <w:rFonts w:asciiTheme="minorHAnsi" w:eastAsia="Calibri" w:hAnsiTheme="minorHAnsi" w:cstheme="minorHAnsi"/>
          <w:sz w:val="24"/>
          <w:szCs w:val="24"/>
          <w:lang w:val="hr-HR" w:eastAsia="en-US"/>
        </w:rPr>
        <w:t xml:space="preserve"> vrijedno 70.500,00</w:t>
      </w:r>
      <w:r w:rsidR="0091719C">
        <w:rPr>
          <w:rFonts w:asciiTheme="minorHAnsi" w:eastAsia="Calibri" w:hAnsiTheme="minorHAnsi" w:cstheme="minorHAnsi"/>
          <w:sz w:val="24"/>
          <w:szCs w:val="24"/>
          <w:lang w:val="hr-HR" w:eastAsia="en-US"/>
        </w:rPr>
        <w:t xml:space="preserve"> kn</w:t>
      </w:r>
      <w:r w:rsidRPr="008C187D">
        <w:rPr>
          <w:rFonts w:asciiTheme="minorHAnsi" w:eastAsia="Calibri" w:hAnsiTheme="minorHAnsi" w:cstheme="minorHAnsi"/>
          <w:sz w:val="24"/>
          <w:szCs w:val="24"/>
          <w:lang w:val="hr-HR" w:eastAsia="en-US"/>
        </w:rPr>
        <w:t xml:space="preserve"> u Poduzetničkoj zoni Novska. Na ovom (i susjednim) zemljištima se planira izgradnja Centra </w:t>
      </w:r>
      <w:proofErr w:type="spellStart"/>
      <w:r w:rsidRPr="008C187D">
        <w:rPr>
          <w:rFonts w:asciiTheme="minorHAnsi" w:eastAsia="Calibri" w:hAnsiTheme="minorHAnsi" w:cstheme="minorHAnsi"/>
          <w:sz w:val="24"/>
          <w:szCs w:val="24"/>
          <w:lang w:val="hr-HR" w:eastAsia="en-US"/>
        </w:rPr>
        <w:t>gaming</w:t>
      </w:r>
      <w:proofErr w:type="spellEnd"/>
      <w:r w:rsidRPr="008C187D">
        <w:rPr>
          <w:rFonts w:asciiTheme="minorHAnsi" w:eastAsia="Calibri" w:hAnsiTheme="minorHAnsi" w:cstheme="minorHAnsi"/>
          <w:sz w:val="24"/>
          <w:szCs w:val="24"/>
          <w:lang w:val="hr-HR" w:eastAsia="en-US"/>
        </w:rPr>
        <w:t xml:space="preserve"> industrije.</w:t>
      </w:r>
    </w:p>
    <w:p w14:paraId="1676DEAC" w14:textId="61C9D12F" w:rsidR="008C187D" w:rsidRPr="0091719C" w:rsidRDefault="008C187D" w:rsidP="0091719C">
      <w:pPr>
        <w:shd w:val="clear" w:color="auto" w:fill="FFFFFF" w:themeFill="background1"/>
        <w:ind w:firstLine="708"/>
        <w:jc w:val="both"/>
        <w:rPr>
          <w:rFonts w:asciiTheme="minorHAnsi" w:hAnsiTheme="minorHAnsi" w:cstheme="minorHAnsi"/>
          <w:color w:val="222222"/>
          <w:sz w:val="24"/>
          <w:szCs w:val="24"/>
          <w:shd w:val="clear" w:color="auto" w:fill="FFFFFF"/>
        </w:rPr>
      </w:pPr>
      <w:proofErr w:type="spellStart"/>
      <w:r w:rsidRPr="0091719C">
        <w:rPr>
          <w:rFonts w:asciiTheme="minorHAnsi" w:hAnsiTheme="minorHAnsi" w:cstheme="minorHAnsi"/>
          <w:color w:val="222222"/>
          <w:sz w:val="24"/>
          <w:szCs w:val="24"/>
          <w:shd w:val="clear" w:color="auto" w:fill="FFFFFF"/>
        </w:rPr>
        <w:t>Sukladno</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odredbama</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Pravilnika</w:t>
      </w:r>
      <w:proofErr w:type="spellEnd"/>
      <w:r w:rsidRPr="0091719C">
        <w:rPr>
          <w:rFonts w:asciiTheme="minorHAnsi" w:hAnsiTheme="minorHAnsi" w:cstheme="minorHAnsi"/>
          <w:color w:val="222222"/>
          <w:sz w:val="24"/>
          <w:szCs w:val="24"/>
          <w:shd w:val="clear" w:color="auto" w:fill="FFFFFF"/>
        </w:rPr>
        <w:t xml:space="preserve"> o </w:t>
      </w:r>
      <w:proofErr w:type="spellStart"/>
      <w:r w:rsidRPr="0091719C">
        <w:rPr>
          <w:rFonts w:asciiTheme="minorHAnsi" w:hAnsiTheme="minorHAnsi" w:cstheme="minorHAnsi"/>
          <w:color w:val="222222"/>
          <w:sz w:val="24"/>
          <w:szCs w:val="24"/>
          <w:shd w:val="clear" w:color="auto" w:fill="FFFFFF"/>
        </w:rPr>
        <w:t>proračunskom</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računovodstvu</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propisano</w:t>
      </w:r>
      <w:proofErr w:type="spellEnd"/>
      <w:r w:rsidRPr="0091719C">
        <w:rPr>
          <w:rFonts w:asciiTheme="minorHAnsi" w:hAnsiTheme="minorHAnsi" w:cstheme="minorHAnsi"/>
          <w:color w:val="222222"/>
          <w:sz w:val="24"/>
          <w:szCs w:val="24"/>
          <w:shd w:val="clear" w:color="auto" w:fill="FFFFFF"/>
        </w:rPr>
        <w:t xml:space="preserve"> je da se za </w:t>
      </w:r>
      <w:proofErr w:type="spellStart"/>
      <w:r w:rsidRPr="0091719C">
        <w:rPr>
          <w:rFonts w:asciiTheme="minorHAnsi" w:hAnsiTheme="minorHAnsi" w:cstheme="minorHAnsi"/>
          <w:color w:val="222222"/>
          <w:sz w:val="24"/>
          <w:szCs w:val="24"/>
          <w:shd w:val="clear" w:color="auto" w:fill="FFFFFF"/>
        </w:rPr>
        <w:t>donacije</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nefinancijske</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imovine</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iskazuju</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istovremeno</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prihodi</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i</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rashodi</w:t>
      </w:r>
      <w:proofErr w:type="spellEnd"/>
      <w:r w:rsidRPr="0091719C">
        <w:rPr>
          <w:rFonts w:asciiTheme="minorHAnsi" w:hAnsiTheme="minorHAnsi" w:cstheme="minorHAnsi"/>
          <w:color w:val="222222"/>
          <w:sz w:val="24"/>
          <w:szCs w:val="24"/>
          <w:shd w:val="clear" w:color="auto" w:fill="FFFFFF"/>
        </w:rPr>
        <w:t xml:space="preserve"> u </w:t>
      </w:r>
      <w:proofErr w:type="spellStart"/>
      <w:r w:rsidRPr="0091719C">
        <w:rPr>
          <w:rFonts w:asciiTheme="minorHAnsi" w:hAnsiTheme="minorHAnsi" w:cstheme="minorHAnsi"/>
          <w:color w:val="222222"/>
          <w:sz w:val="24"/>
          <w:szCs w:val="24"/>
          <w:shd w:val="clear" w:color="auto" w:fill="FFFFFF"/>
        </w:rPr>
        <w:t>proračunu</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Stoga</w:t>
      </w:r>
      <w:proofErr w:type="spellEnd"/>
      <w:r w:rsidRPr="0091719C">
        <w:rPr>
          <w:rFonts w:asciiTheme="minorHAnsi" w:hAnsiTheme="minorHAnsi" w:cstheme="minorHAnsi"/>
          <w:color w:val="222222"/>
          <w:sz w:val="24"/>
          <w:szCs w:val="24"/>
          <w:shd w:val="clear" w:color="auto" w:fill="FFFFFF"/>
        </w:rPr>
        <w:t xml:space="preserve"> je za </w:t>
      </w:r>
      <w:proofErr w:type="spellStart"/>
      <w:r w:rsidRPr="0091719C">
        <w:rPr>
          <w:rFonts w:asciiTheme="minorHAnsi" w:hAnsiTheme="minorHAnsi" w:cstheme="minorHAnsi"/>
          <w:color w:val="222222"/>
          <w:sz w:val="24"/>
          <w:szCs w:val="24"/>
          <w:shd w:val="clear" w:color="auto" w:fill="FFFFFF"/>
        </w:rPr>
        <w:t>prijenos</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prava</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vlasništva</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na</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nekretninama</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zemljišta</w:t>
      </w:r>
      <w:proofErr w:type="spellEnd"/>
      <w:r w:rsidRPr="0091719C">
        <w:rPr>
          <w:rFonts w:asciiTheme="minorHAnsi" w:hAnsiTheme="minorHAnsi" w:cstheme="minorHAnsi"/>
          <w:color w:val="222222"/>
          <w:sz w:val="24"/>
          <w:szCs w:val="24"/>
          <w:shd w:val="clear" w:color="auto" w:fill="FFFFFF"/>
        </w:rPr>
        <w:t xml:space="preserve">) bez </w:t>
      </w:r>
      <w:proofErr w:type="spellStart"/>
      <w:r w:rsidRPr="0091719C">
        <w:rPr>
          <w:rFonts w:asciiTheme="minorHAnsi" w:hAnsiTheme="minorHAnsi" w:cstheme="minorHAnsi"/>
          <w:color w:val="222222"/>
          <w:sz w:val="24"/>
          <w:szCs w:val="24"/>
          <w:shd w:val="clear" w:color="auto" w:fill="FFFFFF"/>
        </w:rPr>
        <w:t>naknade</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od</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trgovačkog</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društva</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Vodovod</w:t>
      </w:r>
      <w:proofErr w:type="spellEnd"/>
      <w:r w:rsidR="0091719C">
        <w:rPr>
          <w:rFonts w:asciiTheme="minorHAnsi" w:hAnsiTheme="minorHAnsi" w:cstheme="minorHAnsi"/>
          <w:color w:val="222222"/>
          <w:sz w:val="24"/>
          <w:szCs w:val="24"/>
          <w:shd w:val="clear" w:color="auto" w:fill="FFFFFF"/>
        </w:rPr>
        <w:t xml:space="preserve"> </w:t>
      </w:r>
      <w:proofErr w:type="spellStart"/>
      <w:r w:rsidR="0091719C">
        <w:rPr>
          <w:rFonts w:asciiTheme="minorHAnsi" w:hAnsiTheme="minorHAnsi" w:cstheme="minorHAnsi"/>
          <w:color w:val="222222"/>
          <w:sz w:val="24"/>
          <w:szCs w:val="24"/>
          <w:shd w:val="clear" w:color="auto" w:fill="FFFFFF"/>
        </w:rPr>
        <w:t>Novska</w:t>
      </w:r>
      <w:proofErr w:type="spellEnd"/>
      <w:r w:rsidRPr="0091719C">
        <w:rPr>
          <w:rFonts w:asciiTheme="minorHAnsi" w:hAnsiTheme="minorHAnsi" w:cstheme="minorHAnsi"/>
          <w:color w:val="222222"/>
          <w:sz w:val="24"/>
          <w:szCs w:val="24"/>
          <w:shd w:val="clear" w:color="auto" w:fill="FFFFFF"/>
        </w:rPr>
        <w:t xml:space="preserve"> d.o.o.</w:t>
      </w:r>
      <w:r w:rsidR="0091719C">
        <w:rPr>
          <w:rFonts w:asciiTheme="minorHAnsi" w:hAnsiTheme="minorHAnsi" w:cstheme="minorHAnsi"/>
          <w:color w:val="222222"/>
          <w:sz w:val="24"/>
          <w:szCs w:val="24"/>
          <w:shd w:val="clear" w:color="auto" w:fill="FFFFFF"/>
        </w:rPr>
        <w:t xml:space="preserve"> </w:t>
      </w:r>
      <w:r w:rsidRPr="0091719C">
        <w:rPr>
          <w:rFonts w:asciiTheme="minorHAnsi" w:hAnsiTheme="minorHAnsi" w:cstheme="minorHAnsi"/>
          <w:color w:val="222222"/>
          <w:sz w:val="24"/>
          <w:szCs w:val="24"/>
          <w:shd w:val="clear" w:color="auto" w:fill="FFFFFF"/>
        </w:rPr>
        <w:t xml:space="preserve">u </w:t>
      </w:r>
      <w:proofErr w:type="spellStart"/>
      <w:r w:rsidRPr="0091719C">
        <w:rPr>
          <w:rFonts w:asciiTheme="minorHAnsi" w:hAnsiTheme="minorHAnsi" w:cstheme="minorHAnsi"/>
          <w:color w:val="222222"/>
          <w:sz w:val="24"/>
          <w:szCs w:val="24"/>
          <w:shd w:val="clear" w:color="auto" w:fill="FFFFFF"/>
        </w:rPr>
        <w:t>proračunu</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bilo</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potrebno</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iskazati</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i</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planirati</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primljenu</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donaciju</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nefinancijske</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imovine</w:t>
      </w:r>
      <w:proofErr w:type="spellEnd"/>
      <w:r w:rsidRPr="0091719C">
        <w:rPr>
          <w:rFonts w:asciiTheme="minorHAnsi" w:hAnsiTheme="minorHAnsi" w:cstheme="minorHAnsi"/>
          <w:color w:val="222222"/>
          <w:sz w:val="24"/>
          <w:szCs w:val="24"/>
          <w:shd w:val="clear" w:color="auto" w:fill="FFFFFF"/>
        </w:rPr>
        <w:t xml:space="preserve"> u </w:t>
      </w:r>
      <w:proofErr w:type="spellStart"/>
      <w:r w:rsidRPr="0091719C">
        <w:rPr>
          <w:rFonts w:asciiTheme="minorHAnsi" w:hAnsiTheme="minorHAnsi" w:cstheme="minorHAnsi"/>
          <w:color w:val="222222"/>
          <w:sz w:val="24"/>
          <w:szCs w:val="24"/>
          <w:shd w:val="clear" w:color="auto" w:fill="FFFFFF"/>
        </w:rPr>
        <w:t>visini</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knjigovodstvene</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vrijednosti</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zemljišta</w:t>
      </w:r>
      <w:proofErr w:type="spellEnd"/>
      <w:r w:rsidRPr="0091719C">
        <w:rPr>
          <w:rFonts w:asciiTheme="minorHAnsi" w:hAnsiTheme="minorHAnsi" w:cstheme="minorHAnsi"/>
          <w:color w:val="222222"/>
          <w:sz w:val="24"/>
          <w:szCs w:val="24"/>
          <w:shd w:val="clear" w:color="auto" w:fill="FFFFFF"/>
        </w:rPr>
        <w:t xml:space="preserve"> u </w:t>
      </w:r>
      <w:proofErr w:type="spellStart"/>
      <w:r w:rsidRPr="0091719C">
        <w:rPr>
          <w:rFonts w:asciiTheme="minorHAnsi" w:hAnsiTheme="minorHAnsi" w:cstheme="minorHAnsi"/>
          <w:color w:val="222222"/>
          <w:sz w:val="24"/>
          <w:szCs w:val="24"/>
          <w:shd w:val="clear" w:color="auto" w:fill="FFFFFF"/>
        </w:rPr>
        <w:t>iznosu</w:t>
      </w:r>
      <w:proofErr w:type="spellEnd"/>
      <w:r w:rsidRPr="0091719C">
        <w:rPr>
          <w:rFonts w:asciiTheme="minorHAnsi" w:hAnsiTheme="minorHAnsi" w:cstheme="minorHAnsi"/>
          <w:color w:val="222222"/>
          <w:sz w:val="24"/>
          <w:szCs w:val="24"/>
          <w:shd w:val="clear" w:color="auto" w:fill="FFFFFF"/>
        </w:rPr>
        <w:t xml:space="preserve"> od 70.500,00 </w:t>
      </w:r>
      <w:proofErr w:type="spellStart"/>
      <w:r w:rsidRPr="0091719C">
        <w:rPr>
          <w:rFonts w:asciiTheme="minorHAnsi" w:hAnsiTheme="minorHAnsi" w:cstheme="minorHAnsi"/>
          <w:color w:val="222222"/>
          <w:sz w:val="24"/>
          <w:szCs w:val="24"/>
          <w:shd w:val="clear" w:color="auto" w:fill="FFFFFF"/>
        </w:rPr>
        <w:t>kn</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na</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rashodovnoj</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strani</w:t>
      </w:r>
      <w:proofErr w:type="spellEnd"/>
      <w:r w:rsidRPr="0091719C">
        <w:rPr>
          <w:rFonts w:asciiTheme="minorHAnsi" w:hAnsiTheme="minorHAnsi" w:cstheme="minorHAnsi"/>
          <w:color w:val="222222"/>
          <w:sz w:val="24"/>
          <w:szCs w:val="24"/>
          <w:shd w:val="clear" w:color="auto" w:fill="FFFFFF"/>
        </w:rPr>
        <w:t xml:space="preserve">, u </w:t>
      </w:r>
      <w:proofErr w:type="spellStart"/>
      <w:r w:rsidRPr="0091719C">
        <w:rPr>
          <w:rFonts w:asciiTheme="minorHAnsi" w:hAnsiTheme="minorHAnsi" w:cstheme="minorHAnsi"/>
          <w:color w:val="222222"/>
          <w:sz w:val="24"/>
          <w:szCs w:val="24"/>
          <w:shd w:val="clear" w:color="auto" w:fill="FFFFFF"/>
        </w:rPr>
        <w:t>razredu</w:t>
      </w:r>
      <w:proofErr w:type="spellEnd"/>
      <w:r w:rsidRPr="0091719C">
        <w:rPr>
          <w:rFonts w:asciiTheme="minorHAnsi" w:hAnsiTheme="minorHAnsi" w:cstheme="minorHAnsi"/>
          <w:color w:val="222222"/>
          <w:sz w:val="24"/>
          <w:szCs w:val="24"/>
          <w:shd w:val="clear" w:color="auto" w:fill="FFFFFF"/>
        </w:rPr>
        <w:t xml:space="preserve"> 4), </w:t>
      </w:r>
      <w:proofErr w:type="spellStart"/>
      <w:r w:rsidRPr="0091719C">
        <w:rPr>
          <w:rFonts w:asciiTheme="minorHAnsi" w:hAnsiTheme="minorHAnsi" w:cstheme="minorHAnsi"/>
          <w:color w:val="222222"/>
          <w:sz w:val="24"/>
          <w:szCs w:val="24"/>
          <w:shd w:val="clear" w:color="auto" w:fill="FFFFFF"/>
        </w:rPr>
        <w:t>dok</w:t>
      </w:r>
      <w:proofErr w:type="spellEnd"/>
      <w:r w:rsidRPr="0091719C">
        <w:rPr>
          <w:rFonts w:asciiTheme="minorHAnsi" w:hAnsiTheme="minorHAnsi" w:cstheme="minorHAnsi"/>
          <w:color w:val="222222"/>
          <w:sz w:val="24"/>
          <w:szCs w:val="24"/>
          <w:shd w:val="clear" w:color="auto" w:fill="FFFFFF"/>
        </w:rPr>
        <w:t xml:space="preserve"> je </w:t>
      </w:r>
      <w:proofErr w:type="spellStart"/>
      <w:r w:rsidRPr="0091719C">
        <w:rPr>
          <w:rFonts w:asciiTheme="minorHAnsi" w:hAnsiTheme="minorHAnsi" w:cstheme="minorHAnsi"/>
          <w:color w:val="222222"/>
          <w:sz w:val="24"/>
          <w:szCs w:val="24"/>
          <w:shd w:val="clear" w:color="auto" w:fill="FFFFFF"/>
        </w:rPr>
        <w:t>istovremeno</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toliko</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i</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planirano</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na</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prihodovnoj</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strani</w:t>
      </w:r>
      <w:proofErr w:type="spellEnd"/>
      <w:r w:rsidRPr="0091719C">
        <w:rPr>
          <w:rFonts w:asciiTheme="minorHAnsi" w:hAnsiTheme="minorHAnsi" w:cstheme="minorHAnsi"/>
          <w:color w:val="222222"/>
          <w:sz w:val="24"/>
          <w:szCs w:val="24"/>
          <w:shd w:val="clear" w:color="auto" w:fill="FFFFFF"/>
        </w:rPr>
        <w:t xml:space="preserve">, u </w:t>
      </w:r>
      <w:proofErr w:type="spellStart"/>
      <w:r w:rsidRPr="0091719C">
        <w:rPr>
          <w:rFonts w:asciiTheme="minorHAnsi" w:hAnsiTheme="minorHAnsi" w:cstheme="minorHAnsi"/>
          <w:color w:val="222222"/>
          <w:sz w:val="24"/>
          <w:szCs w:val="24"/>
          <w:shd w:val="clear" w:color="auto" w:fill="FFFFFF"/>
        </w:rPr>
        <w:t>razredu</w:t>
      </w:r>
      <w:proofErr w:type="spellEnd"/>
      <w:r w:rsidRPr="0091719C">
        <w:rPr>
          <w:rFonts w:asciiTheme="minorHAnsi" w:hAnsiTheme="minorHAnsi" w:cstheme="minorHAnsi"/>
          <w:color w:val="222222"/>
          <w:sz w:val="24"/>
          <w:szCs w:val="24"/>
          <w:shd w:val="clear" w:color="auto" w:fill="FFFFFF"/>
        </w:rPr>
        <w:t xml:space="preserve"> 6.</w:t>
      </w:r>
    </w:p>
    <w:p w14:paraId="69492A4C" w14:textId="07EAB233" w:rsidR="008C187D" w:rsidRPr="0091719C" w:rsidRDefault="008C187D" w:rsidP="0091719C">
      <w:pPr>
        <w:shd w:val="clear" w:color="auto" w:fill="FFFFFF" w:themeFill="background1"/>
        <w:ind w:firstLine="708"/>
        <w:jc w:val="both"/>
        <w:rPr>
          <w:rFonts w:asciiTheme="minorHAnsi" w:hAnsiTheme="minorHAnsi" w:cstheme="minorHAnsi"/>
          <w:color w:val="222222"/>
          <w:sz w:val="24"/>
          <w:szCs w:val="24"/>
          <w:shd w:val="clear" w:color="auto" w:fill="FFFFFF"/>
        </w:rPr>
      </w:pPr>
      <w:proofErr w:type="spellStart"/>
      <w:r w:rsidRPr="0091719C">
        <w:rPr>
          <w:rFonts w:asciiTheme="minorHAnsi" w:hAnsiTheme="minorHAnsi" w:cstheme="minorHAnsi"/>
          <w:color w:val="222222"/>
          <w:sz w:val="24"/>
          <w:szCs w:val="24"/>
          <w:shd w:val="clear" w:color="auto" w:fill="FFFFFF"/>
        </w:rPr>
        <w:t>Povećanje</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nastaje</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i</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na</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poziciji</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O</w:t>
      </w:r>
      <w:r w:rsidRPr="0091719C">
        <w:rPr>
          <w:rFonts w:asciiTheme="minorHAnsi" w:hAnsiTheme="minorHAnsi" w:cstheme="minorHAnsi"/>
          <w:i/>
          <w:iCs/>
          <w:color w:val="222222"/>
          <w:sz w:val="24"/>
          <w:szCs w:val="24"/>
          <w:shd w:val="clear" w:color="auto" w:fill="FFFFFF"/>
        </w:rPr>
        <w:t>tkup</w:t>
      </w:r>
      <w:proofErr w:type="spellEnd"/>
      <w:r w:rsidRPr="0091719C">
        <w:rPr>
          <w:rFonts w:asciiTheme="minorHAnsi" w:hAnsiTheme="minorHAnsi" w:cstheme="minorHAnsi"/>
          <w:i/>
          <w:iCs/>
          <w:color w:val="222222"/>
          <w:sz w:val="24"/>
          <w:szCs w:val="24"/>
          <w:shd w:val="clear" w:color="auto" w:fill="FFFFFF"/>
        </w:rPr>
        <w:t xml:space="preserve"> </w:t>
      </w:r>
      <w:proofErr w:type="spellStart"/>
      <w:r w:rsidRPr="0091719C">
        <w:rPr>
          <w:rFonts w:asciiTheme="minorHAnsi" w:hAnsiTheme="minorHAnsi" w:cstheme="minorHAnsi"/>
          <w:i/>
          <w:iCs/>
          <w:color w:val="222222"/>
          <w:sz w:val="24"/>
          <w:szCs w:val="24"/>
          <w:shd w:val="clear" w:color="auto" w:fill="FFFFFF"/>
        </w:rPr>
        <w:t>zemljišta</w:t>
      </w:r>
      <w:proofErr w:type="spellEnd"/>
      <w:r w:rsidRPr="0091719C">
        <w:rPr>
          <w:rFonts w:asciiTheme="minorHAnsi" w:hAnsiTheme="minorHAnsi" w:cstheme="minorHAnsi"/>
          <w:color w:val="222222"/>
          <w:sz w:val="24"/>
          <w:szCs w:val="24"/>
          <w:shd w:val="clear" w:color="auto" w:fill="FFFFFF"/>
        </w:rPr>
        <w:t xml:space="preserve">. S </w:t>
      </w:r>
      <w:proofErr w:type="spellStart"/>
      <w:r w:rsidRPr="0091719C">
        <w:rPr>
          <w:rFonts w:asciiTheme="minorHAnsi" w:hAnsiTheme="minorHAnsi" w:cstheme="minorHAnsi"/>
          <w:color w:val="222222"/>
          <w:sz w:val="24"/>
          <w:szCs w:val="24"/>
          <w:shd w:val="clear" w:color="auto" w:fill="FFFFFF"/>
        </w:rPr>
        <w:t>ove</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pozicije</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će</w:t>
      </w:r>
      <w:proofErr w:type="spellEnd"/>
      <w:r w:rsidRPr="0091719C">
        <w:rPr>
          <w:rFonts w:asciiTheme="minorHAnsi" w:hAnsiTheme="minorHAnsi" w:cstheme="minorHAnsi"/>
          <w:color w:val="222222"/>
          <w:sz w:val="24"/>
          <w:szCs w:val="24"/>
          <w:shd w:val="clear" w:color="auto" w:fill="FFFFFF"/>
        </w:rPr>
        <w:t xml:space="preserve"> se </w:t>
      </w:r>
      <w:proofErr w:type="spellStart"/>
      <w:r w:rsidRPr="0091719C">
        <w:rPr>
          <w:rFonts w:asciiTheme="minorHAnsi" w:hAnsiTheme="minorHAnsi" w:cstheme="minorHAnsi"/>
          <w:color w:val="222222"/>
          <w:sz w:val="24"/>
          <w:szCs w:val="24"/>
          <w:shd w:val="clear" w:color="auto" w:fill="FFFFFF"/>
        </w:rPr>
        <w:t>platiti</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otkup</w:t>
      </w:r>
      <w:proofErr w:type="spell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zemljišta</w:t>
      </w:r>
      <w:proofErr w:type="spellEnd"/>
      <w:r w:rsidRPr="0091719C">
        <w:rPr>
          <w:rFonts w:asciiTheme="minorHAnsi" w:hAnsiTheme="minorHAnsi" w:cstheme="minorHAnsi"/>
          <w:color w:val="222222"/>
          <w:sz w:val="24"/>
          <w:szCs w:val="24"/>
          <w:shd w:val="clear" w:color="auto" w:fill="FFFFFF"/>
        </w:rPr>
        <w:t xml:space="preserve"> u </w:t>
      </w:r>
      <w:proofErr w:type="spellStart"/>
      <w:r w:rsidRPr="0091719C">
        <w:rPr>
          <w:rFonts w:asciiTheme="minorHAnsi" w:hAnsiTheme="minorHAnsi" w:cstheme="minorHAnsi"/>
          <w:color w:val="222222"/>
          <w:sz w:val="24"/>
          <w:szCs w:val="24"/>
          <w:shd w:val="clear" w:color="auto" w:fill="FFFFFF"/>
        </w:rPr>
        <w:t>privatnom</w:t>
      </w:r>
      <w:proofErr w:type="spellEnd"/>
      <w:r w:rsidRPr="0091719C">
        <w:rPr>
          <w:rFonts w:asciiTheme="minorHAnsi" w:hAnsiTheme="minorHAnsi" w:cstheme="minorHAnsi"/>
          <w:color w:val="222222"/>
          <w:sz w:val="24"/>
          <w:szCs w:val="24"/>
          <w:shd w:val="clear" w:color="auto" w:fill="FFFFFF"/>
        </w:rPr>
        <w:t xml:space="preserve"> </w:t>
      </w:r>
      <w:proofErr w:type="spellStart"/>
      <w:proofErr w:type="gramStart"/>
      <w:r w:rsidRPr="0091719C">
        <w:rPr>
          <w:rFonts w:asciiTheme="minorHAnsi" w:hAnsiTheme="minorHAnsi" w:cstheme="minorHAnsi"/>
          <w:color w:val="222222"/>
          <w:sz w:val="24"/>
          <w:szCs w:val="24"/>
          <w:shd w:val="clear" w:color="auto" w:fill="FFFFFF"/>
        </w:rPr>
        <w:t>vlasništvu</w:t>
      </w:r>
      <w:proofErr w:type="spellEnd"/>
      <w:r w:rsidRPr="0091719C">
        <w:rPr>
          <w:rFonts w:asciiTheme="minorHAnsi" w:hAnsiTheme="minorHAnsi" w:cstheme="minorHAnsi"/>
          <w:color w:val="222222"/>
          <w:sz w:val="24"/>
          <w:szCs w:val="24"/>
          <w:shd w:val="clear" w:color="auto" w:fill="FFFFFF"/>
        </w:rPr>
        <w:t xml:space="preserve"> ,</w:t>
      </w:r>
      <w:proofErr w:type="gramEnd"/>
      <w:r w:rsidRPr="0091719C">
        <w:rPr>
          <w:rFonts w:asciiTheme="minorHAnsi" w:hAnsiTheme="minorHAnsi" w:cstheme="minorHAnsi"/>
          <w:color w:val="222222"/>
          <w:sz w:val="24"/>
          <w:szCs w:val="24"/>
          <w:shd w:val="clear" w:color="auto" w:fill="FFFFFF"/>
        </w:rPr>
        <w:t xml:space="preserve"> </w:t>
      </w:r>
      <w:proofErr w:type="spellStart"/>
      <w:r w:rsidRPr="0091719C">
        <w:rPr>
          <w:rFonts w:asciiTheme="minorHAnsi" w:hAnsiTheme="minorHAnsi" w:cstheme="minorHAnsi"/>
          <w:color w:val="222222"/>
          <w:sz w:val="24"/>
          <w:szCs w:val="24"/>
          <w:shd w:val="clear" w:color="auto" w:fill="FFFFFF"/>
        </w:rPr>
        <w:t>koje</w:t>
      </w:r>
      <w:proofErr w:type="spellEnd"/>
      <w:r w:rsidRPr="0091719C">
        <w:rPr>
          <w:rFonts w:asciiTheme="minorHAnsi" w:hAnsiTheme="minorHAnsi" w:cstheme="minorHAnsi"/>
          <w:color w:val="222222"/>
          <w:sz w:val="24"/>
          <w:szCs w:val="24"/>
          <w:shd w:val="clear" w:color="auto" w:fill="FFFFFF"/>
        </w:rPr>
        <w:t xml:space="preserve"> j</w:t>
      </w:r>
      <w:r w:rsidR="0091719C">
        <w:rPr>
          <w:rFonts w:asciiTheme="minorHAnsi" w:hAnsiTheme="minorHAnsi" w:cstheme="minorHAnsi"/>
          <w:color w:val="222222"/>
          <w:sz w:val="24"/>
          <w:szCs w:val="24"/>
          <w:shd w:val="clear" w:color="auto" w:fill="FFFFFF"/>
        </w:rPr>
        <w:t xml:space="preserve">e </w:t>
      </w:r>
      <w:proofErr w:type="spellStart"/>
      <w:r w:rsidR="0091719C">
        <w:rPr>
          <w:rFonts w:asciiTheme="minorHAnsi" w:hAnsiTheme="minorHAnsi" w:cstheme="minorHAnsi"/>
          <w:color w:val="222222"/>
          <w:sz w:val="24"/>
          <w:szCs w:val="24"/>
          <w:shd w:val="clear" w:color="auto" w:fill="FFFFFF"/>
        </w:rPr>
        <w:t>potrebno</w:t>
      </w:r>
      <w:proofErr w:type="spellEnd"/>
      <w:r w:rsidR="0091719C">
        <w:rPr>
          <w:rFonts w:asciiTheme="minorHAnsi" w:hAnsiTheme="minorHAnsi" w:cstheme="minorHAnsi"/>
          <w:color w:val="222222"/>
          <w:sz w:val="24"/>
          <w:szCs w:val="24"/>
          <w:shd w:val="clear" w:color="auto" w:fill="FFFFFF"/>
        </w:rPr>
        <w:t xml:space="preserve"> za </w:t>
      </w:r>
      <w:proofErr w:type="spellStart"/>
      <w:r w:rsidR="0091719C">
        <w:rPr>
          <w:rFonts w:asciiTheme="minorHAnsi" w:hAnsiTheme="minorHAnsi" w:cstheme="minorHAnsi"/>
          <w:color w:val="222222"/>
          <w:sz w:val="24"/>
          <w:szCs w:val="24"/>
          <w:shd w:val="clear" w:color="auto" w:fill="FFFFFF"/>
        </w:rPr>
        <w:t>izgradnju</w:t>
      </w:r>
      <w:proofErr w:type="spellEnd"/>
      <w:r w:rsidR="0091719C">
        <w:rPr>
          <w:rFonts w:asciiTheme="minorHAnsi" w:hAnsiTheme="minorHAnsi" w:cstheme="minorHAnsi"/>
          <w:color w:val="222222"/>
          <w:sz w:val="24"/>
          <w:szCs w:val="24"/>
          <w:shd w:val="clear" w:color="auto" w:fill="FFFFFF"/>
        </w:rPr>
        <w:t xml:space="preserve"> Centra g</w:t>
      </w:r>
      <w:r w:rsidRPr="0091719C">
        <w:rPr>
          <w:rFonts w:asciiTheme="minorHAnsi" w:hAnsiTheme="minorHAnsi" w:cstheme="minorHAnsi"/>
          <w:color w:val="222222"/>
          <w:sz w:val="24"/>
          <w:szCs w:val="24"/>
          <w:shd w:val="clear" w:color="auto" w:fill="FFFFFF"/>
        </w:rPr>
        <w:t xml:space="preserve">aming </w:t>
      </w:r>
      <w:proofErr w:type="spellStart"/>
      <w:r w:rsidRPr="0091719C">
        <w:rPr>
          <w:rFonts w:asciiTheme="minorHAnsi" w:hAnsiTheme="minorHAnsi" w:cstheme="minorHAnsi"/>
          <w:color w:val="222222"/>
          <w:sz w:val="24"/>
          <w:szCs w:val="24"/>
          <w:shd w:val="clear" w:color="auto" w:fill="FFFFFF"/>
        </w:rPr>
        <w:t>industrije</w:t>
      </w:r>
      <w:proofErr w:type="spellEnd"/>
      <w:r w:rsidRPr="0091719C">
        <w:rPr>
          <w:rFonts w:asciiTheme="minorHAnsi" w:hAnsiTheme="minorHAnsi" w:cstheme="minorHAnsi"/>
          <w:color w:val="222222"/>
          <w:sz w:val="24"/>
          <w:szCs w:val="24"/>
          <w:shd w:val="clear" w:color="auto" w:fill="FFFFFF"/>
        </w:rPr>
        <w:t>.</w:t>
      </w:r>
    </w:p>
    <w:p w14:paraId="4DDB9A58" w14:textId="77777777" w:rsidR="008C187D" w:rsidRDefault="008C187D" w:rsidP="008C187D">
      <w:pPr>
        <w:shd w:val="clear" w:color="auto" w:fill="FFFFFF" w:themeFill="background1"/>
        <w:ind w:firstLine="708"/>
        <w:rPr>
          <w:rFonts w:asciiTheme="minorHAnsi" w:hAnsiTheme="minorHAnsi" w:cstheme="minorHAnsi"/>
          <w:color w:val="222222"/>
          <w:sz w:val="24"/>
          <w:szCs w:val="24"/>
          <w:shd w:val="clear" w:color="auto" w:fill="FFFFFF"/>
        </w:rPr>
      </w:pPr>
    </w:p>
    <w:p w14:paraId="7BFAA480" w14:textId="77777777" w:rsidR="008C187D" w:rsidRDefault="008C187D" w:rsidP="008C187D">
      <w:pPr>
        <w:shd w:val="clear" w:color="auto" w:fill="FFFFFF" w:themeFill="background1"/>
        <w:ind w:firstLine="708"/>
        <w:rPr>
          <w:rFonts w:asciiTheme="minorHAnsi" w:eastAsia="Calibri" w:hAnsiTheme="minorHAnsi" w:cstheme="minorHAnsi"/>
          <w:color w:val="FF0000"/>
          <w:sz w:val="24"/>
          <w:szCs w:val="24"/>
          <w:lang w:val="hr-HR" w:eastAsia="en-US"/>
        </w:rPr>
      </w:pPr>
    </w:p>
    <w:p w14:paraId="51C3169C" w14:textId="77777777" w:rsidR="0091719C" w:rsidRDefault="0091719C" w:rsidP="008C187D">
      <w:pPr>
        <w:shd w:val="clear" w:color="auto" w:fill="FFFFFF" w:themeFill="background1"/>
        <w:ind w:firstLine="708"/>
        <w:rPr>
          <w:rFonts w:asciiTheme="minorHAnsi" w:eastAsia="Calibri" w:hAnsiTheme="minorHAnsi" w:cstheme="minorHAnsi"/>
          <w:color w:val="FF0000"/>
          <w:sz w:val="24"/>
          <w:szCs w:val="24"/>
          <w:lang w:val="hr-HR" w:eastAsia="en-US"/>
        </w:rPr>
      </w:pPr>
    </w:p>
    <w:p w14:paraId="44472E78" w14:textId="77777777" w:rsidR="0091719C" w:rsidRDefault="0091719C" w:rsidP="008C187D">
      <w:pPr>
        <w:shd w:val="clear" w:color="auto" w:fill="FFFFFF" w:themeFill="background1"/>
        <w:ind w:firstLine="708"/>
        <w:rPr>
          <w:rFonts w:asciiTheme="minorHAnsi" w:eastAsia="Calibri" w:hAnsiTheme="minorHAnsi" w:cstheme="minorHAnsi"/>
          <w:color w:val="FF0000"/>
          <w:sz w:val="24"/>
          <w:szCs w:val="24"/>
          <w:lang w:val="hr-HR" w:eastAsia="en-US"/>
        </w:rPr>
      </w:pPr>
    </w:p>
    <w:p w14:paraId="79CE9C97" w14:textId="77777777" w:rsidR="0091719C" w:rsidRDefault="0091719C" w:rsidP="008C187D">
      <w:pPr>
        <w:shd w:val="clear" w:color="auto" w:fill="FFFFFF" w:themeFill="background1"/>
        <w:ind w:firstLine="708"/>
        <w:rPr>
          <w:rFonts w:asciiTheme="minorHAnsi" w:eastAsia="Calibri" w:hAnsiTheme="minorHAnsi" w:cstheme="minorHAnsi"/>
          <w:color w:val="FF0000"/>
          <w:sz w:val="24"/>
          <w:szCs w:val="24"/>
          <w:lang w:val="hr-HR" w:eastAsia="en-US"/>
        </w:rPr>
      </w:pPr>
    </w:p>
    <w:p w14:paraId="065A3562" w14:textId="77777777" w:rsidR="0091719C" w:rsidRPr="008C187D" w:rsidRDefault="0091719C" w:rsidP="008C187D">
      <w:pPr>
        <w:shd w:val="clear" w:color="auto" w:fill="FFFFFF" w:themeFill="background1"/>
        <w:ind w:firstLine="708"/>
        <w:rPr>
          <w:rFonts w:asciiTheme="minorHAnsi" w:eastAsia="Calibri" w:hAnsiTheme="minorHAnsi" w:cstheme="minorHAnsi"/>
          <w:color w:val="FF0000"/>
          <w:sz w:val="24"/>
          <w:szCs w:val="24"/>
          <w:lang w:val="hr-HR" w:eastAsia="en-US"/>
        </w:rPr>
      </w:pPr>
    </w:p>
    <w:p w14:paraId="36E8A031"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155657F0" w14:textId="098EFF0F" w:rsidR="008C187D" w:rsidRDefault="008C187D" w:rsidP="008C187D">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lastRenderedPageBreak/>
        <w:t>3</w:t>
      </w:r>
      <w:r w:rsidRPr="008C187D">
        <w:rPr>
          <w:rFonts w:asciiTheme="minorHAnsi" w:eastAsia="Calibri" w:hAnsiTheme="minorHAnsi" w:cstheme="minorHAnsi"/>
          <w:b/>
          <w:sz w:val="24"/>
          <w:szCs w:val="24"/>
          <w:lang w:val="hr-HR" w:eastAsia="en-US"/>
        </w:rPr>
        <w:t>.2.2. Kapitalni projekt 1002 K100002 Nabava opreme</w:t>
      </w:r>
    </w:p>
    <w:p w14:paraId="4DBEB310" w14:textId="77777777" w:rsidR="0091719C" w:rsidRPr="008C187D" w:rsidRDefault="0091719C" w:rsidP="008C187D">
      <w:pPr>
        <w:shd w:val="clear" w:color="auto" w:fill="FFFFFF" w:themeFill="background1"/>
        <w:rPr>
          <w:rFonts w:asciiTheme="minorHAnsi" w:eastAsia="Calibri" w:hAnsiTheme="minorHAnsi" w:cstheme="minorHAnsi"/>
          <w:b/>
          <w:sz w:val="24"/>
          <w:szCs w:val="24"/>
          <w:lang w:val="hr-HR" w:eastAsia="en-US"/>
        </w:rPr>
      </w:pPr>
    </w:p>
    <w:p w14:paraId="2C784763" w14:textId="77777777" w:rsidR="008C187D" w:rsidRPr="008C187D" w:rsidRDefault="008C187D" w:rsidP="0091719C">
      <w:pPr>
        <w:shd w:val="clear" w:color="auto" w:fill="FFFFFF" w:themeFill="background1"/>
        <w:jc w:val="both"/>
        <w:rPr>
          <w:rFonts w:asciiTheme="minorHAnsi" w:eastAsia="Calibri" w:hAnsiTheme="minorHAnsi" w:cstheme="minorHAnsi"/>
          <w:sz w:val="24"/>
          <w:szCs w:val="24"/>
          <w:lang w:val="hr-HR" w:eastAsia="en-US"/>
        </w:rPr>
      </w:pPr>
      <w:r w:rsidRPr="008C187D">
        <w:rPr>
          <w:rFonts w:asciiTheme="minorHAnsi" w:eastAsia="Calibri" w:hAnsiTheme="minorHAnsi" w:cstheme="minorHAnsi"/>
          <w:b/>
          <w:sz w:val="24"/>
          <w:szCs w:val="24"/>
          <w:lang w:val="hr-HR" w:eastAsia="en-US"/>
        </w:rPr>
        <w:tab/>
      </w:r>
      <w:r w:rsidRPr="008C187D">
        <w:rPr>
          <w:rFonts w:asciiTheme="minorHAnsi" w:eastAsia="Calibri" w:hAnsiTheme="minorHAnsi" w:cstheme="minorHAnsi"/>
          <w:sz w:val="24"/>
          <w:szCs w:val="24"/>
          <w:lang w:val="hr-HR" w:eastAsia="en-US"/>
        </w:rPr>
        <w:t>Sredstva za financiranje ovog projekta povećavaju se za 70.091,00 kn, te sada iznose 113.091,00 kn.</w:t>
      </w:r>
    </w:p>
    <w:p w14:paraId="1D577975" w14:textId="77777777" w:rsidR="008C187D" w:rsidRPr="008C187D" w:rsidRDefault="008C187D" w:rsidP="0091719C">
      <w:pPr>
        <w:shd w:val="clear" w:color="auto" w:fill="FFFFFF" w:themeFill="background1"/>
        <w:jc w:val="both"/>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ab/>
        <w:t>Povećanje nastaje na poziciji U</w:t>
      </w:r>
      <w:r w:rsidRPr="008C187D">
        <w:rPr>
          <w:rFonts w:asciiTheme="minorHAnsi" w:eastAsia="Calibri" w:hAnsiTheme="minorHAnsi" w:cstheme="minorHAnsi"/>
          <w:i/>
          <w:iCs/>
          <w:sz w:val="24"/>
          <w:szCs w:val="24"/>
          <w:lang w:val="hr-HR" w:eastAsia="en-US"/>
        </w:rPr>
        <w:t>ređaji, strojevi i oprema za ostale namjene</w:t>
      </w:r>
      <w:r w:rsidRPr="008C187D">
        <w:rPr>
          <w:rFonts w:asciiTheme="minorHAnsi" w:eastAsia="Calibri" w:hAnsiTheme="minorHAnsi" w:cstheme="minorHAnsi"/>
          <w:sz w:val="24"/>
          <w:szCs w:val="24"/>
          <w:lang w:val="hr-HR" w:eastAsia="en-US"/>
        </w:rPr>
        <w:t xml:space="preserve"> zbog kupnje audio opreme, te na poziciji </w:t>
      </w:r>
      <w:r w:rsidRPr="008C187D">
        <w:rPr>
          <w:rFonts w:asciiTheme="minorHAnsi" w:eastAsia="Calibri" w:hAnsiTheme="minorHAnsi" w:cstheme="minorHAnsi"/>
          <w:i/>
          <w:sz w:val="24"/>
          <w:szCs w:val="24"/>
          <w:lang w:val="hr-HR" w:eastAsia="en-US"/>
        </w:rPr>
        <w:t>S</w:t>
      </w:r>
      <w:r w:rsidRPr="008C187D">
        <w:rPr>
          <w:rFonts w:asciiTheme="minorHAnsi" w:eastAsia="Calibri" w:hAnsiTheme="minorHAnsi" w:cstheme="minorHAnsi"/>
          <w:i/>
          <w:iCs/>
          <w:sz w:val="24"/>
          <w:szCs w:val="24"/>
          <w:lang w:val="hr-HR" w:eastAsia="en-US"/>
        </w:rPr>
        <w:t>ervis kamiona-vatrogasna cisterna</w:t>
      </w:r>
      <w:r w:rsidRPr="008C187D">
        <w:rPr>
          <w:rFonts w:asciiTheme="minorHAnsi" w:eastAsia="Calibri" w:hAnsiTheme="minorHAnsi" w:cstheme="minorHAnsi"/>
          <w:sz w:val="24"/>
          <w:szCs w:val="24"/>
          <w:lang w:val="hr-HR" w:eastAsia="en-US"/>
        </w:rPr>
        <w:t xml:space="preserve">, dok se smanjenjem pozicije </w:t>
      </w:r>
      <w:r w:rsidRPr="008C187D">
        <w:rPr>
          <w:rFonts w:asciiTheme="minorHAnsi" w:eastAsia="Calibri" w:hAnsiTheme="minorHAnsi" w:cstheme="minorHAnsi"/>
          <w:i/>
          <w:sz w:val="24"/>
          <w:szCs w:val="24"/>
          <w:lang w:val="hr-HR" w:eastAsia="en-US"/>
        </w:rPr>
        <w:t>R</w:t>
      </w:r>
      <w:r w:rsidRPr="008C187D">
        <w:rPr>
          <w:rFonts w:asciiTheme="minorHAnsi" w:eastAsia="Calibri" w:hAnsiTheme="minorHAnsi" w:cstheme="minorHAnsi"/>
          <w:i/>
          <w:iCs/>
          <w:sz w:val="24"/>
          <w:szCs w:val="24"/>
          <w:lang w:val="hr-HR" w:eastAsia="en-US"/>
        </w:rPr>
        <w:t>egistracija za vatrogasnu cisternu</w:t>
      </w:r>
      <w:r w:rsidRPr="008C187D">
        <w:rPr>
          <w:rFonts w:asciiTheme="minorHAnsi" w:eastAsia="Calibri" w:hAnsiTheme="minorHAnsi" w:cstheme="minorHAnsi"/>
          <w:sz w:val="24"/>
          <w:szCs w:val="24"/>
          <w:lang w:val="hr-HR" w:eastAsia="en-US"/>
        </w:rPr>
        <w:t xml:space="preserve"> vrši poravnanje s realizacijom.</w:t>
      </w:r>
    </w:p>
    <w:p w14:paraId="59EC9C95"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653FEDF9" w14:textId="7D1DB30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bookmarkStart w:id="3" w:name="_Hlk58271673"/>
      <w:r>
        <w:rPr>
          <w:rFonts w:asciiTheme="minorHAnsi" w:eastAsia="Calibri" w:hAnsiTheme="minorHAnsi" w:cstheme="minorHAnsi"/>
          <w:b/>
          <w:sz w:val="24"/>
          <w:szCs w:val="24"/>
          <w:lang w:val="hr-HR" w:eastAsia="en-US"/>
        </w:rPr>
        <w:t>3</w:t>
      </w:r>
      <w:r w:rsidRPr="008C187D">
        <w:rPr>
          <w:rFonts w:asciiTheme="minorHAnsi" w:eastAsia="Calibri" w:hAnsiTheme="minorHAnsi" w:cstheme="minorHAnsi"/>
          <w:b/>
          <w:sz w:val="24"/>
          <w:szCs w:val="24"/>
          <w:lang w:val="hr-HR" w:eastAsia="en-US"/>
        </w:rPr>
        <w:t xml:space="preserve">.2.3. Kapitalni projekt 1002 K100010 Kupnja poslovne zgrade u </w:t>
      </w:r>
      <w:proofErr w:type="spellStart"/>
      <w:r w:rsidRPr="008C187D">
        <w:rPr>
          <w:rFonts w:asciiTheme="minorHAnsi" w:eastAsia="Calibri" w:hAnsiTheme="minorHAnsi" w:cstheme="minorHAnsi"/>
          <w:b/>
          <w:sz w:val="24"/>
          <w:szCs w:val="24"/>
          <w:lang w:val="hr-HR" w:eastAsia="en-US"/>
        </w:rPr>
        <w:t>Novskoj</w:t>
      </w:r>
      <w:proofErr w:type="spellEnd"/>
    </w:p>
    <w:p w14:paraId="60994E3C"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6AB5E395" w14:textId="75CDD3F8" w:rsidR="008C187D" w:rsidRPr="008C187D" w:rsidRDefault="008C187D" w:rsidP="0091719C">
      <w:pPr>
        <w:shd w:val="clear" w:color="auto" w:fill="FFFFFF" w:themeFill="background1"/>
        <w:jc w:val="both"/>
        <w:rPr>
          <w:rFonts w:asciiTheme="minorHAnsi" w:eastAsia="Calibri" w:hAnsiTheme="minorHAnsi" w:cstheme="minorHAnsi"/>
          <w:sz w:val="24"/>
          <w:szCs w:val="24"/>
          <w:lang w:val="hr-HR" w:eastAsia="en-US"/>
        </w:rPr>
      </w:pPr>
      <w:r w:rsidRPr="008C187D">
        <w:rPr>
          <w:rFonts w:asciiTheme="minorHAnsi" w:eastAsia="Calibri" w:hAnsiTheme="minorHAnsi" w:cstheme="minorHAnsi"/>
          <w:b/>
          <w:sz w:val="24"/>
          <w:szCs w:val="24"/>
          <w:lang w:val="hr-HR" w:eastAsia="en-US"/>
        </w:rPr>
        <w:tab/>
      </w:r>
      <w:r w:rsidRPr="008C187D">
        <w:rPr>
          <w:rFonts w:asciiTheme="minorHAnsi" w:eastAsia="Calibri" w:hAnsiTheme="minorHAnsi" w:cstheme="minorHAnsi"/>
          <w:sz w:val="24"/>
          <w:szCs w:val="24"/>
          <w:lang w:val="hr-HR" w:eastAsia="en-US"/>
        </w:rPr>
        <w:t>Sredstva za financiranje ovog projekta smanjuju se za 500.000,00 kn,</w:t>
      </w:r>
      <w:r w:rsidR="0091719C">
        <w:rPr>
          <w:rFonts w:asciiTheme="minorHAnsi" w:eastAsia="Calibri" w:hAnsiTheme="minorHAnsi" w:cstheme="minorHAnsi"/>
          <w:sz w:val="24"/>
          <w:szCs w:val="24"/>
          <w:lang w:val="hr-HR" w:eastAsia="en-US"/>
        </w:rPr>
        <w:t xml:space="preserve"> te sada iznose 7.800.000,00 kn</w:t>
      </w:r>
      <w:r w:rsidRPr="008C187D">
        <w:rPr>
          <w:rFonts w:asciiTheme="minorHAnsi" w:eastAsia="Calibri" w:hAnsiTheme="minorHAnsi" w:cstheme="minorHAnsi"/>
          <w:sz w:val="24"/>
          <w:szCs w:val="24"/>
          <w:lang w:val="hr-HR" w:eastAsia="en-US"/>
        </w:rPr>
        <w:t xml:space="preserve">. Radi se o otkupu zgrade INA-e u centru Novske, koju se namjerava preurediti </w:t>
      </w:r>
      <w:r w:rsidR="0091719C">
        <w:rPr>
          <w:rFonts w:asciiTheme="minorHAnsi" w:eastAsia="Calibri" w:hAnsiTheme="minorHAnsi" w:cstheme="minorHAnsi"/>
          <w:sz w:val="24"/>
          <w:szCs w:val="24"/>
          <w:lang w:val="hr-HR" w:eastAsia="en-US"/>
        </w:rPr>
        <w:t>u učenički</w:t>
      </w:r>
      <w:r w:rsidRPr="008C187D">
        <w:rPr>
          <w:rFonts w:asciiTheme="minorHAnsi" w:eastAsia="Calibri" w:hAnsiTheme="minorHAnsi" w:cstheme="minorHAnsi"/>
          <w:sz w:val="24"/>
          <w:szCs w:val="24"/>
          <w:lang w:val="hr-HR" w:eastAsia="en-US"/>
        </w:rPr>
        <w:t xml:space="preserve"> dom i dom za starije i nemoćne.</w:t>
      </w:r>
      <w:bookmarkEnd w:id="3"/>
      <w:r w:rsidR="0091719C">
        <w:rPr>
          <w:rFonts w:asciiTheme="minorHAnsi" w:eastAsia="Calibri" w:hAnsiTheme="minorHAnsi" w:cstheme="minorHAnsi"/>
          <w:sz w:val="24"/>
          <w:szCs w:val="24"/>
          <w:lang w:val="hr-HR" w:eastAsia="en-US"/>
        </w:rPr>
        <w:t xml:space="preserve"> </w:t>
      </w:r>
      <w:r w:rsidRPr="008C187D">
        <w:rPr>
          <w:rFonts w:asciiTheme="minorHAnsi" w:eastAsia="Calibri" w:hAnsiTheme="minorHAnsi" w:cstheme="minorHAnsi"/>
          <w:sz w:val="24"/>
          <w:szCs w:val="24"/>
          <w:lang w:val="hr-HR" w:eastAsia="en-US"/>
        </w:rPr>
        <w:t xml:space="preserve">Kapitalni projekt kupnje poslovne zgrade u </w:t>
      </w:r>
      <w:proofErr w:type="spellStart"/>
      <w:r w:rsidRPr="008C187D">
        <w:rPr>
          <w:rFonts w:asciiTheme="minorHAnsi" w:eastAsia="Calibri" w:hAnsiTheme="minorHAnsi" w:cstheme="minorHAnsi"/>
          <w:sz w:val="24"/>
          <w:szCs w:val="24"/>
          <w:lang w:val="hr-HR" w:eastAsia="en-US"/>
        </w:rPr>
        <w:t>Novskoj</w:t>
      </w:r>
      <w:proofErr w:type="spellEnd"/>
      <w:r w:rsidRPr="008C187D">
        <w:rPr>
          <w:rFonts w:asciiTheme="minorHAnsi" w:eastAsia="Calibri" w:hAnsiTheme="minorHAnsi" w:cstheme="minorHAnsi"/>
          <w:sz w:val="24"/>
          <w:szCs w:val="24"/>
          <w:lang w:val="hr-HR" w:eastAsia="en-US"/>
        </w:rPr>
        <w:t xml:space="preserve"> planira se realizirati koristeći </w:t>
      </w:r>
      <w:r w:rsidR="0091719C">
        <w:rPr>
          <w:rFonts w:asciiTheme="minorHAnsi" w:eastAsia="Calibri" w:hAnsiTheme="minorHAnsi" w:cstheme="minorHAnsi"/>
          <w:sz w:val="24"/>
          <w:szCs w:val="24"/>
          <w:lang w:val="hr-HR" w:eastAsia="en-US"/>
        </w:rPr>
        <w:t>sredstva kreditnog zaduženja.</w:t>
      </w:r>
    </w:p>
    <w:p w14:paraId="5EE8A9C3"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1EC5877E" w14:textId="3C44EF8B"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Pr="008C187D">
        <w:rPr>
          <w:rFonts w:asciiTheme="minorHAnsi" w:eastAsia="Calibri" w:hAnsiTheme="minorHAnsi" w:cstheme="minorHAnsi"/>
          <w:b/>
          <w:sz w:val="24"/>
          <w:szCs w:val="24"/>
          <w:lang w:val="hr-HR" w:eastAsia="en-US"/>
        </w:rPr>
        <w:t>.2.4. Tekući projekt 1002 T100005 Održavanje zgrade gradske vijećnice</w:t>
      </w:r>
    </w:p>
    <w:p w14:paraId="1AEBA499"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5D16416B" w14:textId="7449D14B" w:rsidR="008C187D" w:rsidRPr="008C187D" w:rsidRDefault="008C187D" w:rsidP="0091719C">
      <w:pPr>
        <w:shd w:val="clear" w:color="auto" w:fill="FFFFFF" w:themeFill="background1"/>
        <w:jc w:val="both"/>
        <w:rPr>
          <w:rFonts w:asciiTheme="minorHAnsi" w:eastAsia="Calibri" w:hAnsiTheme="minorHAnsi" w:cstheme="minorHAnsi"/>
          <w:sz w:val="24"/>
          <w:szCs w:val="24"/>
          <w:lang w:val="hr-HR" w:eastAsia="en-US"/>
        </w:rPr>
      </w:pPr>
      <w:r w:rsidRPr="008C187D">
        <w:rPr>
          <w:rFonts w:asciiTheme="minorHAnsi" w:eastAsia="Calibri" w:hAnsiTheme="minorHAnsi" w:cstheme="minorHAnsi"/>
          <w:b/>
          <w:sz w:val="24"/>
          <w:szCs w:val="24"/>
          <w:lang w:val="hr-HR" w:eastAsia="en-US"/>
        </w:rPr>
        <w:tab/>
      </w:r>
      <w:r w:rsidRPr="008C187D">
        <w:rPr>
          <w:rFonts w:asciiTheme="minorHAnsi" w:eastAsia="Calibri" w:hAnsiTheme="minorHAnsi" w:cstheme="minorHAnsi"/>
          <w:sz w:val="24"/>
          <w:szCs w:val="24"/>
          <w:lang w:val="hr-HR" w:eastAsia="en-US"/>
        </w:rPr>
        <w:t>Sredstva za financiranje ovog projekta smanjuju se za 37.585,00 kn, te sada iznose 231.175,00 kn. Smanjenje se odnosi na planiranu zamjenu stolarije na prostorijama koje koristi gruntovnica. Naime</w:t>
      </w:r>
      <w:r w:rsidR="0091719C">
        <w:rPr>
          <w:rFonts w:asciiTheme="minorHAnsi" w:eastAsia="Calibri" w:hAnsiTheme="minorHAnsi" w:cstheme="minorHAnsi"/>
          <w:sz w:val="24"/>
          <w:szCs w:val="24"/>
          <w:lang w:val="hr-HR" w:eastAsia="en-US"/>
        </w:rPr>
        <w:t>,</w:t>
      </w:r>
      <w:r w:rsidRPr="008C187D">
        <w:rPr>
          <w:rFonts w:asciiTheme="minorHAnsi" w:eastAsia="Calibri" w:hAnsiTheme="minorHAnsi" w:cstheme="minorHAnsi"/>
          <w:sz w:val="24"/>
          <w:szCs w:val="24"/>
          <w:lang w:val="hr-HR" w:eastAsia="en-US"/>
        </w:rPr>
        <w:t xml:space="preserve"> Ministarstvo pravosuđa namjerava u </w:t>
      </w:r>
      <w:proofErr w:type="spellStart"/>
      <w:r w:rsidRPr="008C187D">
        <w:rPr>
          <w:rFonts w:asciiTheme="minorHAnsi" w:eastAsia="Calibri" w:hAnsiTheme="minorHAnsi" w:cstheme="minorHAnsi"/>
          <w:sz w:val="24"/>
          <w:szCs w:val="24"/>
          <w:lang w:val="hr-HR" w:eastAsia="en-US"/>
        </w:rPr>
        <w:t>Novskoj</w:t>
      </w:r>
      <w:proofErr w:type="spellEnd"/>
      <w:r w:rsidRPr="008C187D">
        <w:rPr>
          <w:rFonts w:asciiTheme="minorHAnsi" w:eastAsia="Calibri" w:hAnsiTheme="minorHAnsi" w:cstheme="minorHAnsi"/>
          <w:sz w:val="24"/>
          <w:szCs w:val="24"/>
          <w:lang w:val="hr-HR" w:eastAsia="en-US"/>
        </w:rPr>
        <w:t xml:space="preserve"> na lokaciji stare gradske tržnice izgraditi novu zgradu za potrebe suda u </w:t>
      </w:r>
      <w:proofErr w:type="spellStart"/>
      <w:r w:rsidRPr="008C187D">
        <w:rPr>
          <w:rFonts w:asciiTheme="minorHAnsi" w:eastAsia="Calibri" w:hAnsiTheme="minorHAnsi" w:cstheme="minorHAnsi"/>
          <w:sz w:val="24"/>
          <w:szCs w:val="24"/>
          <w:lang w:val="hr-HR" w:eastAsia="en-US"/>
        </w:rPr>
        <w:t>Novskoj</w:t>
      </w:r>
      <w:proofErr w:type="spellEnd"/>
      <w:r w:rsidRPr="008C187D">
        <w:rPr>
          <w:rFonts w:asciiTheme="minorHAnsi" w:eastAsia="Calibri" w:hAnsiTheme="minorHAnsi" w:cstheme="minorHAnsi"/>
          <w:sz w:val="24"/>
          <w:szCs w:val="24"/>
          <w:lang w:val="hr-HR" w:eastAsia="en-US"/>
        </w:rPr>
        <w:t>, u sklopu koje će biti smještena i gruntovnica. Stoga su odbili sufinancirati zamjenu prozora na prostorijama koje trenutno koriste.</w:t>
      </w:r>
    </w:p>
    <w:p w14:paraId="39D89CC8" w14:textId="77777777" w:rsidR="008C187D" w:rsidRPr="008C187D" w:rsidRDefault="008C187D" w:rsidP="0091719C">
      <w:pPr>
        <w:shd w:val="clear" w:color="auto" w:fill="FFFFFF" w:themeFill="background1"/>
        <w:jc w:val="both"/>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 xml:space="preserve"> </w:t>
      </w:r>
      <w:r w:rsidRPr="008C187D">
        <w:rPr>
          <w:rFonts w:asciiTheme="minorHAnsi" w:eastAsia="Calibri" w:hAnsiTheme="minorHAnsi" w:cstheme="minorHAnsi"/>
          <w:sz w:val="24"/>
          <w:szCs w:val="24"/>
          <w:lang w:val="hr-HR" w:eastAsia="en-US"/>
        </w:rPr>
        <w:tab/>
        <w:t xml:space="preserve">U sklopu ovog tekućeg projekta povećavaju se planirana sredstva na pozicijama </w:t>
      </w:r>
      <w:r w:rsidRPr="008C187D">
        <w:rPr>
          <w:rFonts w:asciiTheme="minorHAnsi" w:eastAsia="Calibri" w:hAnsiTheme="minorHAnsi" w:cstheme="minorHAnsi"/>
          <w:i/>
          <w:sz w:val="24"/>
          <w:szCs w:val="24"/>
          <w:lang w:val="hr-HR" w:eastAsia="en-US"/>
        </w:rPr>
        <w:t>O</w:t>
      </w:r>
      <w:r w:rsidRPr="008C187D">
        <w:rPr>
          <w:rFonts w:asciiTheme="minorHAnsi" w:eastAsia="Calibri" w:hAnsiTheme="minorHAnsi" w:cstheme="minorHAnsi"/>
          <w:i/>
          <w:iCs/>
          <w:sz w:val="24"/>
          <w:szCs w:val="24"/>
          <w:lang w:val="hr-HR" w:eastAsia="en-US"/>
        </w:rPr>
        <w:t>državanje dizala</w:t>
      </w:r>
      <w:r w:rsidRPr="008C187D">
        <w:rPr>
          <w:rFonts w:asciiTheme="minorHAnsi" w:eastAsia="Calibri" w:hAnsiTheme="minorHAnsi" w:cstheme="minorHAnsi"/>
          <w:sz w:val="24"/>
          <w:szCs w:val="24"/>
          <w:lang w:val="hr-HR" w:eastAsia="en-US"/>
        </w:rPr>
        <w:t xml:space="preserve"> (popravak dizala) i </w:t>
      </w:r>
      <w:r w:rsidRPr="008C187D">
        <w:rPr>
          <w:rFonts w:asciiTheme="minorHAnsi" w:eastAsia="Calibri" w:hAnsiTheme="minorHAnsi" w:cstheme="minorHAnsi"/>
          <w:i/>
          <w:iCs/>
          <w:sz w:val="24"/>
          <w:szCs w:val="24"/>
          <w:lang w:val="hr-HR" w:eastAsia="en-US"/>
        </w:rPr>
        <w:t xml:space="preserve">Radovi tekućeg održavanja </w:t>
      </w:r>
      <w:r w:rsidRPr="008C187D">
        <w:rPr>
          <w:rFonts w:asciiTheme="minorHAnsi" w:eastAsia="Calibri" w:hAnsiTheme="minorHAnsi" w:cstheme="minorHAnsi"/>
          <w:iCs/>
          <w:sz w:val="24"/>
          <w:szCs w:val="24"/>
          <w:lang w:val="hr-HR" w:eastAsia="en-US"/>
        </w:rPr>
        <w:t>(bojanje zidova i lakiranje podova u 6 ureda)</w:t>
      </w:r>
      <w:r w:rsidRPr="008C187D">
        <w:rPr>
          <w:rFonts w:asciiTheme="minorHAnsi" w:eastAsia="Calibri" w:hAnsiTheme="minorHAnsi" w:cstheme="minorHAnsi"/>
          <w:sz w:val="24"/>
          <w:szCs w:val="24"/>
          <w:lang w:val="hr-HR" w:eastAsia="en-US"/>
        </w:rPr>
        <w:t>.</w:t>
      </w:r>
    </w:p>
    <w:p w14:paraId="4603889C"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109CAE5A" w14:textId="7EA28791"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Pr="008C187D">
        <w:rPr>
          <w:rFonts w:asciiTheme="minorHAnsi" w:eastAsia="Calibri" w:hAnsiTheme="minorHAnsi" w:cstheme="minorHAnsi"/>
          <w:b/>
          <w:sz w:val="24"/>
          <w:szCs w:val="24"/>
          <w:lang w:val="hr-HR" w:eastAsia="en-US"/>
        </w:rPr>
        <w:t>.2.5. Tekući projekt 1002 T100006 Održavanje stanova u vlasništvu grada</w:t>
      </w:r>
    </w:p>
    <w:p w14:paraId="65D978D4"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62FD3774" w14:textId="77777777" w:rsidR="008C187D" w:rsidRPr="008C187D" w:rsidRDefault="008C187D" w:rsidP="0091719C">
      <w:pPr>
        <w:shd w:val="clear" w:color="auto" w:fill="FFFFFF" w:themeFill="background1"/>
        <w:jc w:val="both"/>
        <w:rPr>
          <w:rFonts w:asciiTheme="minorHAnsi" w:eastAsia="Calibri" w:hAnsiTheme="minorHAnsi" w:cstheme="minorHAnsi"/>
          <w:sz w:val="24"/>
          <w:szCs w:val="24"/>
          <w:lang w:val="hr-HR" w:eastAsia="en-US"/>
        </w:rPr>
      </w:pPr>
      <w:r w:rsidRPr="008C187D">
        <w:rPr>
          <w:rFonts w:asciiTheme="minorHAnsi" w:eastAsia="Calibri" w:hAnsiTheme="minorHAnsi" w:cstheme="minorHAnsi"/>
          <w:b/>
          <w:sz w:val="24"/>
          <w:szCs w:val="24"/>
          <w:lang w:val="hr-HR" w:eastAsia="en-US"/>
        </w:rPr>
        <w:tab/>
      </w:r>
      <w:r w:rsidRPr="008C187D">
        <w:rPr>
          <w:rFonts w:asciiTheme="minorHAnsi" w:eastAsia="Calibri" w:hAnsiTheme="minorHAnsi" w:cstheme="minorHAnsi"/>
          <w:sz w:val="24"/>
          <w:szCs w:val="24"/>
          <w:lang w:val="hr-HR" w:eastAsia="en-US"/>
        </w:rPr>
        <w:t>Sredstva za financiranje ovog projekta povećavaju se za 30.000,00 kn, te sada iznose 70.000,00 kn. Prema dosadašnjoj realizaciji procjenjuje se da će ova sredstva biti dostatna do kraja godine. Kroz ovaj projekt se vrši plaćanje troškova zajedničke pričuve za stanove u vlasništvu Grada Novske, te troškovi redovnog održavanja stanova u vlasništvu Grada Novske (sitni popravci i sl.)</w:t>
      </w:r>
    </w:p>
    <w:p w14:paraId="27454033"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26BC9CF3" w14:textId="3F340294"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Pr="008C187D">
        <w:rPr>
          <w:rFonts w:asciiTheme="minorHAnsi" w:eastAsia="Calibri" w:hAnsiTheme="minorHAnsi" w:cstheme="minorHAnsi"/>
          <w:b/>
          <w:sz w:val="24"/>
          <w:szCs w:val="24"/>
          <w:lang w:val="hr-HR" w:eastAsia="en-US"/>
        </w:rPr>
        <w:t>.2.6. Tekući projekt 1002 T100007 Održavanje športskih objekata</w:t>
      </w:r>
    </w:p>
    <w:p w14:paraId="2CDDE780"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5806EF71" w14:textId="43EB392C" w:rsidR="008C187D" w:rsidRDefault="008C187D" w:rsidP="0091719C">
      <w:pPr>
        <w:shd w:val="clear" w:color="auto" w:fill="FFFFFF" w:themeFill="background1"/>
        <w:jc w:val="both"/>
        <w:rPr>
          <w:rFonts w:asciiTheme="minorHAnsi" w:eastAsia="Calibri" w:hAnsiTheme="minorHAnsi" w:cstheme="minorHAnsi"/>
          <w:sz w:val="24"/>
          <w:szCs w:val="24"/>
          <w:lang w:val="hr-HR" w:eastAsia="en-US"/>
        </w:rPr>
      </w:pPr>
      <w:r w:rsidRPr="008C187D">
        <w:rPr>
          <w:rFonts w:asciiTheme="minorHAnsi" w:eastAsia="Calibri" w:hAnsiTheme="minorHAnsi" w:cstheme="minorHAnsi"/>
          <w:b/>
          <w:sz w:val="24"/>
          <w:szCs w:val="24"/>
          <w:lang w:val="hr-HR" w:eastAsia="en-US"/>
        </w:rPr>
        <w:tab/>
      </w:r>
      <w:r w:rsidRPr="008C187D">
        <w:rPr>
          <w:rFonts w:asciiTheme="minorHAnsi" w:eastAsia="Calibri" w:hAnsiTheme="minorHAnsi" w:cstheme="minorHAnsi"/>
          <w:sz w:val="24"/>
          <w:szCs w:val="24"/>
          <w:lang w:val="hr-HR" w:eastAsia="en-US"/>
        </w:rPr>
        <w:t>Sredstva za financiranje ovog projekta povećavaju se za 67,00 kn, te sada iznose 53.467,00 kn. Ovo povećanje je poravnanje s dosadašnjom realiz</w:t>
      </w:r>
      <w:r w:rsidR="0091719C">
        <w:rPr>
          <w:rFonts w:asciiTheme="minorHAnsi" w:eastAsia="Calibri" w:hAnsiTheme="minorHAnsi" w:cstheme="minorHAnsi"/>
          <w:sz w:val="24"/>
          <w:szCs w:val="24"/>
          <w:lang w:val="hr-HR" w:eastAsia="en-US"/>
        </w:rPr>
        <w:t>acijom jer više neće biti realiziranih troškova</w:t>
      </w:r>
      <w:r w:rsidRPr="008C187D">
        <w:rPr>
          <w:rFonts w:asciiTheme="minorHAnsi" w:eastAsia="Calibri" w:hAnsiTheme="minorHAnsi" w:cstheme="minorHAnsi"/>
          <w:sz w:val="24"/>
          <w:szCs w:val="24"/>
          <w:lang w:val="hr-HR" w:eastAsia="en-US"/>
        </w:rPr>
        <w:t xml:space="preserve"> do kraja </w:t>
      </w:r>
      <w:r w:rsidR="0091719C">
        <w:rPr>
          <w:rFonts w:asciiTheme="minorHAnsi" w:eastAsia="Calibri" w:hAnsiTheme="minorHAnsi" w:cstheme="minorHAnsi"/>
          <w:sz w:val="24"/>
          <w:szCs w:val="24"/>
          <w:lang w:val="hr-HR" w:eastAsia="en-US"/>
        </w:rPr>
        <w:t>proračunske godine (radi se o</w:t>
      </w:r>
      <w:r w:rsidRPr="008C187D">
        <w:rPr>
          <w:rFonts w:asciiTheme="minorHAnsi" w:eastAsia="Calibri" w:hAnsiTheme="minorHAnsi" w:cstheme="minorHAnsi"/>
          <w:sz w:val="24"/>
          <w:szCs w:val="24"/>
          <w:lang w:val="hr-HR" w:eastAsia="en-US"/>
        </w:rPr>
        <w:t xml:space="preserve"> </w:t>
      </w:r>
      <w:r w:rsidR="0091719C">
        <w:rPr>
          <w:rFonts w:asciiTheme="minorHAnsi" w:eastAsia="Calibri" w:hAnsiTheme="minorHAnsi" w:cstheme="minorHAnsi"/>
          <w:sz w:val="24"/>
          <w:szCs w:val="24"/>
          <w:lang w:val="hr-HR" w:eastAsia="en-US"/>
        </w:rPr>
        <w:t>troškovima</w:t>
      </w:r>
      <w:r w:rsidRPr="008C187D">
        <w:rPr>
          <w:rFonts w:asciiTheme="minorHAnsi" w:eastAsia="Calibri" w:hAnsiTheme="minorHAnsi" w:cstheme="minorHAnsi"/>
          <w:sz w:val="24"/>
          <w:szCs w:val="24"/>
          <w:lang w:val="hr-HR" w:eastAsia="en-US"/>
        </w:rPr>
        <w:t xml:space="preserve"> materijala za redovno održavanje gradske kuglane</w:t>
      </w:r>
      <w:r w:rsidR="0091719C">
        <w:rPr>
          <w:rFonts w:asciiTheme="minorHAnsi" w:eastAsia="Calibri" w:hAnsiTheme="minorHAnsi" w:cstheme="minorHAnsi"/>
          <w:sz w:val="24"/>
          <w:szCs w:val="24"/>
          <w:lang w:val="hr-HR" w:eastAsia="en-US"/>
        </w:rPr>
        <w:t>)</w:t>
      </w:r>
      <w:r w:rsidRPr="008C187D">
        <w:rPr>
          <w:rFonts w:asciiTheme="minorHAnsi" w:eastAsia="Calibri" w:hAnsiTheme="minorHAnsi" w:cstheme="minorHAnsi"/>
          <w:sz w:val="24"/>
          <w:szCs w:val="24"/>
          <w:lang w:val="hr-HR" w:eastAsia="en-US"/>
        </w:rPr>
        <w:t>.</w:t>
      </w:r>
    </w:p>
    <w:p w14:paraId="1D1CA901"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6F8C54DE" w14:textId="3536BE52"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Pr="008C187D">
        <w:rPr>
          <w:rFonts w:asciiTheme="minorHAnsi" w:eastAsia="Calibri" w:hAnsiTheme="minorHAnsi" w:cstheme="minorHAnsi"/>
          <w:b/>
          <w:sz w:val="24"/>
          <w:szCs w:val="24"/>
          <w:lang w:val="hr-HR" w:eastAsia="en-US"/>
        </w:rPr>
        <w:t>.2.7. Tekući projekt 1002 T100008 Održavanje domova i ostalih objekata u vlasništvu grada</w:t>
      </w:r>
    </w:p>
    <w:p w14:paraId="75A0A9C1"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2F9D3A8A" w14:textId="1F447FDD" w:rsidR="008C187D" w:rsidRPr="008C187D" w:rsidRDefault="008C187D" w:rsidP="0091719C">
      <w:pPr>
        <w:shd w:val="clear" w:color="auto" w:fill="FFFFFF" w:themeFill="background1"/>
        <w:jc w:val="both"/>
        <w:rPr>
          <w:rFonts w:asciiTheme="minorHAnsi" w:eastAsia="Calibri" w:hAnsiTheme="minorHAnsi" w:cstheme="minorHAnsi"/>
          <w:sz w:val="24"/>
          <w:szCs w:val="24"/>
          <w:lang w:val="hr-HR" w:eastAsia="en-US"/>
        </w:rPr>
      </w:pPr>
      <w:r w:rsidRPr="008C187D">
        <w:rPr>
          <w:rFonts w:asciiTheme="minorHAnsi" w:eastAsia="Calibri" w:hAnsiTheme="minorHAnsi" w:cstheme="minorHAnsi"/>
          <w:b/>
          <w:sz w:val="24"/>
          <w:szCs w:val="24"/>
          <w:lang w:val="hr-HR" w:eastAsia="en-US"/>
        </w:rPr>
        <w:tab/>
      </w:r>
      <w:r w:rsidRPr="008C187D">
        <w:rPr>
          <w:rFonts w:asciiTheme="minorHAnsi" w:eastAsia="Calibri" w:hAnsiTheme="minorHAnsi" w:cstheme="minorHAnsi"/>
          <w:sz w:val="24"/>
          <w:szCs w:val="24"/>
          <w:lang w:val="hr-HR" w:eastAsia="en-US"/>
        </w:rPr>
        <w:t>Sredstva za financiranje ovog projekta povećavaju se za 66.000,00 kn, te sada iznose 522.000,00 kn. Ovo povećanje je najvećim dijelom proisteklo iz troška zakupa prostora u zg</w:t>
      </w:r>
      <w:r w:rsidR="0091719C">
        <w:rPr>
          <w:rFonts w:asciiTheme="minorHAnsi" w:eastAsia="Calibri" w:hAnsiTheme="minorHAnsi" w:cstheme="minorHAnsi"/>
          <w:sz w:val="24"/>
          <w:szCs w:val="24"/>
          <w:lang w:val="hr-HR" w:eastAsia="en-US"/>
        </w:rPr>
        <w:t>r</w:t>
      </w:r>
      <w:r w:rsidRPr="008C187D">
        <w:rPr>
          <w:rFonts w:asciiTheme="minorHAnsi" w:eastAsia="Calibri" w:hAnsiTheme="minorHAnsi" w:cstheme="minorHAnsi"/>
          <w:sz w:val="24"/>
          <w:szCs w:val="24"/>
          <w:lang w:val="hr-HR" w:eastAsia="en-US"/>
        </w:rPr>
        <w:t xml:space="preserve">adi INA-e </w:t>
      </w:r>
      <w:r w:rsidR="0091719C">
        <w:rPr>
          <w:rFonts w:asciiTheme="minorHAnsi" w:eastAsia="Calibri" w:hAnsiTheme="minorHAnsi" w:cstheme="minorHAnsi"/>
          <w:sz w:val="24"/>
          <w:szCs w:val="24"/>
          <w:lang w:val="hr-HR" w:eastAsia="en-US"/>
        </w:rPr>
        <w:t>gdje</w:t>
      </w:r>
      <w:r w:rsidRPr="008C187D">
        <w:rPr>
          <w:rFonts w:asciiTheme="minorHAnsi" w:eastAsia="Calibri" w:hAnsiTheme="minorHAnsi" w:cstheme="minorHAnsi"/>
          <w:sz w:val="24"/>
          <w:szCs w:val="24"/>
          <w:lang w:val="hr-HR" w:eastAsia="en-US"/>
        </w:rPr>
        <w:t xml:space="preserve"> su smješteni polaznici novotvorenog </w:t>
      </w:r>
      <w:proofErr w:type="spellStart"/>
      <w:r w:rsidRPr="008C187D">
        <w:rPr>
          <w:rFonts w:asciiTheme="minorHAnsi" w:eastAsia="Calibri" w:hAnsiTheme="minorHAnsi" w:cstheme="minorHAnsi"/>
          <w:sz w:val="24"/>
          <w:szCs w:val="24"/>
          <w:lang w:val="hr-HR" w:eastAsia="en-US"/>
        </w:rPr>
        <w:t>gaming</w:t>
      </w:r>
      <w:proofErr w:type="spellEnd"/>
      <w:r w:rsidRPr="008C187D">
        <w:rPr>
          <w:rFonts w:asciiTheme="minorHAnsi" w:eastAsia="Calibri" w:hAnsiTheme="minorHAnsi" w:cstheme="minorHAnsi"/>
          <w:sz w:val="24"/>
          <w:szCs w:val="24"/>
          <w:lang w:val="hr-HR" w:eastAsia="en-US"/>
        </w:rPr>
        <w:t xml:space="preserve"> smjera u Srednjoj školi Novska, te manjim dijelom zbog potrebe održavanja samih društvenih domova i ostalih objekata u vlasništvu grada Novske.</w:t>
      </w:r>
    </w:p>
    <w:p w14:paraId="3DDB897D" w14:textId="77777777" w:rsidR="008C187D" w:rsidRPr="008C187D" w:rsidRDefault="008C187D" w:rsidP="008C187D">
      <w:pPr>
        <w:shd w:val="clear" w:color="auto" w:fill="FFFFFF" w:themeFill="background1"/>
        <w:rPr>
          <w:rFonts w:asciiTheme="minorHAnsi" w:eastAsia="Calibri" w:hAnsiTheme="minorHAnsi" w:cstheme="minorHAnsi"/>
          <w:sz w:val="24"/>
          <w:szCs w:val="24"/>
          <w:lang w:val="hr-HR" w:eastAsia="en-US"/>
        </w:rPr>
      </w:pPr>
    </w:p>
    <w:p w14:paraId="2A365395" w14:textId="1F24E06B"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lastRenderedPageBreak/>
        <w:t>3</w:t>
      </w:r>
      <w:r w:rsidRPr="008C187D">
        <w:rPr>
          <w:rFonts w:asciiTheme="minorHAnsi" w:eastAsia="Calibri" w:hAnsiTheme="minorHAnsi" w:cstheme="minorHAnsi"/>
          <w:b/>
          <w:sz w:val="24"/>
          <w:szCs w:val="24"/>
          <w:lang w:val="hr-HR" w:eastAsia="en-US"/>
        </w:rPr>
        <w:t>.2.8. Tekući projekt 1002 T100009 Otkup nekretnina</w:t>
      </w:r>
    </w:p>
    <w:p w14:paraId="01314670"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5CF71CCE" w14:textId="13A7746A" w:rsidR="008C187D" w:rsidRPr="00DB4311" w:rsidRDefault="008C187D" w:rsidP="0091719C">
      <w:pPr>
        <w:shd w:val="clear" w:color="auto" w:fill="FFFFFF" w:themeFill="background1"/>
        <w:jc w:val="both"/>
        <w:rPr>
          <w:rFonts w:asciiTheme="minorHAnsi" w:eastAsia="Calibri" w:hAnsiTheme="minorHAnsi" w:cstheme="minorHAnsi"/>
          <w:i/>
          <w:sz w:val="24"/>
          <w:szCs w:val="24"/>
          <w:lang w:val="hr-HR" w:eastAsia="en-US"/>
        </w:rPr>
      </w:pPr>
      <w:r w:rsidRPr="008C187D">
        <w:rPr>
          <w:rFonts w:asciiTheme="minorHAnsi" w:eastAsia="Calibri" w:hAnsiTheme="minorHAnsi" w:cstheme="minorHAnsi"/>
          <w:b/>
          <w:sz w:val="24"/>
          <w:szCs w:val="24"/>
          <w:lang w:val="hr-HR" w:eastAsia="en-US"/>
        </w:rPr>
        <w:tab/>
      </w:r>
      <w:r w:rsidRPr="008C187D">
        <w:rPr>
          <w:rFonts w:asciiTheme="minorHAnsi" w:eastAsia="Calibri" w:hAnsiTheme="minorHAnsi" w:cstheme="minorHAnsi"/>
          <w:sz w:val="24"/>
          <w:szCs w:val="24"/>
          <w:lang w:val="hr-HR" w:eastAsia="en-US"/>
        </w:rPr>
        <w:t xml:space="preserve">Sredstva za financiranje ovog projekta smanjuju se za 66.000,00 kn, te sada iznose 934.000,00 kn. Ovim smanjenjem je izvršeno poravnanje s realizacijom u ovoj godini, a trošak se odnosi na razliku u vrijednosti koja je plaćena kod zamjene prostora s </w:t>
      </w:r>
      <w:r w:rsidR="00DB4311">
        <w:rPr>
          <w:rFonts w:asciiTheme="minorHAnsi" w:eastAsia="Calibri" w:hAnsiTheme="minorHAnsi" w:cstheme="minorHAnsi"/>
          <w:sz w:val="24"/>
          <w:szCs w:val="24"/>
          <w:lang w:val="hr-HR" w:eastAsia="en-US"/>
        </w:rPr>
        <w:t>Hrvatskim zavodom za mirovinsko osiguranje</w:t>
      </w:r>
      <w:r w:rsidRPr="008C187D">
        <w:rPr>
          <w:rFonts w:asciiTheme="minorHAnsi" w:eastAsia="Calibri" w:hAnsiTheme="minorHAnsi" w:cstheme="minorHAnsi"/>
          <w:sz w:val="24"/>
          <w:szCs w:val="24"/>
          <w:lang w:val="hr-HR" w:eastAsia="en-US"/>
        </w:rPr>
        <w:t xml:space="preserve"> i na vrijednost prostora Hrvatske pošte u zgradi u </w:t>
      </w:r>
      <w:proofErr w:type="spellStart"/>
      <w:r w:rsidRPr="008C187D">
        <w:rPr>
          <w:rFonts w:asciiTheme="minorHAnsi" w:eastAsia="Calibri" w:hAnsiTheme="minorHAnsi" w:cstheme="minorHAnsi"/>
          <w:sz w:val="24"/>
          <w:szCs w:val="24"/>
          <w:lang w:val="hr-HR" w:eastAsia="en-US"/>
        </w:rPr>
        <w:t>Novskoj</w:t>
      </w:r>
      <w:proofErr w:type="spellEnd"/>
      <w:r w:rsidRPr="008C187D">
        <w:rPr>
          <w:rFonts w:asciiTheme="minorHAnsi" w:eastAsia="Calibri" w:hAnsiTheme="minorHAnsi" w:cstheme="minorHAnsi"/>
          <w:sz w:val="24"/>
          <w:szCs w:val="24"/>
          <w:lang w:val="hr-HR" w:eastAsia="en-US"/>
        </w:rPr>
        <w:t xml:space="preserve"> koji je predmetom zamjene s Gradom Novska.</w:t>
      </w:r>
    </w:p>
    <w:p w14:paraId="0F18E893" w14:textId="77777777" w:rsidR="008C187D" w:rsidRPr="008C187D" w:rsidRDefault="008C187D" w:rsidP="008C187D">
      <w:pPr>
        <w:jc w:val="both"/>
        <w:rPr>
          <w:rFonts w:asciiTheme="minorHAnsi" w:hAnsiTheme="minorHAnsi" w:cstheme="minorHAnsi"/>
          <w:b/>
          <w:sz w:val="24"/>
          <w:szCs w:val="24"/>
          <w:u w:val="single"/>
          <w:lang w:val="hr-HR"/>
        </w:rPr>
      </w:pPr>
    </w:p>
    <w:p w14:paraId="499F0BCB" w14:textId="073EE311"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Pr="008C187D">
        <w:rPr>
          <w:rFonts w:asciiTheme="minorHAnsi" w:eastAsia="Calibri" w:hAnsiTheme="minorHAnsi" w:cstheme="minorHAnsi"/>
          <w:b/>
          <w:sz w:val="24"/>
          <w:szCs w:val="24"/>
          <w:lang w:val="hr-HR" w:eastAsia="en-US"/>
        </w:rPr>
        <w:t>.3. Program 1003 PROJEKTIRANJE I GRAĐENJE OBJEKATA U VLASNIŠTVU GRADA</w:t>
      </w:r>
    </w:p>
    <w:p w14:paraId="75945404"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56682586" w14:textId="2D855BE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Pr="008C187D">
        <w:rPr>
          <w:rFonts w:asciiTheme="minorHAnsi" w:eastAsia="Calibri" w:hAnsiTheme="minorHAnsi" w:cstheme="minorHAnsi"/>
          <w:b/>
          <w:sz w:val="24"/>
          <w:szCs w:val="24"/>
          <w:lang w:val="hr-HR" w:eastAsia="en-US"/>
        </w:rPr>
        <w:t>.3.1. Kapitalni projekt 1003 K100005 Izrada projektne dokumentacije</w:t>
      </w:r>
    </w:p>
    <w:p w14:paraId="74745A1F" w14:textId="77777777" w:rsidR="008C187D" w:rsidRPr="008C187D" w:rsidRDefault="008C187D" w:rsidP="008C187D">
      <w:pPr>
        <w:shd w:val="clear" w:color="auto" w:fill="FFFFFF" w:themeFill="background1"/>
        <w:rPr>
          <w:rFonts w:asciiTheme="minorHAnsi" w:eastAsia="Calibri" w:hAnsiTheme="minorHAnsi" w:cstheme="minorHAnsi"/>
          <w:b/>
          <w:sz w:val="24"/>
          <w:szCs w:val="24"/>
          <w:lang w:val="hr-HR" w:eastAsia="en-US"/>
        </w:rPr>
      </w:pPr>
    </w:p>
    <w:p w14:paraId="2EB24C4D" w14:textId="77777777" w:rsidR="008C187D" w:rsidRPr="008C187D" w:rsidRDefault="008C187D" w:rsidP="00DB4311">
      <w:pPr>
        <w:shd w:val="clear" w:color="auto" w:fill="FFFFFF" w:themeFill="background1"/>
        <w:jc w:val="both"/>
        <w:rPr>
          <w:rFonts w:asciiTheme="minorHAnsi" w:eastAsia="Calibri" w:hAnsiTheme="minorHAnsi" w:cstheme="minorHAnsi"/>
          <w:b/>
          <w:sz w:val="24"/>
          <w:szCs w:val="24"/>
          <w:lang w:val="hr-HR" w:eastAsia="en-US"/>
        </w:rPr>
      </w:pPr>
      <w:r w:rsidRPr="008C187D">
        <w:rPr>
          <w:rFonts w:asciiTheme="minorHAnsi" w:eastAsia="Calibri" w:hAnsiTheme="minorHAnsi" w:cstheme="minorHAnsi"/>
          <w:sz w:val="24"/>
          <w:szCs w:val="24"/>
          <w:lang w:val="hr-HR" w:eastAsia="en-US"/>
        </w:rPr>
        <w:tab/>
        <w:t xml:space="preserve">Sredstva za financiranje ovog projekta smanjuju se za 14.000,00 kn, te sada iznose 178.750,00 kn. Ovim sredstvima plaćena je izrada Idejnog rješenja uređenja šetnice na relaciji PISMO1, zgrada pošte – gradska tržnica, PISMO2, zatim savjetodavne usluge vezano uz izgradnju stambeno-poslovnih građevina u Ulici blaženog Alojzija Stepinca (kroz program POS), vodni doprinos kod izdavanja građevinske dozvole za izgradnju nogostupa u </w:t>
      </w:r>
      <w:proofErr w:type="spellStart"/>
      <w:r w:rsidRPr="008C187D">
        <w:rPr>
          <w:rFonts w:asciiTheme="minorHAnsi" w:eastAsia="Calibri" w:hAnsiTheme="minorHAnsi" w:cstheme="minorHAnsi"/>
          <w:sz w:val="24"/>
          <w:szCs w:val="24"/>
          <w:lang w:val="hr-HR" w:eastAsia="en-US"/>
        </w:rPr>
        <w:t>Bročicama</w:t>
      </w:r>
      <w:proofErr w:type="spellEnd"/>
      <w:r w:rsidRPr="008C187D">
        <w:rPr>
          <w:rFonts w:asciiTheme="minorHAnsi" w:eastAsia="Calibri" w:hAnsiTheme="minorHAnsi" w:cstheme="minorHAnsi"/>
          <w:sz w:val="24"/>
          <w:szCs w:val="24"/>
          <w:lang w:val="hr-HR" w:eastAsia="en-US"/>
        </w:rPr>
        <w:t xml:space="preserve"> i dio troška izrade projektne dokumentacije za obnovu 5 starih kuća u Staroj </w:t>
      </w:r>
      <w:proofErr w:type="spellStart"/>
      <w:r w:rsidRPr="008C187D">
        <w:rPr>
          <w:rFonts w:asciiTheme="minorHAnsi" w:eastAsia="Calibri" w:hAnsiTheme="minorHAnsi" w:cstheme="minorHAnsi"/>
          <w:sz w:val="24"/>
          <w:szCs w:val="24"/>
          <w:lang w:val="hr-HR" w:eastAsia="en-US"/>
        </w:rPr>
        <w:t>Subockoj</w:t>
      </w:r>
      <w:proofErr w:type="spellEnd"/>
      <w:r w:rsidRPr="008C187D">
        <w:rPr>
          <w:rFonts w:asciiTheme="minorHAnsi" w:eastAsia="Calibri" w:hAnsiTheme="minorHAnsi" w:cstheme="minorHAnsi"/>
          <w:sz w:val="24"/>
          <w:szCs w:val="24"/>
          <w:lang w:val="hr-HR" w:eastAsia="en-US"/>
        </w:rPr>
        <w:t xml:space="preserve">. </w:t>
      </w:r>
    </w:p>
    <w:p w14:paraId="0925F553" w14:textId="77777777" w:rsidR="008C187D" w:rsidRPr="008C187D" w:rsidRDefault="008C187D" w:rsidP="008C187D">
      <w:pPr>
        <w:shd w:val="clear" w:color="auto" w:fill="FFFFFF" w:themeFill="background1"/>
        <w:ind w:firstLine="708"/>
        <w:rPr>
          <w:rFonts w:asciiTheme="minorHAnsi" w:hAnsiTheme="minorHAnsi" w:cstheme="minorHAnsi"/>
          <w:b/>
          <w:sz w:val="24"/>
          <w:szCs w:val="24"/>
          <w:u w:val="single"/>
          <w:lang w:val="hr-HR"/>
        </w:rPr>
      </w:pPr>
    </w:p>
    <w:p w14:paraId="10413258" w14:textId="1BB3CC25" w:rsidR="008C187D" w:rsidRPr="008C187D" w:rsidRDefault="008C187D" w:rsidP="00DB4311">
      <w:pPr>
        <w:shd w:val="clear" w:color="auto" w:fill="FFFFFF" w:themeFill="background1"/>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3</w:t>
      </w:r>
      <w:r w:rsidRPr="008C187D">
        <w:rPr>
          <w:rFonts w:asciiTheme="minorHAnsi" w:eastAsia="Calibri" w:hAnsiTheme="minorHAnsi" w:cstheme="minorHAnsi"/>
          <w:b/>
          <w:sz w:val="24"/>
          <w:szCs w:val="24"/>
          <w:lang w:val="hr-HR" w:eastAsia="en-US"/>
        </w:rPr>
        <w:t>.3.2. Kapitalni projekt 1003 K100007 Klaster kulture na temeljima kulturne baštine povijesne jezgre Novske</w:t>
      </w:r>
    </w:p>
    <w:p w14:paraId="30350E7F" w14:textId="77777777" w:rsidR="008C187D" w:rsidRPr="008C187D" w:rsidRDefault="008C187D" w:rsidP="00DB4311">
      <w:pPr>
        <w:jc w:val="both"/>
        <w:rPr>
          <w:rFonts w:asciiTheme="minorHAnsi" w:eastAsia="Calibri" w:hAnsiTheme="minorHAnsi" w:cstheme="minorHAnsi"/>
          <w:sz w:val="24"/>
          <w:szCs w:val="24"/>
          <w:lang w:val="hr-HR" w:eastAsia="en-US"/>
        </w:rPr>
      </w:pPr>
    </w:p>
    <w:p w14:paraId="54D9F1BD" w14:textId="29D02B9C" w:rsidR="008C187D" w:rsidRPr="008C187D" w:rsidRDefault="008C187D" w:rsidP="00DB4311">
      <w:pPr>
        <w:ind w:firstLine="708"/>
        <w:jc w:val="both"/>
        <w:rPr>
          <w:rFonts w:asciiTheme="minorHAnsi" w:eastAsia="Calibri" w:hAnsiTheme="minorHAnsi" w:cstheme="minorHAnsi"/>
          <w:sz w:val="24"/>
          <w:szCs w:val="24"/>
          <w:lang w:val="hr-HR" w:eastAsia="en-US"/>
        </w:rPr>
      </w:pPr>
      <w:r w:rsidRPr="008C187D">
        <w:rPr>
          <w:rFonts w:asciiTheme="minorHAnsi" w:eastAsia="Calibri" w:hAnsiTheme="minorHAnsi" w:cstheme="minorHAnsi"/>
          <w:sz w:val="24"/>
          <w:szCs w:val="24"/>
          <w:lang w:val="hr-HR" w:eastAsia="en-US"/>
        </w:rPr>
        <w:t>Sredstva za financiranje ovog projekta povećavaju se za 2.525.000,00 kn, te</w:t>
      </w:r>
      <w:r w:rsidR="00DB4311">
        <w:rPr>
          <w:rFonts w:asciiTheme="minorHAnsi" w:eastAsia="Calibri" w:hAnsiTheme="minorHAnsi" w:cstheme="minorHAnsi"/>
          <w:sz w:val="24"/>
          <w:szCs w:val="24"/>
          <w:lang w:val="hr-HR" w:eastAsia="en-US"/>
        </w:rPr>
        <w:t xml:space="preserve"> sada iznose 15.125.000,00 kn. </w:t>
      </w:r>
      <w:r w:rsidRPr="008C187D">
        <w:rPr>
          <w:rFonts w:asciiTheme="minorHAnsi" w:eastAsia="Calibri" w:hAnsiTheme="minorHAnsi" w:cstheme="minorHAnsi"/>
          <w:sz w:val="24"/>
          <w:szCs w:val="24"/>
          <w:lang w:val="hr-HR" w:eastAsia="en-US"/>
        </w:rPr>
        <w:t>Povećanje u iznosu od 2.500.000,00 kn se odnosi na sredstva pomoći Ministarstva kulture, te će sad plan po</w:t>
      </w:r>
      <w:r w:rsidR="00DB4311">
        <w:rPr>
          <w:rFonts w:asciiTheme="minorHAnsi" w:eastAsia="Calibri" w:hAnsiTheme="minorHAnsi" w:cstheme="minorHAnsi"/>
          <w:sz w:val="24"/>
          <w:szCs w:val="24"/>
          <w:lang w:val="hr-HR" w:eastAsia="en-US"/>
        </w:rPr>
        <w:t xml:space="preserve">moći iz sredstava Ministarstva </w:t>
      </w:r>
      <w:r w:rsidRPr="008C187D">
        <w:rPr>
          <w:rFonts w:asciiTheme="minorHAnsi" w:eastAsia="Calibri" w:hAnsiTheme="minorHAnsi" w:cstheme="minorHAnsi"/>
          <w:sz w:val="24"/>
          <w:szCs w:val="24"/>
          <w:lang w:val="hr-HR" w:eastAsia="en-US"/>
        </w:rPr>
        <w:t>ku</w:t>
      </w:r>
      <w:r w:rsidR="00DB4311">
        <w:rPr>
          <w:rFonts w:asciiTheme="minorHAnsi" w:eastAsia="Calibri" w:hAnsiTheme="minorHAnsi" w:cstheme="minorHAnsi"/>
          <w:sz w:val="24"/>
          <w:szCs w:val="24"/>
          <w:lang w:val="hr-HR" w:eastAsia="en-US"/>
        </w:rPr>
        <w:t>lture iznositi 3.500.000,00 kn. Planirana</w:t>
      </w:r>
      <w:r w:rsidRPr="008C187D">
        <w:rPr>
          <w:rFonts w:asciiTheme="minorHAnsi" w:eastAsia="Calibri" w:hAnsiTheme="minorHAnsi" w:cstheme="minorHAnsi"/>
          <w:sz w:val="24"/>
          <w:szCs w:val="24"/>
          <w:lang w:val="hr-HR" w:eastAsia="en-US"/>
        </w:rPr>
        <w:t xml:space="preserve"> </w:t>
      </w:r>
      <w:r w:rsidR="00DB4311">
        <w:rPr>
          <w:rFonts w:asciiTheme="minorHAnsi" w:eastAsia="Calibri" w:hAnsiTheme="minorHAnsi" w:cstheme="minorHAnsi"/>
          <w:sz w:val="24"/>
          <w:szCs w:val="24"/>
          <w:lang w:val="hr-HR" w:eastAsia="en-US"/>
        </w:rPr>
        <w:t>su sredstva od sponzorstva INA-</w:t>
      </w:r>
      <w:r w:rsidRPr="008C187D">
        <w:rPr>
          <w:rFonts w:asciiTheme="minorHAnsi" w:eastAsia="Calibri" w:hAnsiTheme="minorHAnsi" w:cstheme="minorHAnsi"/>
          <w:sz w:val="24"/>
          <w:szCs w:val="24"/>
          <w:lang w:val="hr-HR" w:eastAsia="en-US"/>
        </w:rPr>
        <w:t xml:space="preserve">e u iznosu od 25.000,00 kn. </w:t>
      </w:r>
    </w:p>
    <w:p w14:paraId="481BCDCE" w14:textId="77777777" w:rsidR="008C187D" w:rsidRPr="008C187D" w:rsidRDefault="008C187D" w:rsidP="008C187D">
      <w:pPr>
        <w:ind w:firstLine="708"/>
        <w:jc w:val="both"/>
        <w:rPr>
          <w:rFonts w:asciiTheme="minorHAnsi" w:eastAsia="Calibri" w:hAnsiTheme="minorHAnsi" w:cstheme="minorHAnsi"/>
          <w:sz w:val="24"/>
          <w:szCs w:val="24"/>
          <w:lang w:val="hr-HR" w:eastAsia="en-US"/>
        </w:rPr>
      </w:pPr>
    </w:p>
    <w:p w14:paraId="6DB3321F" w14:textId="5B245481" w:rsidR="008C187D" w:rsidRPr="008C187D" w:rsidRDefault="008C187D" w:rsidP="00DB4311">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.3.3. Kapitalni projekt 1003 K100016 Rekonstrukcija i opremanje društveno kulturnog centra i dječje igraonice u društvenom domu naselja Rajić</w:t>
      </w:r>
    </w:p>
    <w:p w14:paraId="0E96CABF" w14:textId="77777777" w:rsidR="008C187D" w:rsidRPr="008C187D" w:rsidRDefault="008C187D" w:rsidP="00DB4311">
      <w:pPr>
        <w:jc w:val="both"/>
        <w:rPr>
          <w:rFonts w:asciiTheme="minorHAnsi" w:hAnsiTheme="minorHAnsi" w:cstheme="minorHAnsi"/>
          <w:b/>
          <w:sz w:val="24"/>
          <w:szCs w:val="24"/>
          <w:lang w:val="hr-HR"/>
        </w:rPr>
      </w:pPr>
    </w:p>
    <w:p w14:paraId="49ECC20D" w14:textId="674A565D" w:rsidR="008C187D" w:rsidRPr="008C187D" w:rsidRDefault="008C187D" w:rsidP="00DB4311">
      <w:pPr>
        <w:ind w:firstLine="708"/>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Sredstva za financiranje ovog projekta smanjuju se za iznos 936.529,00 k</w:t>
      </w:r>
      <w:r w:rsidR="00DB4311">
        <w:rPr>
          <w:rFonts w:asciiTheme="minorHAnsi" w:hAnsiTheme="minorHAnsi" w:cstheme="minorHAnsi"/>
          <w:sz w:val="24"/>
          <w:szCs w:val="24"/>
          <w:lang w:val="hr-HR"/>
        </w:rPr>
        <w:t>n</w:t>
      </w:r>
      <w:r w:rsidRPr="008C187D">
        <w:rPr>
          <w:rFonts w:asciiTheme="minorHAnsi" w:hAnsiTheme="minorHAnsi" w:cstheme="minorHAnsi"/>
          <w:sz w:val="24"/>
          <w:szCs w:val="24"/>
          <w:lang w:val="hr-HR"/>
        </w:rPr>
        <w:t>, te sada iznose 5.876.721,00 k</w:t>
      </w:r>
      <w:r w:rsidR="00DB4311">
        <w:rPr>
          <w:rFonts w:asciiTheme="minorHAnsi" w:hAnsiTheme="minorHAnsi" w:cstheme="minorHAnsi"/>
          <w:sz w:val="24"/>
          <w:szCs w:val="24"/>
          <w:lang w:val="hr-HR"/>
        </w:rPr>
        <w:t>n</w:t>
      </w:r>
      <w:r w:rsidRPr="008C187D">
        <w:rPr>
          <w:rFonts w:asciiTheme="minorHAnsi" w:hAnsiTheme="minorHAnsi" w:cstheme="minorHAnsi"/>
          <w:sz w:val="24"/>
          <w:szCs w:val="24"/>
          <w:lang w:val="hr-HR"/>
        </w:rPr>
        <w:t>. Smanjenje je posljedica poravnanja sa stvarno ugovorenim radovima. Projekt se planira završiti do travnja 2021. godine.</w:t>
      </w:r>
    </w:p>
    <w:p w14:paraId="1ADD3D33" w14:textId="77777777" w:rsidR="008C187D" w:rsidRPr="008C187D" w:rsidRDefault="008C187D" w:rsidP="008C187D">
      <w:pPr>
        <w:ind w:firstLine="708"/>
        <w:rPr>
          <w:rFonts w:asciiTheme="minorHAnsi" w:hAnsiTheme="minorHAnsi" w:cstheme="minorHAnsi"/>
          <w:sz w:val="24"/>
          <w:szCs w:val="24"/>
          <w:lang w:val="hr-HR"/>
        </w:rPr>
      </w:pPr>
    </w:p>
    <w:p w14:paraId="34818427" w14:textId="4A13F69D" w:rsidR="008C187D" w:rsidRPr="008C187D" w:rsidRDefault="008C187D" w:rsidP="008C187D">
      <w:pPr>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 xml:space="preserve">.3.4. Kapitalni projekt 1003 K100018 Kulturni centar za mlade </w:t>
      </w:r>
      <w:proofErr w:type="spellStart"/>
      <w:r w:rsidRPr="008C187D">
        <w:rPr>
          <w:rFonts w:asciiTheme="minorHAnsi" w:hAnsiTheme="minorHAnsi" w:cstheme="minorHAnsi"/>
          <w:b/>
          <w:sz w:val="24"/>
          <w:szCs w:val="24"/>
          <w:lang w:val="hr-HR"/>
        </w:rPr>
        <w:t>Jazavica</w:t>
      </w:r>
      <w:proofErr w:type="spellEnd"/>
    </w:p>
    <w:p w14:paraId="67B78F9A" w14:textId="77777777" w:rsidR="008C187D" w:rsidRPr="008C187D" w:rsidRDefault="008C187D" w:rsidP="008C187D">
      <w:pPr>
        <w:rPr>
          <w:rFonts w:asciiTheme="minorHAnsi" w:hAnsiTheme="minorHAnsi" w:cstheme="minorHAnsi"/>
          <w:b/>
          <w:sz w:val="24"/>
          <w:szCs w:val="24"/>
          <w:lang w:val="hr-HR"/>
        </w:rPr>
      </w:pPr>
    </w:p>
    <w:p w14:paraId="080CF312" w14:textId="1E3FEABE" w:rsidR="008C187D" w:rsidRPr="008C187D" w:rsidRDefault="008C187D" w:rsidP="00DB4311">
      <w:pPr>
        <w:ind w:firstLine="708"/>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Sredstva za financiranje ovog projekta smanjuju se za iznos 156.200,00 k</w:t>
      </w:r>
      <w:r w:rsidR="00DB4311">
        <w:rPr>
          <w:rFonts w:asciiTheme="minorHAnsi" w:hAnsiTheme="minorHAnsi" w:cstheme="minorHAnsi"/>
          <w:sz w:val="24"/>
          <w:szCs w:val="24"/>
          <w:lang w:val="hr-HR"/>
        </w:rPr>
        <w:t>n</w:t>
      </w:r>
      <w:r w:rsidRPr="008C187D">
        <w:rPr>
          <w:rFonts w:asciiTheme="minorHAnsi" w:hAnsiTheme="minorHAnsi" w:cstheme="minorHAnsi"/>
          <w:sz w:val="24"/>
          <w:szCs w:val="24"/>
          <w:lang w:val="hr-HR"/>
        </w:rPr>
        <w:t>, te sada iznose 798.600,00 k</w:t>
      </w:r>
      <w:r w:rsidR="00DB4311">
        <w:rPr>
          <w:rFonts w:asciiTheme="minorHAnsi" w:hAnsiTheme="minorHAnsi" w:cstheme="minorHAnsi"/>
          <w:sz w:val="24"/>
          <w:szCs w:val="24"/>
          <w:lang w:val="hr-HR"/>
        </w:rPr>
        <w:t>n</w:t>
      </w:r>
      <w:r w:rsidRPr="008C187D">
        <w:rPr>
          <w:rFonts w:asciiTheme="minorHAnsi" w:hAnsiTheme="minorHAnsi" w:cstheme="minorHAnsi"/>
          <w:sz w:val="24"/>
          <w:szCs w:val="24"/>
          <w:lang w:val="hr-HR"/>
        </w:rPr>
        <w:t>. Smanjenje se odnosi na planirane radove koji nisu ugovoreni u ovoj godini. Projekt se nastavlja i u idućoj godini, te je potrebno ponoviti postupak javne nabave koji je bio poništen zbog velikog prekoračenja  pristiglih ponuda u odnosu na planirana sredstva.</w:t>
      </w:r>
    </w:p>
    <w:p w14:paraId="67F95D03" w14:textId="77777777" w:rsidR="008C187D" w:rsidRPr="008C187D" w:rsidRDefault="008C187D" w:rsidP="00DB4311">
      <w:pPr>
        <w:jc w:val="both"/>
        <w:rPr>
          <w:rFonts w:asciiTheme="minorHAnsi" w:hAnsiTheme="minorHAnsi" w:cstheme="minorHAnsi"/>
          <w:sz w:val="24"/>
          <w:szCs w:val="24"/>
          <w:lang w:val="hr-HR"/>
        </w:rPr>
      </w:pPr>
    </w:p>
    <w:p w14:paraId="151D3B51" w14:textId="77777777" w:rsidR="00DB4311" w:rsidRDefault="00DB4311" w:rsidP="008C187D">
      <w:pPr>
        <w:jc w:val="both"/>
        <w:rPr>
          <w:rFonts w:asciiTheme="minorHAnsi" w:hAnsiTheme="minorHAnsi" w:cstheme="minorHAnsi"/>
          <w:b/>
          <w:sz w:val="24"/>
          <w:szCs w:val="24"/>
          <w:lang w:val="hr-HR"/>
        </w:rPr>
      </w:pPr>
    </w:p>
    <w:p w14:paraId="1D79400F" w14:textId="77777777" w:rsidR="00DB4311" w:rsidRDefault="00DB4311" w:rsidP="008C187D">
      <w:pPr>
        <w:jc w:val="both"/>
        <w:rPr>
          <w:rFonts w:asciiTheme="minorHAnsi" w:hAnsiTheme="minorHAnsi" w:cstheme="minorHAnsi"/>
          <w:b/>
          <w:sz w:val="24"/>
          <w:szCs w:val="24"/>
          <w:lang w:val="hr-HR"/>
        </w:rPr>
      </w:pPr>
    </w:p>
    <w:p w14:paraId="4F9B4AAD" w14:textId="77777777" w:rsidR="00DB4311" w:rsidRDefault="00DB4311" w:rsidP="008C187D">
      <w:pPr>
        <w:jc w:val="both"/>
        <w:rPr>
          <w:rFonts w:asciiTheme="minorHAnsi" w:hAnsiTheme="minorHAnsi" w:cstheme="minorHAnsi"/>
          <w:b/>
          <w:sz w:val="24"/>
          <w:szCs w:val="24"/>
          <w:lang w:val="hr-HR"/>
        </w:rPr>
      </w:pPr>
    </w:p>
    <w:p w14:paraId="138CB6C7" w14:textId="77777777" w:rsidR="00DB4311" w:rsidRDefault="00DB4311" w:rsidP="008C187D">
      <w:pPr>
        <w:jc w:val="both"/>
        <w:rPr>
          <w:rFonts w:asciiTheme="minorHAnsi" w:hAnsiTheme="minorHAnsi" w:cstheme="minorHAnsi"/>
          <w:b/>
          <w:sz w:val="24"/>
          <w:szCs w:val="24"/>
          <w:lang w:val="hr-HR"/>
        </w:rPr>
      </w:pPr>
    </w:p>
    <w:p w14:paraId="184CA14C" w14:textId="77777777" w:rsidR="00DB4311" w:rsidRDefault="00DB4311" w:rsidP="008C187D">
      <w:pPr>
        <w:jc w:val="both"/>
        <w:rPr>
          <w:rFonts w:asciiTheme="minorHAnsi" w:hAnsiTheme="minorHAnsi" w:cstheme="minorHAnsi"/>
          <w:b/>
          <w:sz w:val="24"/>
          <w:szCs w:val="24"/>
          <w:lang w:val="hr-HR"/>
        </w:rPr>
      </w:pPr>
    </w:p>
    <w:p w14:paraId="4ED4B281" w14:textId="77777777" w:rsidR="00DB4311" w:rsidRDefault="00DB4311" w:rsidP="008C187D">
      <w:pPr>
        <w:jc w:val="both"/>
        <w:rPr>
          <w:rFonts w:asciiTheme="minorHAnsi" w:hAnsiTheme="minorHAnsi" w:cstheme="minorHAnsi"/>
          <w:b/>
          <w:sz w:val="24"/>
          <w:szCs w:val="24"/>
          <w:lang w:val="hr-HR"/>
        </w:rPr>
      </w:pPr>
    </w:p>
    <w:p w14:paraId="64721913" w14:textId="4F8796AF"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Pr="008C187D">
        <w:rPr>
          <w:rFonts w:asciiTheme="minorHAnsi" w:hAnsiTheme="minorHAnsi" w:cstheme="minorHAnsi"/>
          <w:b/>
          <w:sz w:val="24"/>
          <w:szCs w:val="24"/>
          <w:lang w:val="hr-HR"/>
        </w:rPr>
        <w:t>.4. Program 1004 ODRŽAVANJE OBJEKATA I UREĐAJA KOMUNALNE INFRASTRUKTURE</w:t>
      </w:r>
    </w:p>
    <w:p w14:paraId="07B7DA27" w14:textId="77777777" w:rsidR="008C187D" w:rsidRPr="008C187D" w:rsidRDefault="008C187D" w:rsidP="008C187D">
      <w:pPr>
        <w:jc w:val="both"/>
        <w:rPr>
          <w:rFonts w:asciiTheme="minorHAnsi" w:hAnsiTheme="minorHAnsi" w:cstheme="minorHAnsi"/>
          <w:b/>
          <w:sz w:val="24"/>
          <w:szCs w:val="24"/>
          <w:lang w:val="hr-HR"/>
        </w:rPr>
      </w:pPr>
    </w:p>
    <w:p w14:paraId="3338C1C4" w14:textId="38CC72C5" w:rsidR="008C187D" w:rsidRPr="008C187D" w:rsidRDefault="008C187D" w:rsidP="008C187D">
      <w:pPr>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.4.1. Aktivnost 1004 A100001 Održavanje javnih površina</w:t>
      </w:r>
    </w:p>
    <w:p w14:paraId="236E4D81" w14:textId="77777777" w:rsidR="008C187D" w:rsidRPr="008C187D" w:rsidRDefault="008C187D" w:rsidP="008C187D">
      <w:pPr>
        <w:rPr>
          <w:rFonts w:asciiTheme="minorHAnsi" w:hAnsiTheme="minorHAnsi" w:cstheme="minorHAnsi"/>
          <w:b/>
          <w:sz w:val="24"/>
          <w:szCs w:val="24"/>
          <w:lang w:val="hr-HR"/>
        </w:rPr>
      </w:pPr>
    </w:p>
    <w:p w14:paraId="59A00469" w14:textId="77777777" w:rsidR="008C187D" w:rsidRPr="008C187D" w:rsidRDefault="008C187D" w:rsidP="00DB4311">
      <w:pPr>
        <w:jc w:val="both"/>
        <w:rPr>
          <w:rFonts w:asciiTheme="minorHAnsi" w:hAnsiTheme="minorHAnsi" w:cstheme="minorHAnsi"/>
          <w:sz w:val="24"/>
          <w:szCs w:val="24"/>
          <w:lang w:val="hr-HR"/>
        </w:rPr>
      </w:pPr>
      <w:r w:rsidRPr="008C187D">
        <w:rPr>
          <w:rFonts w:asciiTheme="minorHAnsi" w:hAnsiTheme="minorHAnsi" w:cstheme="minorHAnsi"/>
          <w:b/>
          <w:sz w:val="24"/>
          <w:szCs w:val="24"/>
          <w:lang w:val="hr-HR"/>
        </w:rPr>
        <w:tab/>
      </w:r>
      <w:r w:rsidRPr="008C187D">
        <w:rPr>
          <w:rFonts w:asciiTheme="minorHAnsi" w:hAnsiTheme="minorHAnsi" w:cstheme="minorHAnsi"/>
          <w:sz w:val="24"/>
          <w:szCs w:val="24"/>
          <w:lang w:val="hr-HR"/>
        </w:rPr>
        <w:t>Sredstva za financiranje ove aktivnosti povećavaju se za 250.000,00 kn, te sada iznose 4.180.000,00 kn.</w:t>
      </w:r>
    </w:p>
    <w:p w14:paraId="6AD612F9" w14:textId="77777777" w:rsidR="008C187D" w:rsidRPr="008C187D" w:rsidRDefault="008C187D" w:rsidP="00DB4311">
      <w:pPr>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ab/>
        <w:t>Kroz ovu aktivnost se održavaju javne površine koje nisu prometnice (travnjaci, parkovi, igrališta, okoliš novljanskog jezera, orezivanje ukrasnog drveća i živica itd. Procjenjuje se da će ova sredstva biti dostatna do kraja godine.</w:t>
      </w:r>
    </w:p>
    <w:p w14:paraId="31A2CAB3" w14:textId="77777777" w:rsidR="008C187D" w:rsidRPr="008C187D" w:rsidRDefault="008C187D" w:rsidP="008C187D">
      <w:pPr>
        <w:rPr>
          <w:rFonts w:asciiTheme="minorHAnsi" w:hAnsiTheme="minorHAnsi" w:cstheme="minorHAnsi"/>
          <w:b/>
          <w:sz w:val="24"/>
          <w:szCs w:val="24"/>
          <w:lang w:val="hr-HR"/>
        </w:rPr>
      </w:pPr>
    </w:p>
    <w:p w14:paraId="4D4712C3" w14:textId="57FA4718" w:rsidR="008C187D" w:rsidRPr="008C187D" w:rsidRDefault="008C187D" w:rsidP="008C187D">
      <w:pPr>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.4.2. Aktivnost 1004 A100002 Održavanje nerazvrstanih cesta</w:t>
      </w:r>
    </w:p>
    <w:p w14:paraId="3AA7A599" w14:textId="77777777" w:rsidR="008C187D" w:rsidRPr="008C187D" w:rsidRDefault="008C187D" w:rsidP="008C187D">
      <w:pPr>
        <w:rPr>
          <w:rFonts w:asciiTheme="minorHAnsi" w:hAnsiTheme="minorHAnsi" w:cstheme="minorHAnsi"/>
          <w:b/>
          <w:sz w:val="24"/>
          <w:szCs w:val="24"/>
          <w:lang w:val="hr-HR"/>
        </w:rPr>
      </w:pPr>
    </w:p>
    <w:p w14:paraId="4C88A17E" w14:textId="77777777" w:rsidR="008C187D" w:rsidRPr="008C187D" w:rsidRDefault="008C187D" w:rsidP="00DB4311">
      <w:pPr>
        <w:jc w:val="both"/>
        <w:rPr>
          <w:rFonts w:asciiTheme="minorHAnsi" w:hAnsiTheme="minorHAnsi" w:cstheme="minorHAnsi"/>
          <w:sz w:val="24"/>
          <w:szCs w:val="24"/>
          <w:lang w:val="hr-HR"/>
        </w:rPr>
      </w:pPr>
      <w:r w:rsidRPr="008C187D">
        <w:rPr>
          <w:rFonts w:asciiTheme="minorHAnsi" w:hAnsiTheme="minorHAnsi" w:cstheme="minorHAnsi"/>
          <w:b/>
          <w:sz w:val="24"/>
          <w:szCs w:val="24"/>
          <w:lang w:val="hr-HR"/>
        </w:rPr>
        <w:tab/>
      </w:r>
      <w:r w:rsidRPr="008C187D">
        <w:rPr>
          <w:rFonts w:asciiTheme="minorHAnsi" w:hAnsiTheme="minorHAnsi" w:cstheme="minorHAnsi"/>
          <w:sz w:val="24"/>
          <w:szCs w:val="24"/>
          <w:lang w:val="hr-HR"/>
        </w:rPr>
        <w:t>Sredstva za financiranje ove aktivnosti povećavaju se za 220.000,00 kn, te sada iznose 1.600.000,00 kn.</w:t>
      </w:r>
    </w:p>
    <w:p w14:paraId="30A8407B" w14:textId="452E825A" w:rsidR="008C187D" w:rsidRPr="008C187D" w:rsidRDefault="008C187D" w:rsidP="00DB4311">
      <w:pPr>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ab/>
        <w:t>Kroz ovu aktivnost se održavaju n</w:t>
      </w:r>
      <w:r w:rsidR="00DB4311">
        <w:rPr>
          <w:rFonts w:asciiTheme="minorHAnsi" w:hAnsiTheme="minorHAnsi" w:cstheme="minorHAnsi"/>
          <w:sz w:val="24"/>
          <w:szCs w:val="24"/>
          <w:lang w:val="hr-HR"/>
        </w:rPr>
        <w:t>erazvrstane ceste i poljski puto</w:t>
      </w:r>
      <w:r w:rsidRPr="008C187D">
        <w:rPr>
          <w:rFonts w:asciiTheme="minorHAnsi" w:hAnsiTheme="minorHAnsi" w:cstheme="minorHAnsi"/>
          <w:sz w:val="24"/>
          <w:szCs w:val="24"/>
          <w:lang w:val="hr-HR"/>
        </w:rPr>
        <w:t>vi. Procjenjuje se da će ova sredstva biti dostatna do kraja godine.</w:t>
      </w:r>
    </w:p>
    <w:p w14:paraId="41BE8321" w14:textId="77777777" w:rsidR="008C187D" w:rsidRPr="008C187D" w:rsidRDefault="008C187D" w:rsidP="008C187D">
      <w:pPr>
        <w:rPr>
          <w:rFonts w:asciiTheme="minorHAnsi" w:hAnsiTheme="minorHAnsi" w:cstheme="minorHAnsi"/>
          <w:sz w:val="24"/>
          <w:szCs w:val="24"/>
          <w:lang w:val="hr-HR"/>
        </w:rPr>
      </w:pPr>
    </w:p>
    <w:p w14:paraId="44B957AA" w14:textId="34A0E0DD" w:rsidR="008C187D" w:rsidRPr="008C187D" w:rsidRDefault="008C187D" w:rsidP="008C187D">
      <w:pPr>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.4.3. Aktivnost 1004 A100003 Održavanje javne rasvjete</w:t>
      </w:r>
    </w:p>
    <w:p w14:paraId="1564E3F6" w14:textId="77777777" w:rsidR="008C187D" w:rsidRPr="008C187D" w:rsidRDefault="008C187D" w:rsidP="008C187D">
      <w:pPr>
        <w:rPr>
          <w:rFonts w:asciiTheme="minorHAnsi" w:hAnsiTheme="minorHAnsi" w:cstheme="minorHAnsi"/>
          <w:b/>
          <w:sz w:val="24"/>
          <w:szCs w:val="24"/>
          <w:lang w:val="hr-HR"/>
        </w:rPr>
      </w:pPr>
    </w:p>
    <w:p w14:paraId="5A8A079E" w14:textId="77777777" w:rsidR="008C187D" w:rsidRPr="008C187D" w:rsidRDefault="008C187D" w:rsidP="00DB4311">
      <w:pPr>
        <w:jc w:val="both"/>
        <w:rPr>
          <w:rFonts w:asciiTheme="minorHAnsi" w:hAnsiTheme="minorHAnsi" w:cstheme="minorHAnsi"/>
          <w:sz w:val="24"/>
          <w:szCs w:val="24"/>
          <w:lang w:val="hr-HR"/>
        </w:rPr>
      </w:pPr>
      <w:r w:rsidRPr="008C187D">
        <w:rPr>
          <w:rFonts w:asciiTheme="minorHAnsi" w:hAnsiTheme="minorHAnsi" w:cstheme="minorHAnsi"/>
          <w:b/>
          <w:sz w:val="24"/>
          <w:szCs w:val="24"/>
          <w:lang w:val="hr-HR"/>
        </w:rPr>
        <w:tab/>
      </w:r>
      <w:r w:rsidRPr="008C187D">
        <w:rPr>
          <w:rFonts w:asciiTheme="minorHAnsi" w:hAnsiTheme="minorHAnsi" w:cstheme="minorHAnsi"/>
          <w:sz w:val="24"/>
          <w:szCs w:val="24"/>
          <w:lang w:val="hr-HR"/>
        </w:rPr>
        <w:t>Sredstva za financiranje ove aktivnosti povećavaju se za 45.000,00 kn, te sada iznose 295.000,00 kn. Procjenjuje se da će ova sredstva biti dostatna do kraja godine.</w:t>
      </w:r>
    </w:p>
    <w:p w14:paraId="7C531B86" w14:textId="77777777" w:rsidR="008C187D" w:rsidRPr="008C187D" w:rsidRDefault="008C187D" w:rsidP="008C187D">
      <w:pPr>
        <w:rPr>
          <w:rFonts w:asciiTheme="minorHAnsi" w:hAnsiTheme="minorHAnsi" w:cstheme="minorHAnsi"/>
          <w:sz w:val="24"/>
          <w:szCs w:val="24"/>
          <w:lang w:val="hr-HR"/>
        </w:rPr>
      </w:pPr>
    </w:p>
    <w:p w14:paraId="1B53EFCC" w14:textId="02A3F390" w:rsidR="008C187D" w:rsidRPr="008C187D" w:rsidRDefault="008C187D" w:rsidP="008C187D">
      <w:pPr>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.4.4. Aktivnost 1004 A100005 Potrošnja električne energije za javnu rasvjetu</w:t>
      </w:r>
    </w:p>
    <w:p w14:paraId="7E23325B" w14:textId="77777777" w:rsidR="008C187D" w:rsidRPr="008C187D" w:rsidRDefault="008C187D" w:rsidP="008C187D">
      <w:pPr>
        <w:rPr>
          <w:rFonts w:asciiTheme="minorHAnsi" w:hAnsiTheme="minorHAnsi" w:cstheme="minorHAnsi"/>
          <w:b/>
          <w:sz w:val="24"/>
          <w:szCs w:val="24"/>
          <w:lang w:val="hr-HR"/>
        </w:rPr>
      </w:pPr>
    </w:p>
    <w:p w14:paraId="274FD7AE" w14:textId="77777777" w:rsidR="008C187D" w:rsidRPr="008C187D" w:rsidRDefault="008C187D" w:rsidP="00DB4311">
      <w:pPr>
        <w:jc w:val="both"/>
        <w:rPr>
          <w:rFonts w:asciiTheme="minorHAnsi" w:hAnsiTheme="minorHAnsi" w:cstheme="minorHAnsi"/>
          <w:sz w:val="24"/>
          <w:szCs w:val="24"/>
          <w:lang w:val="hr-HR"/>
        </w:rPr>
      </w:pPr>
      <w:r w:rsidRPr="008C187D">
        <w:rPr>
          <w:rFonts w:asciiTheme="minorHAnsi" w:hAnsiTheme="minorHAnsi" w:cstheme="minorHAnsi"/>
          <w:b/>
          <w:sz w:val="24"/>
          <w:szCs w:val="24"/>
          <w:lang w:val="hr-HR"/>
        </w:rPr>
        <w:tab/>
      </w:r>
      <w:r w:rsidRPr="008C187D">
        <w:rPr>
          <w:rFonts w:asciiTheme="minorHAnsi" w:hAnsiTheme="minorHAnsi" w:cstheme="minorHAnsi"/>
          <w:sz w:val="24"/>
          <w:szCs w:val="24"/>
          <w:lang w:val="hr-HR"/>
        </w:rPr>
        <w:t>Sredstva za financiranje ove aktivnosti povećavaju se za 10.000,00 kn, te sada iznose 760.000,00 kn.</w:t>
      </w:r>
    </w:p>
    <w:p w14:paraId="3D11E330" w14:textId="77777777" w:rsidR="008C187D" w:rsidRPr="008C187D" w:rsidRDefault="008C187D" w:rsidP="00DB4311">
      <w:pPr>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ab/>
        <w:t>Ovaj iznos se planira temeljem realizacije u prethodnim godinama i procjenjuje se da će ova sredstva biti dostatna do kraja godine.</w:t>
      </w:r>
    </w:p>
    <w:p w14:paraId="6C4DF5DF" w14:textId="77777777" w:rsidR="008C187D" w:rsidRPr="008C187D" w:rsidRDefault="008C187D" w:rsidP="008C187D">
      <w:pPr>
        <w:rPr>
          <w:rFonts w:asciiTheme="minorHAnsi" w:hAnsiTheme="minorHAnsi" w:cstheme="minorHAnsi"/>
          <w:sz w:val="24"/>
          <w:szCs w:val="24"/>
          <w:lang w:val="hr-HR"/>
        </w:rPr>
      </w:pPr>
    </w:p>
    <w:p w14:paraId="05DE682C" w14:textId="7801A4C7"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.5. Program 1005 PROJEKTIRANJE I GRAĐENJE OBJEKATA I UREĐAJA KOMUNALNE INFRASTRUKTURE</w:t>
      </w:r>
    </w:p>
    <w:p w14:paraId="404F12B6" w14:textId="77777777" w:rsidR="008C187D" w:rsidRPr="008C187D" w:rsidRDefault="008C187D" w:rsidP="008C187D">
      <w:pPr>
        <w:jc w:val="both"/>
        <w:rPr>
          <w:rFonts w:asciiTheme="minorHAnsi" w:hAnsiTheme="minorHAnsi" w:cstheme="minorHAnsi"/>
          <w:b/>
          <w:sz w:val="24"/>
          <w:szCs w:val="24"/>
          <w:lang w:val="hr-HR"/>
        </w:rPr>
      </w:pPr>
    </w:p>
    <w:p w14:paraId="348DA8D5" w14:textId="1E915AD2"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.5.1. Kapitalni projekt 1005 K100008 Proširenje vodovodne mreže</w:t>
      </w:r>
    </w:p>
    <w:p w14:paraId="3992CF9E" w14:textId="77777777" w:rsidR="008C187D" w:rsidRPr="008C187D" w:rsidRDefault="008C187D" w:rsidP="008C187D">
      <w:pPr>
        <w:jc w:val="both"/>
        <w:rPr>
          <w:rFonts w:asciiTheme="minorHAnsi" w:hAnsiTheme="minorHAnsi" w:cstheme="minorHAnsi"/>
          <w:b/>
          <w:sz w:val="24"/>
          <w:szCs w:val="24"/>
          <w:lang w:val="hr-HR"/>
        </w:rPr>
      </w:pPr>
    </w:p>
    <w:p w14:paraId="5033AAE0" w14:textId="77777777" w:rsidR="008C187D" w:rsidRPr="008C187D" w:rsidRDefault="008C187D" w:rsidP="008C187D">
      <w:pPr>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ab/>
        <w:t>Sredstva za financiranje ovog projekta smanjuju se za 1.900,00 kn, te sada iznose 53.100,00 kn. Smanjenjem je izvršeno poravnanje sa stvarno realiziranim troškom izrade projektne dokumentacije za proširenje vodovodne i kanalizacijske mreže u Ulici bl. Alojzija Stepinca.</w:t>
      </w:r>
    </w:p>
    <w:p w14:paraId="692F4257" w14:textId="77777777" w:rsidR="008C187D" w:rsidRPr="008C187D" w:rsidRDefault="008C187D" w:rsidP="008C187D">
      <w:pPr>
        <w:jc w:val="both"/>
        <w:rPr>
          <w:rFonts w:asciiTheme="minorHAnsi" w:hAnsiTheme="minorHAnsi" w:cstheme="minorHAnsi"/>
          <w:sz w:val="24"/>
          <w:szCs w:val="24"/>
          <w:lang w:val="hr-HR"/>
        </w:rPr>
      </w:pPr>
    </w:p>
    <w:p w14:paraId="5511042E" w14:textId="02A74626" w:rsidR="008C187D" w:rsidRPr="008C187D" w:rsidRDefault="008C187D" w:rsidP="008C187D">
      <w:pPr>
        <w:jc w:val="both"/>
        <w:rPr>
          <w:rFonts w:asciiTheme="minorHAnsi" w:hAnsiTheme="minorHAnsi" w:cstheme="minorHAnsi"/>
          <w:b/>
          <w:sz w:val="24"/>
          <w:szCs w:val="24"/>
          <w:lang w:val="hr-HR"/>
        </w:rPr>
      </w:pPr>
      <w:r w:rsidRPr="008C187D">
        <w:rPr>
          <w:rFonts w:asciiTheme="minorHAnsi" w:hAnsiTheme="minorHAnsi" w:cstheme="minorHAnsi"/>
          <w:sz w:val="24"/>
          <w:szCs w:val="24"/>
          <w:lang w:val="hr-HR"/>
        </w:rPr>
        <w:t xml:space="preserve"> </w:t>
      </w: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.5.2. Kapitalni projekt 1005 K100012 Održavanje groblja</w:t>
      </w:r>
    </w:p>
    <w:p w14:paraId="08DA4D3A" w14:textId="77777777" w:rsidR="008C187D" w:rsidRPr="008C187D" w:rsidRDefault="008C187D" w:rsidP="008C187D">
      <w:pPr>
        <w:jc w:val="both"/>
        <w:rPr>
          <w:rFonts w:asciiTheme="minorHAnsi" w:hAnsiTheme="minorHAnsi" w:cstheme="minorHAnsi"/>
          <w:b/>
          <w:sz w:val="24"/>
          <w:szCs w:val="24"/>
          <w:lang w:val="hr-HR"/>
        </w:rPr>
      </w:pPr>
    </w:p>
    <w:p w14:paraId="39D16EDB" w14:textId="77777777" w:rsidR="008C187D" w:rsidRPr="008C187D" w:rsidRDefault="008C187D" w:rsidP="008C187D">
      <w:pPr>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ab/>
        <w:t>Sredstva za financiranje ovog projekta povećavaju se za 14.000,00 kn, te sada iznose 98.550,00 kn.</w:t>
      </w:r>
    </w:p>
    <w:p w14:paraId="329697A8" w14:textId="37E26906" w:rsidR="008C187D" w:rsidRPr="008C187D" w:rsidRDefault="008C187D" w:rsidP="00DB4311">
      <w:pPr>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ab/>
        <w:t>Povećanje se odnosi na troškove sufinanciranja</w:t>
      </w:r>
      <w:r w:rsidR="00DB4311">
        <w:rPr>
          <w:rFonts w:asciiTheme="minorHAnsi" w:hAnsiTheme="minorHAnsi" w:cstheme="minorHAnsi"/>
          <w:sz w:val="24"/>
          <w:szCs w:val="24"/>
          <w:lang w:val="hr-HR"/>
        </w:rPr>
        <w:t xml:space="preserve"> grobnog mjesta preminulih hrvatskih </w:t>
      </w:r>
      <w:r w:rsidRPr="008C187D">
        <w:rPr>
          <w:rFonts w:asciiTheme="minorHAnsi" w:hAnsiTheme="minorHAnsi" w:cstheme="minorHAnsi"/>
          <w:sz w:val="24"/>
          <w:szCs w:val="24"/>
          <w:lang w:val="hr-HR"/>
        </w:rPr>
        <w:t>branitelja i tr</w:t>
      </w:r>
      <w:r w:rsidR="00DB4311">
        <w:rPr>
          <w:rFonts w:asciiTheme="minorHAnsi" w:hAnsiTheme="minorHAnsi" w:cstheme="minorHAnsi"/>
          <w:sz w:val="24"/>
          <w:szCs w:val="24"/>
          <w:lang w:val="hr-HR"/>
        </w:rPr>
        <w:t>oškove prijevoza preminulih do C</w:t>
      </w:r>
      <w:r w:rsidRPr="008C187D">
        <w:rPr>
          <w:rFonts w:asciiTheme="minorHAnsi" w:hAnsiTheme="minorHAnsi" w:cstheme="minorHAnsi"/>
          <w:sz w:val="24"/>
          <w:szCs w:val="24"/>
          <w:lang w:val="hr-HR"/>
        </w:rPr>
        <w:t>entra za obdukciju i nazad. Procjenjuje se da će ova sredstva biti dostatna do kraja godine.</w:t>
      </w:r>
    </w:p>
    <w:p w14:paraId="5644E88A" w14:textId="77777777" w:rsidR="008C187D" w:rsidRDefault="008C187D" w:rsidP="008C187D">
      <w:pPr>
        <w:jc w:val="both"/>
        <w:rPr>
          <w:rFonts w:asciiTheme="minorHAnsi" w:hAnsiTheme="minorHAnsi" w:cstheme="minorHAnsi"/>
          <w:sz w:val="24"/>
          <w:szCs w:val="24"/>
          <w:lang w:val="hr-HR"/>
        </w:rPr>
      </w:pPr>
    </w:p>
    <w:p w14:paraId="244B9E9F" w14:textId="77777777" w:rsidR="00DB4311" w:rsidRPr="008C187D" w:rsidRDefault="00DB4311" w:rsidP="008C187D">
      <w:pPr>
        <w:jc w:val="both"/>
        <w:rPr>
          <w:rFonts w:asciiTheme="minorHAnsi" w:hAnsiTheme="minorHAnsi" w:cstheme="minorHAnsi"/>
          <w:sz w:val="24"/>
          <w:szCs w:val="24"/>
          <w:lang w:val="hr-HR"/>
        </w:rPr>
      </w:pPr>
    </w:p>
    <w:p w14:paraId="2C99CE2D" w14:textId="79E50189"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Pr="008C187D">
        <w:rPr>
          <w:rFonts w:asciiTheme="minorHAnsi" w:hAnsiTheme="minorHAnsi" w:cstheme="minorHAnsi"/>
          <w:b/>
          <w:sz w:val="24"/>
          <w:szCs w:val="24"/>
          <w:lang w:val="hr-HR"/>
        </w:rPr>
        <w:t>.5.3. Kapitalni projekt 1005 K100026 Aglomeracija</w:t>
      </w:r>
    </w:p>
    <w:p w14:paraId="2387583C" w14:textId="77777777" w:rsidR="008C187D" w:rsidRPr="008C187D" w:rsidRDefault="008C187D" w:rsidP="008C187D">
      <w:pPr>
        <w:jc w:val="both"/>
        <w:rPr>
          <w:rFonts w:asciiTheme="minorHAnsi" w:hAnsiTheme="minorHAnsi" w:cstheme="minorHAnsi"/>
          <w:b/>
          <w:sz w:val="24"/>
          <w:szCs w:val="24"/>
          <w:lang w:val="hr-HR"/>
        </w:rPr>
      </w:pPr>
    </w:p>
    <w:p w14:paraId="1A50BF01" w14:textId="77777777" w:rsidR="008C187D" w:rsidRPr="008C187D" w:rsidRDefault="008C187D" w:rsidP="008C187D">
      <w:pPr>
        <w:jc w:val="both"/>
        <w:rPr>
          <w:rFonts w:asciiTheme="minorHAnsi" w:hAnsiTheme="minorHAnsi" w:cstheme="minorHAnsi"/>
          <w:sz w:val="24"/>
          <w:szCs w:val="24"/>
          <w:lang w:val="hr-HR"/>
        </w:rPr>
      </w:pPr>
      <w:r w:rsidRPr="008C187D">
        <w:rPr>
          <w:rFonts w:asciiTheme="minorHAnsi" w:hAnsiTheme="minorHAnsi" w:cstheme="minorHAnsi"/>
          <w:b/>
          <w:sz w:val="24"/>
          <w:szCs w:val="24"/>
          <w:lang w:val="hr-HR"/>
        </w:rPr>
        <w:tab/>
      </w:r>
      <w:r w:rsidRPr="008C187D">
        <w:rPr>
          <w:rFonts w:asciiTheme="minorHAnsi" w:hAnsiTheme="minorHAnsi" w:cstheme="minorHAnsi"/>
          <w:sz w:val="24"/>
          <w:szCs w:val="24"/>
          <w:lang w:val="hr-HR"/>
        </w:rPr>
        <w:t xml:space="preserve">Sredstva za financiranje ovog projekta povećavaju se za 130.000,00 kn, te sada iznose 1.230.000,00 kn. Temeljem dosadašnje realizacije i plana za naredni period, procjenjuje se da će do kraja godine ova sredstva biti dostatna. </w:t>
      </w:r>
    </w:p>
    <w:p w14:paraId="26BC4E99" w14:textId="77777777" w:rsidR="008C187D" w:rsidRPr="008C187D" w:rsidRDefault="008C187D" w:rsidP="008C187D">
      <w:pPr>
        <w:jc w:val="both"/>
        <w:rPr>
          <w:rFonts w:asciiTheme="minorHAnsi" w:hAnsiTheme="minorHAnsi" w:cstheme="minorHAnsi"/>
          <w:sz w:val="24"/>
          <w:szCs w:val="24"/>
          <w:lang w:val="hr-HR"/>
        </w:rPr>
      </w:pPr>
    </w:p>
    <w:p w14:paraId="21201721" w14:textId="7329367A"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 xml:space="preserve">.5.4. Kapitalni projekt 1005 K100034 Nogostup </w:t>
      </w:r>
      <w:proofErr w:type="spellStart"/>
      <w:r w:rsidRPr="008C187D">
        <w:rPr>
          <w:rFonts w:asciiTheme="minorHAnsi" w:hAnsiTheme="minorHAnsi" w:cstheme="minorHAnsi"/>
          <w:b/>
          <w:sz w:val="24"/>
          <w:szCs w:val="24"/>
          <w:lang w:val="hr-HR"/>
        </w:rPr>
        <w:t>Brestača</w:t>
      </w:r>
      <w:proofErr w:type="spellEnd"/>
      <w:r w:rsidRPr="008C187D">
        <w:rPr>
          <w:rFonts w:asciiTheme="minorHAnsi" w:hAnsiTheme="minorHAnsi" w:cstheme="minorHAnsi"/>
          <w:b/>
          <w:sz w:val="24"/>
          <w:szCs w:val="24"/>
          <w:lang w:val="hr-HR"/>
        </w:rPr>
        <w:t>-N. Subocka</w:t>
      </w:r>
    </w:p>
    <w:p w14:paraId="672414C4" w14:textId="77777777" w:rsidR="008C187D" w:rsidRPr="008C187D" w:rsidRDefault="008C187D" w:rsidP="008C187D">
      <w:pPr>
        <w:jc w:val="both"/>
        <w:rPr>
          <w:rFonts w:asciiTheme="minorHAnsi" w:hAnsiTheme="minorHAnsi" w:cstheme="minorHAnsi"/>
          <w:b/>
          <w:sz w:val="24"/>
          <w:szCs w:val="24"/>
          <w:lang w:val="hr-HR"/>
        </w:rPr>
      </w:pPr>
    </w:p>
    <w:p w14:paraId="6E3DA3DA" w14:textId="77777777" w:rsidR="008C187D" w:rsidRPr="008C187D" w:rsidRDefault="008C187D" w:rsidP="008C187D">
      <w:pPr>
        <w:jc w:val="both"/>
        <w:rPr>
          <w:rFonts w:asciiTheme="minorHAnsi" w:hAnsiTheme="minorHAnsi" w:cstheme="minorHAnsi"/>
          <w:sz w:val="24"/>
          <w:szCs w:val="24"/>
          <w:lang w:val="hr-HR"/>
        </w:rPr>
      </w:pPr>
      <w:r w:rsidRPr="008C187D">
        <w:rPr>
          <w:rFonts w:asciiTheme="minorHAnsi" w:hAnsiTheme="minorHAnsi" w:cstheme="minorHAnsi"/>
          <w:bCs/>
          <w:sz w:val="24"/>
          <w:szCs w:val="24"/>
          <w:lang w:val="hr-HR"/>
        </w:rPr>
        <w:tab/>
      </w:r>
      <w:r w:rsidRPr="008C187D">
        <w:rPr>
          <w:rFonts w:asciiTheme="minorHAnsi" w:hAnsiTheme="minorHAnsi" w:cstheme="minorHAnsi"/>
          <w:sz w:val="24"/>
          <w:szCs w:val="24"/>
          <w:lang w:val="hr-HR"/>
        </w:rPr>
        <w:t xml:space="preserve">Sredstva za financiranje ovog projekta smanjuju se u iznosu od 17.000,00 kn, te je time pozicija ukinuta. Radi se o izradi projektne dokumentacije za izgradnju nogostupa kroz naselja </w:t>
      </w:r>
      <w:proofErr w:type="spellStart"/>
      <w:r w:rsidRPr="008C187D">
        <w:rPr>
          <w:rFonts w:asciiTheme="minorHAnsi" w:hAnsiTheme="minorHAnsi" w:cstheme="minorHAnsi"/>
          <w:sz w:val="24"/>
          <w:szCs w:val="24"/>
          <w:lang w:val="hr-HR"/>
        </w:rPr>
        <w:t>Brestača</w:t>
      </w:r>
      <w:proofErr w:type="spellEnd"/>
      <w:r w:rsidRPr="008C187D">
        <w:rPr>
          <w:rFonts w:asciiTheme="minorHAnsi" w:hAnsiTheme="minorHAnsi" w:cstheme="minorHAnsi"/>
          <w:sz w:val="24"/>
          <w:szCs w:val="24"/>
          <w:lang w:val="hr-HR"/>
        </w:rPr>
        <w:t xml:space="preserve"> i Nova Subocka.</w:t>
      </w:r>
    </w:p>
    <w:p w14:paraId="4DC3DDAD" w14:textId="50FE0B57" w:rsidR="008C187D" w:rsidRPr="008C187D" w:rsidRDefault="008C187D" w:rsidP="008C187D">
      <w:pPr>
        <w:ind w:firstLine="708"/>
        <w:jc w:val="both"/>
        <w:rPr>
          <w:rFonts w:asciiTheme="minorHAnsi" w:hAnsiTheme="minorHAnsi" w:cstheme="minorHAnsi"/>
          <w:bCs/>
          <w:sz w:val="24"/>
          <w:szCs w:val="24"/>
          <w:lang w:val="hr-HR"/>
        </w:rPr>
      </w:pPr>
      <w:r w:rsidRPr="008C187D">
        <w:rPr>
          <w:rFonts w:asciiTheme="minorHAnsi" w:hAnsiTheme="minorHAnsi" w:cstheme="minorHAnsi"/>
          <w:bCs/>
          <w:sz w:val="24"/>
          <w:szCs w:val="24"/>
          <w:lang w:val="hr-HR"/>
        </w:rPr>
        <w:t>Zbog sporog rješavanja</w:t>
      </w:r>
      <w:r w:rsidR="00DB4311">
        <w:rPr>
          <w:rFonts w:asciiTheme="minorHAnsi" w:hAnsiTheme="minorHAnsi" w:cstheme="minorHAnsi"/>
          <w:bCs/>
          <w:sz w:val="24"/>
          <w:szCs w:val="24"/>
          <w:lang w:val="hr-HR"/>
        </w:rPr>
        <w:t xml:space="preserve"> imovinsko-pravnih odnosa na prije</w:t>
      </w:r>
      <w:r w:rsidRPr="008C187D">
        <w:rPr>
          <w:rFonts w:asciiTheme="minorHAnsi" w:hAnsiTheme="minorHAnsi" w:cstheme="minorHAnsi"/>
          <w:bCs/>
          <w:sz w:val="24"/>
          <w:szCs w:val="24"/>
          <w:lang w:val="hr-HR"/>
        </w:rPr>
        <w:t>lazima nogostupa preko vodotoka (potrebni parcelacijski elaborati), projekt još nije završen, te u ovoj godini neće više biti troška. Projekt je planiran i u 2021. godini, te se očekuje završetak u prvoj polovici godine.</w:t>
      </w:r>
    </w:p>
    <w:p w14:paraId="6E1C1CDF" w14:textId="77777777" w:rsidR="008C187D" w:rsidRPr="008C187D" w:rsidRDefault="008C187D" w:rsidP="008C187D">
      <w:pPr>
        <w:ind w:firstLine="708"/>
        <w:jc w:val="both"/>
        <w:rPr>
          <w:rFonts w:asciiTheme="minorHAnsi" w:hAnsiTheme="minorHAnsi" w:cstheme="minorHAnsi"/>
          <w:bCs/>
          <w:sz w:val="24"/>
          <w:szCs w:val="24"/>
          <w:lang w:val="hr-HR"/>
        </w:rPr>
      </w:pPr>
    </w:p>
    <w:p w14:paraId="478C8DD9" w14:textId="3CFA0DE8"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 xml:space="preserve">.5.5. Kapitalni projekt 1005 K100036 Kružni tok D47-Obrtnička ulica u </w:t>
      </w:r>
      <w:proofErr w:type="spellStart"/>
      <w:r w:rsidRPr="008C187D">
        <w:rPr>
          <w:rFonts w:asciiTheme="minorHAnsi" w:hAnsiTheme="minorHAnsi" w:cstheme="minorHAnsi"/>
          <w:b/>
          <w:sz w:val="24"/>
          <w:szCs w:val="24"/>
          <w:lang w:val="hr-HR"/>
        </w:rPr>
        <w:t>Novskoj</w:t>
      </w:r>
      <w:proofErr w:type="spellEnd"/>
    </w:p>
    <w:p w14:paraId="762A9AF7" w14:textId="77777777" w:rsidR="008C187D" w:rsidRPr="008C187D" w:rsidRDefault="008C187D" w:rsidP="008C187D">
      <w:pPr>
        <w:jc w:val="both"/>
        <w:rPr>
          <w:rFonts w:asciiTheme="minorHAnsi" w:hAnsiTheme="minorHAnsi" w:cstheme="minorHAnsi"/>
          <w:b/>
          <w:sz w:val="24"/>
          <w:szCs w:val="24"/>
          <w:lang w:val="hr-HR"/>
        </w:rPr>
      </w:pPr>
    </w:p>
    <w:p w14:paraId="08ADD243" w14:textId="281766B5" w:rsidR="008C187D" w:rsidRPr="00DB4311" w:rsidRDefault="008C187D" w:rsidP="00DB4311">
      <w:pPr>
        <w:jc w:val="both"/>
        <w:rPr>
          <w:rFonts w:asciiTheme="minorHAnsi" w:hAnsiTheme="minorHAnsi" w:cstheme="minorHAnsi"/>
          <w:sz w:val="24"/>
          <w:szCs w:val="24"/>
          <w:lang w:val="hr-HR"/>
        </w:rPr>
      </w:pPr>
      <w:r w:rsidRPr="008C187D">
        <w:rPr>
          <w:rFonts w:asciiTheme="minorHAnsi" w:hAnsiTheme="minorHAnsi" w:cstheme="minorHAnsi"/>
          <w:bCs/>
          <w:sz w:val="24"/>
          <w:szCs w:val="24"/>
          <w:lang w:val="hr-HR"/>
        </w:rPr>
        <w:tab/>
      </w:r>
      <w:r w:rsidRPr="008C187D">
        <w:rPr>
          <w:rFonts w:asciiTheme="minorHAnsi" w:hAnsiTheme="minorHAnsi" w:cstheme="minorHAnsi"/>
          <w:sz w:val="24"/>
          <w:szCs w:val="24"/>
          <w:lang w:val="hr-HR"/>
        </w:rPr>
        <w:t>Sredstva za financiranje ovog projekta smanjuju se u iznosu od 10.000,00 k</w:t>
      </w:r>
      <w:r w:rsidR="00DB4311">
        <w:rPr>
          <w:rFonts w:asciiTheme="minorHAnsi" w:hAnsiTheme="minorHAnsi" w:cstheme="minorHAnsi"/>
          <w:sz w:val="24"/>
          <w:szCs w:val="24"/>
          <w:lang w:val="hr-HR"/>
        </w:rPr>
        <w:t xml:space="preserve">n, te sada iznose 37.500,00 </w:t>
      </w:r>
      <w:proofErr w:type="spellStart"/>
      <w:r w:rsidR="00DB4311">
        <w:rPr>
          <w:rFonts w:asciiTheme="minorHAnsi" w:hAnsiTheme="minorHAnsi" w:cstheme="minorHAnsi"/>
          <w:sz w:val="24"/>
          <w:szCs w:val="24"/>
          <w:lang w:val="hr-HR"/>
        </w:rPr>
        <w:t>kn.</w:t>
      </w:r>
      <w:r w:rsidRPr="008C187D">
        <w:rPr>
          <w:rFonts w:asciiTheme="minorHAnsi" w:hAnsiTheme="minorHAnsi" w:cstheme="minorHAnsi"/>
          <w:bCs/>
          <w:sz w:val="24"/>
          <w:szCs w:val="24"/>
          <w:lang w:val="hr-HR"/>
        </w:rPr>
        <w:t>Ova</w:t>
      </w:r>
      <w:proofErr w:type="spellEnd"/>
      <w:r w:rsidRPr="008C187D">
        <w:rPr>
          <w:rFonts w:asciiTheme="minorHAnsi" w:hAnsiTheme="minorHAnsi" w:cstheme="minorHAnsi"/>
          <w:bCs/>
          <w:sz w:val="24"/>
          <w:szCs w:val="24"/>
          <w:lang w:val="hr-HR"/>
        </w:rPr>
        <w:t xml:space="preserve"> sredstva će biti dostatna do kraja ove godine. Projekt je planiran i u 2021. godini.</w:t>
      </w:r>
    </w:p>
    <w:p w14:paraId="0F681AA0" w14:textId="77777777" w:rsidR="008C187D" w:rsidRPr="008C187D" w:rsidRDefault="008C187D" w:rsidP="008C187D">
      <w:pPr>
        <w:ind w:firstLine="708"/>
        <w:jc w:val="both"/>
        <w:rPr>
          <w:rFonts w:asciiTheme="minorHAnsi" w:hAnsiTheme="minorHAnsi" w:cstheme="minorHAnsi"/>
          <w:bCs/>
          <w:sz w:val="24"/>
          <w:szCs w:val="24"/>
          <w:lang w:val="hr-HR"/>
        </w:rPr>
      </w:pPr>
    </w:p>
    <w:p w14:paraId="27D22E23" w14:textId="3B043A57"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 xml:space="preserve">.5.6. Kapitalni projekt 1005 K100047 Rasvjeta na pomoćnom igralištu u </w:t>
      </w:r>
      <w:proofErr w:type="spellStart"/>
      <w:r w:rsidRPr="008C187D">
        <w:rPr>
          <w:rFonts w:asciiTheme="minorHAnsi" w:hAnsiTheme="minorHAnsi" w:cstheme="minorHAnsi"/>
          <w:b/>
          <w:sz w:val="24"/>
          <w:szCs w:val="24"/>
          <w:lang w:val="hr-HR"/>
        </w:rPr>
        <w:t>Novskoj</w:t>
      </w:r>
      <w:proofErr w:type="spellEnd"/>
    </w:p>
    <w:p w14:paraId="4540CF87" w14:textId="77777777" w:rsidR="008C187D" w:rsidRPr="008C187D" w:rsidRDefault="008C187D" w:rsidP="008C187D">
      <w:pPr>
        <w:jc w:val="both"/>
        <w:rPr>
          <w:rFonts w:asciiTheme="minorHAnsi" w:hAnsiTheme="minorHAnsi" w:cstheme="minorHAnsi"/>
          <w:b/>
          <w:sz w:val="24"/>
          <w:szCs w:val="24"/>
          <w:lang w:val="hr-HR"/>
        </w:rPr>
      </w:pPr>
    </w:p>
    <w:p w14:paraId="09BAF0F3" w14:textId="4FA9AB0B" w:rsidR="008C187D" w:rsidRPr="00DB4311" w:rsidRDefault="008C187D" w:rsidP="00DB4311">
      <w:pPr>
        <w:jc w:val="both"/>
        <w:rPr>
          <w:rFonts w:asciiTheme="minorHAnsi" w:hAnsiTheme="minorHAnsi" w:cstheme="minorHAnsi"/>
          <w:sz w:val="24"/>
          <w:szCs w:val="24"/>
          <w:lang w:val="hr-HR"/>
        </w:rPr>
      </w:pPr>
      <w:r w:rsidRPr="008C187D">
        <w:rPr>
          <w:rFonts w:asciiTheme="minorHAnsi" w:hAnsiTheme="minorHAnsi" w:cstheme="minorHAnsi"/>
          <w:bCs/>
          <w:sz w:val="24"/>
          <w:szCs w:val="24"/>
          <w:lang w:val="hr-HR"/>
        </w:rPr>
        <w:tab/>
      </w:r>
      <w:r w:rsidRPr="008C187D">
        <w:rPr>
          <w:rFonts w:asciiTheme="minorHAnsi" w:hAnsiTheme="minorHAnsi" w:cstheme="minorHAnsi"/>
          <w:sz w:val="24"/>
          <w:szCs w:val="24"/>
          <w:lang w:val="hr-HR"/>
        </w:rPr>
        <w:t>Sredstva za financiranje ovog p</w:t>
      </w:r>
      <w:r w:rsidR="00DB4311">
        <w:rPr>
          <w:rFonts w:asciiTheme="minorHAnsi" w:hAnsiTheme="minorHAnsi" w:cstheme="minorHAnsi"/>
          <w:sz w:val="24"/>
          <w:szCs w:val="24"/>
          <w:lang w:val="hr-HR"/>
        </w:rPr>
        <w:t xml:space="preserve">rojekta ukidaju se u cijelosti. </w:t>
      </w:r>
      <w:r w:rsidRPr="008C187D">
        <w:rPr>
          <w:rFonts w:asciiTheme="minorHAnsi" w:hAnsiTheme="minorHAnsi" w:cstheme="minorHAnsi"/>
          <w:bCs/>
          <w:sz w:val="24"/>
          <w:szCs w:val="24"/>
          <w:lang w:val="hr-HR"/>
        </w:rPr>
        <w:t>Budući da se ovaj projekt planiralo financirati sredstvima pomoći kroz Program razvoja lokalne zajednice, a javni poziv za isti još nije objavljen, u ovoj godini neće biti realizacije na ovom projektu.</w:t>
      </w:r>
    </w:p>
    <w:p w14:paraId="7C43026C" w14:textId="77777777" w:rsidR="008C187D" w:rsidRPr="008C187D" w:rsidRDefault="008C187D" w:rsidP="008C187D">
      <w:pPr>
        <w:jc w:val="both"/>
        <w:rPr>
          <w:rFonts w:asciiTheme="minorHAnsi" w:hAnsiTheme="minorHAnsi" w:cstheme="minorHAnsi"/>
          <w:sz w:val="24"/>
          <w:szCs w:val="24"/>
          <w:lang w:val="hr-HR"/>
        </w:rPr>
      </w:pPr>
    </w:p>
    <w:p w14:paraId="31C0DC40" w14:textId="062FCA08"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.6. Program 1006 ZAŠTITA OKOLIŠA</w:t>
      </w:r>
    </w:p>
    <w:p w14:paraId="4ECE5632" w14:textId="77777777" w:rsidR="008C187D" w:rsidRPr="008C187D" w:rsidRDefault="008C187D" w:rsidP="008C187D">
      <w:pPr>
        <w:jc w:val="both"/>
        <w:rPr>
          <w:rFonts w:asciiTheme="minorHAnsi" w:hAnsiTheme="minorHAnsi" w:cstheme="minorHAnsi"/>
          <w:sz w:val="24"/>
          <w:szCs w:val="24"/>
          <w:lang w:val="hr-HR"/>
        </w:rPr>
      </w:pPr>
    </w:p>
    <w:p w14:paraId="5CCD98ED" w14:textId="77777777" w:rsidR="008C187D" w:rsidRPr="008C187D" w:rsidRDefault="008C187D" w:rsidP="008C187D">
      <w:pPr>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U ovom programu nema izmjena.</w:t>
      </w:r>
    </w:p>
    <w:p w14:paraId="37773265" w14:textId="77777777" w:rsidR="008C187D" w:rsidRPr="008C187D" w:rsidRDefault="008C187D" w:rsidP="008C187D">
      <w:pPr>
        <w:jc w:val="both"/>
        <w:rPr>
          <w:rFonts w:asciiTheme="minorHAnsi" w:hAnsiTheme="minorHAnsi" w:cstheme="minorHAnsi"/>
          <w:sz w:val="24"/>
          <w:szCs w:val="24"/>
          <w:lang w:val="hr-HR"/>
        </w:rPr>
      </w:pPr>
    </w:p>
    <w:p w14:paraId="72D52986" w14:textId="56A663C9"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.7. Program 1007 ZDRAVSTVO</w:t>
      </w:r>
    </w:p>
    <w:p w14:paraId="484EF04F" w14:textId="77777777" w:rsidR="008C187D" w:rsidRDefault="008C187D" w:rsidP="008C187D">
      <w:pPr>
        <w:jc w:val="both"/>
        <w:rPr>
          <w:rFonts w:asciiTheme="minorHAnsi" w:hAnsiTheme="minorHAnsi" w:cstheme="minorHAnsi"/>
          <w:b/>
          <w:sz w:val="24"/>
          <w:szCs w:val="24"/>
          <w:lang w:val="hr-HR"/>
        </w:rPr>
      </w:pPr>
    </w:p>
    <w:p w14:paraId="7F1AC16E" w14:textId="39AEC7F4"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.7.1. Tekući projekt 1007 T100001 Sanitarna zaštita</w:t>
      </w:r>
    </w:p>
    <w:p w14:paraId="407B842F" w14:textId="77777777" w:rsidR="008C187D" w:rsidRPr="008C187D" w:rsidRDefault="008C187D" w:rsidP="008C187D">
      <w:pPr>
        <w:jc w:val="both"/>
        <w:rPr>
          <w:rFonts w:asciiTheme="minorHAnsi" w:hAnsiTheme="minorHAnsi" w:cstheme="minorHAnsi"/>
          <w:b/>
          <w:sz w:val="24"/>
          <w:szCs w:val="24"/>
          <w:lang w:val="hr-HR"/>
        </w:rPr>
      </w:pPr>
    </w:p>
    <w:p w14:paraId="5D8AD637" w14:textId="77777777" w:rsidR="008C187D" w:rsidRDefault="008C187D" w:rsidP="008C187D">
      <w:pPr>
        <w:ind w:firstLine="708"/>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Sredstva za financiranje ovog projekta povećavaju se  za iznos od 169,00 kn, te sada iznose 305.869,00 kn. Ovim povećanjem se vrši usklađenje plana sa stvarnim troškovima u ovom projektu (dezinsekcija, deratizacija, higijeničarska služba) u tekućoj godini. U ovom projektu više neće biti troška do kraja tekuće godine.</w:t>
      </w:r>
    </w:p>
    <w:p w14:paraId="3248DF56" w14:textId="77777777" w:rsidR="008C187D" w:rsidRPr="008C187D" w:rsidRDefault="008C187D" w:rsidP="008C187D">
      <w:pPr>
        <w:ind w:firstLine="708"/>
        <w:jc w:val="both"/>
        <w:rPr>
          <w:rFonts w:asciiTheme="minorHAnsi" w:hAnsiTheme="minorHAnsi" w:cstheme="minorHAnsi"/>
          <w:sz w:val="24"/>
          <w:szCs w:val="24"/>
          <w:lang w:val="hr-HR"/>
        </w:rPr>
      </w:pPr>
    </w:p>
    <w:p w14:paraId="30ACBA8A" w14:textId="2E33C129"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.7.2. Tekući projekt 1007 T100002 Veterinarske usluge</w:t>
      </w:r>
    </w:p>
    <w:p w14:paraId="6D7D00DE" w14:textId="77777777" w:rsidR="008C187D" w:rsidRPr="008C187D" w:rsidRDefault="008C187D" w:rsidP="008C187D">
      <w:pPr>
        <w:jc w:val="both"/>
        <w:rPr>
          <w:rFonts w:asciiTheme="minorHAnsi" w:hAnsiTheme="minorHAnsi" w:cstheme="minorHAnsi"/>
          <w:b/>
          <w:sz w:val="24"/>
          <w:szCs w:val="24"/>
          <w:lang w:val="hr-HR"/>
        </w:rPr>
      </w:pPr>
    </w:p>
    <w:p w14:paraId="6F974273" w14:textId="77777777" w:rsidR="008C187D" w:rsidRDefault="008C187D" w:rsidP="008C187D">
      <w:pPr>
        <w:ind w:firstLine="708"/>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 xml:space="preserve">Sredstva za financiranje ovog projekta povećavaju se  za iznos od 5.000,00 kn, te sada iznose 30.000,00 kn. Kroz ovaj projekt se sufinancira ispitivanje mesa na </w:t>
      </w:r>
      <w:proofErr w:type="spellStart"/>
      <w:r w:rsidRPr="008C187D">
        <w:rPr>
          <w:rFonts w:asciiTheme="minorHAnsi" w:hAnsiTheme="minorHAnsi" w:cstheme="minorHAnsi"/>
          <w:sz w:val="24"/>
          <w:szCs w:val="24"/>
          <w:lang w:val="hr-HR"/>
        </w:rPr>
        <w:t>trihinelu</w:t>
      </w:r>
      <w:proofErr w:type="spellEnd"/>
      <w:r w:rsidRPr="008C187D">
        <w:rPr>
          <w:rFonts w:asciiTheme="minorHAnsi" w:hAnsiTheme="minorHAnsi" w:cstheme="minorHAnsi"/>
          <w:sz w:val="24"/>
          <w:szCs w:val="24"/>
          <w:lang w:val="hr-HR"/>
        </w:rPr>
        <w:t xml:space="preserve"> za stanovnike s područja Grada Novske, te se procjenjuje da će ova sredstva biti dostatna do kraja godine.</w:t>
      </w:r>
    </w:p>
    <w:p w14:paraId="3B13A175" w14:textId="77777777" w:rsidR="00DB4311" w:rsidRDefault="00DB4311" w:rsidP="008C187D">
      <w:pPr>
        <w:ind w:firstLine="708"/>
        <w:jc w:val="both"/>
        <w:rPr>
          <w:rFonts w:asciiTheme="minorHAnsi" w:hAnsiTheme="minorHAnsi" w:cstheme="minorHAnsi"/>
          <w:sz w:val="24"/>
          <w:szCs w:val="24"/>
          <w:lang w:val="hr-HR"/>
        </w:rPr>
      </w:pPr>
    </w:p>
    <w:p w14:paraId="7B25E4E2" w14:textId="77777777" w:rsidR="00DB4311" w:rsidRPr="008C187D" w:rsidRDefault="00DB4311" w:rsidP="008C187D">
      <w:pPr>
        <w:ind w:firstLine="708"/>
        <w:jc w:val="both"/>
        <w:rPr>
          <w:rFonts w:asciiTheme="minorHAnsi" w:hAnsiTheme="minorHAnsi" w:cstheme="minorHAnsi"/>
          <w:sz w:val="24"/>
          <w:szCs w:val="24"/>
          <w:lang w:val="hr-HR"/>
        </w:rPr>
      </w:pPr>
    </w:p>
    <w:p w14:paraId="1286082E" w14:textId="77777777" w:rsidR="008C187D" w:rsidRPr="008C187D" w:rsidRDefault="008C187D" w:rsidP="008C187D">
      <w:pPr>
        <w:jc w:val="both"/>
        <w:rPr>
          <w:rFonts w:asciiTheme="minorHAnsi" w:hAnsiTheme="minorHAnsi" w:cstheme="minorHAnsi"/>
          <w:b/>
          <w:sz w:val="24"/>
          <w:szCs w:val="24"/>
          <w:lang w:val="hr-HR"/>
        </w:rPr>
      </w:pPr>
    </w:p>
    <w:p w14:paraId="2D3F091C" w14:textId="53142A05"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Pr="008C187D">
        <w:rPr>
          <w:rFonts w:asciiTheme="minorHAnsi" w:hAnsiTheme="minorHAnsi" w:cstheme="minorHAnsi"/>
          <w:b/>
          <w:sz w:val="24"/>
          <w:szCs w:val="24"/>
          <w:lang w:val="hr-HR"/>
        </w:rPr>
        <w:t>.8. Program 1008 ORGANIZIRANJE I PROVOĐENJE ZAŠTITE I SPAŠAVANJA</w:t>
      </w:r>
    </w:p>
    <w:p w14:paraId="664D5521" w14:textId="77777777" w:rsidR="008C187D" w:rsidRPr="008C187D" w:rsidRDefault="008C187D" w:rsidP="008C187D">
      <w:pPr>
        <w:jc w:val="both"/>
        <w:rPr>
          <w:rFonts w:asciiTheme="minorHAnsi" w:hAnsiTheme="minorHAnsi" w:cstheme="minorHAnsi"/>
          <w:b/>
          <w:sz w:val="24"/>
          <w:szCs w:val="24"/>
          <w:lang w:val="hr-HR"/>
        </w:rPr>
      </w:pPr>
    </w:p>
    <w:p w14:paraId="3FC7CAA6" w14:textId="77CABB11" w:rsidR="008C187D" w:rsidRPr="008C187D" w:rsidRDefault="00DB4311" w:rsidP="008C187D">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8C187D" w:rsidRPr="008C187D">
        <w:rPr>
          <w:rFonts w:asciiTheme="minorHAnsi" w:hAnsiTheme="minorHAnsi" w:cstheme="minorHAnsi"/>
          <w:sz w:val="24"/>
          <w:szCs w:val="24"/>
          <w:lang w:val="hr-HR"/>
        </w:rPr>
        <w:t>U ovom programu nema izmjena.</w:t>
      </w:r>
    </w:p>
    <w:p w14:paraId="5BD863CF" w14:textId="77777777" w:rsidR="008C187D" w:rsidRPr="008C187D" w:rsidRDefault="008C187D" w:rsidP="008C187D">
      <w:pPr>
        <w:ind w:firstLine="708"/>
        <w:jc w:val="both"/>
        <w:rPr>
          <w:rFonts w:asciiTheme="minorHAnsi" w:hAnsiTheme="minorHAnsi" w:cstheme="minorHAnsi"/>
          <w:sz w:val="24"/>
          <w:szCs w:val="24"/>
          <w:lang w:val="hr-HR"/>
        </w:rPr>
      </w:pPr>
    </w:p>
    <w:p w14:paraId="1779EC85" w14:textId="687E03DF"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.9. Program 1009 PROSTORNO UREĐENJE I UNAPREĐENJE STANOVANJA</w:t>
      </w:r>
    </w:p>
    <w:p w14:paraId="3B736882" w14:textId="77777777" w:rsidR="008C187D" w:rsidRPr="008C187D" w:rsidRDefault="008C187D" w:rsidP="008C187D">
      <w:pPr>
        <w:jc w:val="both"/>
        <w:rPr>
          <w:rFonts w:asciiTheme="minorHAnsi" w:hAnsiTheme="minorHAnsi" w:cstheme="minorHAnsi"/>
          <w:b/>
          <w:sz w:val="24"/>
          <w:szCs w:val="24"/>
          <w:u w:val="single"/>
          <w:lang w:val="hr-HR"/>
        </w:rPr>
      </w:pPr>
    </w:p>
    <w:p w14:paraId="557D13EC" w14:textId="289D2EB8"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.9.1.</w:t>
      </w:r>
      <w:r>
        <w:rPr>
          <w:rFonts w:asciiTheme="minorHAnsi" w:hAnsiTheme="minorHAnsi" w:cstheme="minorHAnsi"/>
          <w:b/>
          <w:sz w:val="24"/>
          <w:szCs w:val="24"/>
          <w:lang w:val="hr-HR"/>
        </w:rPr>
        <w:t xml:space="preserve"> </w:t>
      </w:r>
      <w:r w:rsidRPr="008C187D">
        <w:rPr>
          <w:rFonts w:asciiTheme="minorHAnsi" w:hAnsiTheme="minorHAnsi" w:cstheme="minorHAnsi"/>
          <w:b/>
          <w:sz w:val="24"/>
          <w:szCs w:val="24"/>
          <w:lang w:val="hr-HR"/>
        </w:rPr>
        <w:t>A</w:t>
      </w:r>
      <w:r w:rsidR="00DB4311">
        <w:rPr>
          <w:rFonts w:asciiTheme="minorHAnsi" w:hAnsiTheme="minorHAnsi" w:cstheme="minorHAnsi"/>
          <w:b/>
          <w:sz w:val="24"/>
          <w:szCs w:val="24"/>
          <w:lang w:val="hr-HR"/>
        </w:rPr>
        <w:t>ktivnost 1009 A100001 Geodetsko-</w:t>
      </w:r>
      <w:r w:rsidRPr="008C187D">
        <w:rPr>
          <w:rFonts w:asciiTheme="minorHAnsi" w:hAnsiTheme="minorHAnsi" w:cstheme="minorHAnsi"/>
          <w:b/>
          <w:sz w:val="24"/>
          <w:szCs w:val="24"/>
          <w:lang w:val="hr-HR"/>
        </w:rPr>
        <w:t>katastarske usluge</w:t>
      </w:r>
    </w:p>
    <w:p w14:paraId="3A7236A0" w14:textId="77777777" w:rsidR="008C187D" w:rsidRPr="008C187D" w:rsidRDefault="008C187D" w:rsidP="008C187D">
      <w:pPr>
        <w:jc w:val="both"/>
        <w:rPr>
          <w:rFonts w:asciiTheme="minorHAnsi" w:hAnsiTheme="minorHAnsi" w:cstheme="minorHAnsi"/>
          <w:b/>
          <w:sz w:val="24"/>
          <w:szCs w:val="24"/>
          <w:lang w:val="hr-HR"/>
        </w:rPr>
      </w:pPr>
    </w:p>
    <w:p w14:paraId="6EF8DC31" w14:textId="7F576A85" w:rsidR="008C187D" w:rsidRPr="008C187D" w:rsidRDefault="008C187D" w:rsidP="008C187D">
      <w:pPr>
        <w:ind w:firstLine="708"/>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 xml:space="preserve">Sredstva za financiranje ovog projekta povećavaju se za iznos od  68.200,00 kn, te sada iznose 294.200,00 kn. Povećanje se odnosi na poziciju </w:t>
      </w:r>
      <w:r w:rsidRPr="008C187D">
        <w:rPr>
          <w:rFonts w:asciiTheme="minorHAnsi" w:hAnsiTheme="minorHAnsi" w:cstheme="minorHAnsi"/>
          <w:i/>
          <w:iCs/>
          <w:sz w:val="24"/>
          <w:szCs w:val="24"/>
          <w:lang w:val="hr-HR"/>
        </w:rPr>
        <w:t>Geodetsko katastarske usluge-GEO GRUPA.</w:t>
      </w:r>
      <w:r w:rsidRPr="008C187D">
        <w:rPr>
          <w:rFonts w:asciiTheme="minorHAnsi" w:hAnsiTheme="minorHAnsi" w:cstheme="minorHAnsi"/>
          <w:sz w:val="24"/>
          <w:szCs w:val="24"/>
          <w:lang w:val="hr-HR"/>
        </w:rPr>
        <w:t xml:space="preserve"> Ovim povećanjem se isplaćuje zadnja obračunska situacija za radove na izmjeri i </w:t>
      </w:r>
      <w:proofErr w:type="spellStart"/>
      <w:r w:rsidRPr="008C187D">
        <w:rPr>
          <w:rFonts w:asciiTheme="minorHAnsi" w:hAnsiTheme="minorHAnsi" w:cstheme="minorHAnsi"/>
          <w:sz w:val="24"/>
          <w:szCs w:val="24"/>
          <w:lang w:val="hr-HR"/>
        </w:rPr>
        <w:t>reambulaciji</w:t>
      </w:r>
      <w:proofErr w:type="spellEnd"/>
      <w:r w:rsidRPr="008C187D">
        <w:rPr>
          <w:rFonts w:asciiTheme="minorHAnsi" w:hAnsiTheme="minorHAnsi" w:cstheme="minorHAnsi"/>
          <w:sz w:val="24"/>
          <w:szCs w:val="24"/>
          <w:lang w:val="hr-HR"/>
        </w:rPr>
        <w:t xml:space="preserve"> na području katastarske općine Novska. Postupak je završen i stupila je na snagu nova zemljišna knjiga te katastarski </w:t>
      </w:r>
      <w:proofErr w:type="spellStart"/>
      <w:r w:rsidRPr="008C187D">
        <w:rPr>
          <w:rFonts w:asciiTheme="minorHAnsi" w:hAnsiTheme="minorHAnsi" w:cstheme="minorHAnsi"/>
          <w:sz w:val="24"/>
          <w:szCs w:val="24"/>
          <w:lang w:val="hr-HR"/>
        </w:rPr>
        <w:t>operat</w:t>
      </w:r>
      <w:proofErr w:type="spellEnd"/>
      <w:r w:rsidRPr="008C187D">
        <w:rPr>
          <w:rFonts w:asciiTheme="minorHAnsi" w:hAnsiTheme="minorHAnsi" w:cstheme="minorHAnsi"/>
          <w:sz w:val="24"/>
          <w:szCs w:val="24"/>
          <w:lang w:val="hr-HR"/>
        </w:rPr>
        <w:t xml:space="preserve"> za k.o. Novska. O</w:t>
      </w:r>
      <w:r w:rsidR="00DB4311">
        <w:rPr>
          <w:rFonts w:asciiTheme="minorHAnsi" w:hAnsiTheme="minorHAnsi" w:cstheme="minorHAnsi"/>
          <w:sz w:val="24"/>
          <w:szCs w:val="24"/>
          <w:lang w:val="hr-HR"/>
        </w:rPr>
        <w:t>vim postupkom su usklađeni poda</w:t>
      </w:r>
      <w:r w:rsidRPr="008C187D">
        <w:rPr>
          <w:rFonts w:asciiTheme="minorHAnsi" w:hAnsiTheme="minorHAnsi" w:cstheme="minorHAnsi"/>
          <w:sz w:val="24"/>
          <w:szCs w:val="24"/>
          <w:lang w:val="hr-HR"/>
        </w:rPr>
        <w:t>ci u ob</w:t>
      </w:r>
      <w:r w:rsidR="00DB4311">
        <w:rPr>
          <w:rFonts w:asciiTheme="minorHAnsi" w:hAnsiTheme="minorHAnsi" w:cstheme="minorHAnsi"/>
          <w:sz w:val="24"/>
          <w:szCs w:val="24"/>
          <w:lang w:val="hr-HR"/>
        </w:rPr>
        <w:t>je</w:t>
      </w:r>
      <w:r w:rsidRPr="008C187D">
        <w:rPr>
          <w:rFonts w:asciiTheme="minorHAnsi" w:hAnsiTheme="minorHAnsi" w:cstheme="minorHAnsi"/>
          <w:sz w:val="24"/>
          <w:szCs w:val="24"/>
          <w:lang w:val="hr-HR"/>
        </w:rPr>
        <w:t xml:space="preserve"> evidencije, što znatno olakšava rad </w:t>
      </w:r>
      <w:r w:rsidR="00DB4311">
        <w:rPr>
          <w:rFonts w:asciiTheme="minorHAnsi" w:hAnsiTheme="minorHAnsi" w:cstheme="minorHAnsi"/>
          <w:sz w:val="24"/>
          <w:szCs w:val="24"/>
          <w:lang w:val="hr-HR"/>
        </w:rPr>
        <w:t>kako službama koje se tim poda</w:t>
      </w:r>
      <w:r w:rsidRPr="008C187D">
        <w:rPr>
          <w:rFonts w:asciiTheme="minorHAnsi" w:hAnsiTheme="minorHAnsi" w:cstheme="minorHAnsi"/>
          <w:sz w:val="24"/>
          <w:szCs w:val="24"/>
          <w:lang w:val="hr-HR"/>
        </w:rPr>
        <w:t>cima koriste, tako i samim građanima.</w:t>
      </w:r>
    </w:p>
    <w:p w14:paraId="5C243D8F" w14:textId="77777777" w:rsidR="008C187D" w:rsidRPr="008C187D" w:rsidRDefault="008C187D" w:rsidP="008C187D">
      <w:pPr>
        <w:jc w:val="both"/>
        <w:rPr>
          <w:rFonts w:asciiTheme="minorHAnsi" w:hAnsiTheme="minorHAnsi" w:cstheme="minorHAnsi"/>
          <w:sz w:val="24"/>
          <w:szCs w:val="24"/>
          <w:lang w:val="hr-HR"/>
        </w:rPr>
      </w:pPr>
    </w:p>
    <w:p w14:paraId="755A773B" w14:textId="263E6058"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.10. Program 1024 CAMPUS GAMING INDUSTRIJE</w:t>
      </w:r>
    </w:p>
    <w:p w14:paraId="2A9CFBEF" w14:textId="77777777" w:rsidR="008C187D" w:rsidRPr="008C187D" w:rsidRDefault="008C187D" w:rsidP="008C187D">
      <w:pPr>
        <w:jc w:val="both"/>
        <w:rPr>
          <w:rFonts w:asciiTheme="minorHAnsi" w:hAnsiTheme="minorHAnsi" w:cstheme="minorHAnsi"/>
          <w:b/>
          <w:sz w:val="24"/>
          <w:szCs w:val="24"/>
          <w:u w:val="single"/>
          <w:lang w:val="hr-HR"/>
        </w:rPr>
      </w:pPr>
    </w:p>
    <w:p w14:paraId="6379D012" w14:textId="039A09D8" w:rsidR="008C187D" w:rsidRPr="008C187D" w:rsidRDefault="008C187D" w:rsidP="008C187D">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Pr="008C187D">
        <w:rPr>
          <w:rFonts w:asciiTheme="minorHAnsi" w:hAnsiTheme="minorHAnsi" w:cstheme="minorHAnsi"/>
          <w:b/>
          <w:sz w:val="24"/>
          <w:szCs w:val="24"/>
          <w:lang w:val="hr-HR"/>
        </w:rPr>
        <w:t xml:space="preserve">.10.1. Kapitalni projekt 1024 K100001 Razvoj </w:t>
      </w:r>
      <w:proofErr w:type="spellStart"/>
      <w:r w:rsidRPr="008C187D">
        <w:rPr>
          <w:rFonts w:asciiTheme="minorHAnsi" w:hAnsiTheme="minorHAnsi" w:cstheme="minorHAnsi"/>
          <w:b/>
          <w:sz w:val="24"/>
          <w:szCs w:val="24"/>
          <w:lang w:val="hr-HR"/>
        </w:rPr>
        <w:t>gaming</w:t>
      </w:r>
      <w:proofErr w:type="spellEnd"/>
      <w:r w:rsidRPr="008C187D">
        <w:rPr>
          <w:rFonts w:asciiTheme="minorHAnsi" w:hAnsiTheme="minorHAnsi" w:cstheme="minorHAnsi"/>
          <w:b/>
          <w:sz w:val="24"/>
          <w:szCs w:val="24"/>
          <w:lang w:val="hr-HR"/>
        </w:rPr>
        <w:t xml:space="preserve"> industrije</w:t>
      </w:r>
    </w:p>
    <w:p w14:paraId="533030FC" w14:textId="77777777" w:rsidR="008C187D" w:rsidRPr="008C187D" w:rsidRDefault="008C187D" w:rsidP="008C187D">
      <w:pPr>
        <w:jc w:val="both"/>
        <w:rPr>
          <w:rFonts w:asciiTheme="minorHAnsi" w:hAnsiTheme="minorHAnsi" w:cstheme="minorHAnsi"/>
          <w:b/>
          <w:sz w:val="24"/>
          <w:szCs w:val="24"/>
          <w:lang w:val="hr-HR"/>
        </w:rPr>
      </w:pPr>
    </w:p>
    <w:p w14:paraId="7AD40358" w14:textId="762C9A98" w:rsidR="008C187D" w:rsidRPr="008C187D" w:rsidRDefault="008C187D" w:rsidP="008C187D">
      <w:pPr>
        <w:ind w:firstLine="708"/>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Sredstva za financiranje ovog projekta povećavaju se za iznos od  40.000,00 kn, te sada iznose 238.750,00 kn. Povećanje se odnosi na trošak izrade Elaborata zaštite okoliša koji je nužan u postupku izrade Idejnog projekta, a za koji se nije znalo da li će biti potreban dok</w:t>
      </w:r>
      <w:r w:rsidR="00DB4311">
        <w:rPr>
          <w:rFonts w:asciiTheme="minorHAnsi" w:hAnsiTheme="minorHAnsi" w:cstheme="minorHAnsi"/>
          <w:sz w:val="24"/>
          <w:szCs w:val="24"/>
          <w:lang w:val="hr-HR"/>
        </w:rPr>
        <w:t xml:space="preserve"> nije izrađeno Idejno rješenje.</w:t>
      </w:r>
    </w:p>
    <w:p w14:paraId="596DDB5D" w14:textId="77777777" w:rsidR="008C187D" w:rsidRPr="008C187D" w:rsidRDefault="008C187D" w:rsidP="008C187D">
      <w:pPr>
        <w:jc w:val="both"/>
        <w:rPr>
          <w:rFonts w:asciiTheme="minorHAnsi" w:hAnsiTheme="minorHAnsi" w:cstheme="minorHAnsi"/>
          <w:sz w:val="24"/>
          <w:szCs w:val="24"/>
          <w:lang w:val="hr-HR"/>
        </w:rPr>
      </w:pPr>
    </w:p>
    <w:p w14:paraId="372E5CA8" w14:textId="5F8EC1BF" w:rsidR="008C187D" w:rsidRPr="00DB4311" w:rsidRDefault="008C187D" w:rsidP="008C187D">
      <w:pPr>
        <w:jc w:val="both"/>
        <w:rPr>
          <w:rFonts w:asciiTheme="minorHAnsi" w:hAnsiTheme="minorHAnsi" w:cstheme="minorHAnsi"/>
          <w:sz w:val="24"/>
          <w:szCs w:val="24"/>
          <w:lang w:val="hr-HR"/>
        </w:rPr>
      </w:pPr>
      <w:r w:rsidRPr="008C187D">
        <w:rPr>
          <w:rFonts w:asciiTheme="minorHAnsi" w:eastAsia="Calibri" w:hAnsiTheme="minorHAnsi" w:cstheme="minorHAnsi"/>
          <w:b/>
          <w:sz w:val="24"/>
          <w:szCs w:val="24"/>
          <w:lang w:val="hr-HR" w:eastAsia="en-US"/>
        </w:rPr>
        <w:t>JAVNA VATROGASNA POSTROJBA GRADA NOVSKE</w:t>
      </w:r>
    </w:p>
    <w:p w14:paraId="6C50AEBE" w14:textId="77777777" w:rsidR="008C187D" w:rsidRPr="008C187D" w:rsidRDefault="008C187D" w:rsidP="008C187D">
      <w:pPr>
        <w:jc w:val="both"/>
        <w:rPr>
          <w:rFonts w:asciiTheme="minorHAnsi" w:hAnsiTheme="minorHAnsi" w:cstheme="minorHAnsi"/>
          <w:b/>
          <w:color w:val="FF0000"/>
          <w:sz w:val="24"/>
          <w:szCs w:val="24"/>
          <w:lang w:val="hr-HR"/>
        </w:rPr>
      </w:pPr>
    </w:p>
    <w:p w14:paraId="08A5579A" w14:textId="02ABA5BD" w:rsidR="008C187D" w:rsidRPr="008C187D" w:rsidRDefault="008C187D" w:rsidP="008C187D">
      <w:pPr>
        <w:jc w:val="both"/>
        <w:rPr>
          <w:rFonts w:asciiTheme="minorHAnsi" w:hAnsiTheme="minorHAnsi" w:cstheme="minorHAnsi"/>
          <w:b/>
          <w:sz w:val="24"/>
          <w:szCs w:val="24"/>
          <w:lang w:val="hr-HR"/>
        </w:rPr>
      </w:pPr>
      <w:r w:rsidRPr="008C187D">
        <w:rPr>
          <w:rFonts w:asciiTheme="minorHAnsi" w:hAnsiTheme="minorHAnsi" w:cstheme="minorHAnsi"/>
          <w:b/>
          <w:sz w:val="24"/>
          <w:szCs w:val="24"/>
          <w:lang w:val="hr-HR"/>
        </w:rPr>
        <w:t>Program 1008 ORGANIZIRANJE I PROVOĐENJE ZAŠTITE I SPAŠAVANJA</w:t>
      </w:r>
    </w:p>
    <w:p w14:paraId="4A1E55C2" w14:textId="77777777" w:rsidR="008C187D" w:rsidRPr="008C187D" w:rsidRDefault="008C187D" w:rsidP="008C187D">
      <w:pPr>
        <w:jc w:val="both"/>
        <w:rPr>
          <w:rFonts w:asciiTheme="minorHAnsi" w:hAnsiTheme="minorHAnsi" w:cstheme="minorHAnsi"/>
          <w:b/>
          <w:sz w:val="24"/>
          <w:szCs w:val="24"/>
          <w:u w:val="single"/>
          <w:lang w:val="hr-HR"/>
        </w:rPr>
      </w:pPr>
    </w:p>
    <w:p w14:paraId="08CCD0C4" w14:textId="0E0205FA" w:rsidR="008C187D" w:rsidRPr="008C187D" w:rsidRDefault="008C187D" w:rsidP="008C187D">
      <w:pPr>
        <w:jc w:val="both"/>
        <w:rPr>
          <w:rFonts w:asciiTheme="minorHAnsi" w:hAnsiTheme="minorHAnsi" w:cstheme="minorHAnsi"/>
          <w:b/>
          <w:sz w:val="24"/>
          <w:szCs w:val="24"/>
          <w:lang w:val="hr-HR"/>
        </w:rPr>
      </w:pPr>
      <w:r w:rsidRPr="008C187D">
        <w:rPr>
          <w:rFonts w:asciiTheme="minorHAnsi" w:hAnsiTheme="minorHAnsi" w:cstheme="minorHAnsi"/>
          <w:b/>
          <w:sz w:val="24"/>
          <w:szCs w:val="24"/>
          <w:lang w:val="hr-HR"/>
        </w:rPr>
        <w:t>Aktivnost 1008 A100001 Redovna djelatnost JVP</w:t>
      </w:r>
    </w:p>
    <w:p w14:paraId="3471A826" w14:textId="77777777" w:rsidR="008C187D" w:rsidRPr="008C187D" w:rsidRDefault="008C187D" w:rsidP="008C187D">
      <w:pPr>
        <w:jc w:val="both"/>
        <w:rPr>
          <w:rFonts w:asciiTheme="minorHAnsi" w:hAnsiTheme="minorHAnsi" w:cstheme="minorHAnsi"/>
          <w:b/>
          <w:sz w:val="24"/>
          <w:szCs w:val="24"/>
          <w:lang w:val="hr-HR"/>
        </w:rPr>
      </w:pPr>
    </w:p>
    <w:p w14:paraId="074C9572" w14:textId="77777777" w:rsidR="008C187D" w:rsidRPr="008C187D" w:rsidRDefault="008C187D" w:rsidP="008C187D">
      <w:pPr>
        <w:ind w:firstLine="708"/>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Sredstva za financiranje ove aktivnosti smanjuju se za 5.000,00 kn, te sada iznose 2.567.200,00 kn, a promjena se sastoji od smanjenja i povećanja na pojedinim pozicijama.</w:t>
      </w:r>
    </w:p>
    <w:p w14:paraId="51AA37CD" w14:textId="06D30007" w:rsidR="008C187D" w:rsidRPr="008C187D" w:rsidRDefault="008C187D" w:rsidP="008C187D">
      <w:pPr>
        <w:ind w:firstLine="708"/>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 xml:space="preserve">Smanjenja nastaju na pozicijama </w:t>
      </w:r>
      <w:r w:rsidR="00DB4311">
        <w:rPr>
          <w:rFonts w:asciiTheme="minorHAnsi" w:hAnsiTheme="minorHAnsi" w:cstheme="minorHAnsi"/>
          <w:i/>
          <w:sz w:val="24"/>
          <w:szCs w:val="24"/>
          <w:lang w:val="hr-HR"/>
        </w:rPr>
        <w:t>plaće (b</w:t>
      </w:r>
      <w:r w:rsidRPr="008C187D">
        <w:rPr>
          <w:rFonts w:asciiTheme="minorHAnsi" w:hAnsiTheme="minorHAnsi" w:cstheme="minorHAnsi"/>
          <w:i/>
          <w:sz w:val="24"/>
          <w:szCs w:val="24"/>
          <w:lang w:val="hr-HR"/>
        </w:rPr>
        <w:t>ruto),</w:t>
      </w:r>
      <w:r w:rsidR="00DB4311">
        <w:rPr>
          <w:rFonts w:asciiTheme="minorHAnsi" w:hAnsiTheme="minorHAnsi" w:cstheme="minorHAnsi"/>
          <w:i/>
          <w:sz w:val="24"/>
          <w:szCs w:val="24"/>
          <w:lang w:val="hr-HR"/>
        </w:rPr>
        <w:t xml:space="preserve"> naknada za prijevoz na posao, s</w:t>
      </w:r>
      <w:r w:rsidRPr="008C187D">
        <w:rPr>
          <w:rFonts w:asciiTheme="minorHAnsi" w:hAnsiTheme="minorHAnsi" w:cstheme="minorHAnsi"/>
          <w:i/>
          <w:sz w:val="24"/>
          <w:szCs w:val="24"/>
          <w:lang w:val="hr-HR"/>
        </w:rPr>
        <w:t>tručno usavršavanje zaposlenih</w:t>
      </w:r>
      <w:r w:rsidR="00DB4311">
        <w:rPr>
          <w:rFonts w:asciiTheme="minorHAnsi" w:hAnsiTheme="minorHAnsi" w:cstheme="minorHAnsi"/>
          <w:i/>
          <w:sz w:val="24"/>
          <w:szCs w:val="24"/>
          <w:lang w:val="hr-HR"/>
        </w:rPr>
        <w:t>, u</w:t>
      </w:r>
      <w:r w:rsidRPr="008C187D">
        <w:rPr>
          <w:rFonts w:asciiTheme="minorHAnsi" w:hAnsiTheme="minorHAnsi" w:cstheme="minorHAnsi"/>
          <w:i/>
          <w:sz w:val="24"/>
          <w:szCs w:val="24"/>
          <w:lang w:val="hr-HR"/>
        </w:rPr>
        <w:t>sluge</w:t>
      </w:r>
      <w:r w:rsidR="00DB4311">
        <w:rPr>
          <w:rFonts w:asciiTheme="minorHAnsi" w:hAnsiTheme="minorHAnsi" w:cstheme="minorHAnsi"/>
          <w:i/>
          <w:sz w:val="24"/>
          <w:szCs w:val="24"/>
          <w:lang w:val="hr-HR"/>
        </w:rPr>
        <w:t xml:space="preserve"> telefona, pošte i prijevoza i s</w:t>
      </w:r>
      <w:r w:rsidRPr="008C187D">
        <w:rPr>
          <w:rFonts w:asciiTheme="minorHAnsi" w:hAnsiTheme="minorHAnsi" w:cstheme="minorHAnsi"/>
          <w:i/>
          <w:sz w:val="24"/>
          <w:szCs w:val="24"/>
          <w:lang w:val="hr-HR"/>
        </w:rPr>
        <w:t>lužbena putovanja,</w:t>
      </w:r>
      <w:r w:rsidRPr="008C187D">
        <w:rPr>
          <w:rFonts w:asciiTheme="minorHAnsi" w:hAnsiTheme="minorHAnsi" w:cstheme="minorHAnsi"/>
          <w:sz w:val="24"/>
          <w:szCs w:val="24"/>
          <w:lang w:val="hr-HR"/>
        </w:rPr>
        <w:t xml:space="preserve"> u ukupnom iznosu od 42.500,00 kn. Radi se o usklađenju sa stvarno realiziranim sredstvima i procijenj</w:t>
      </w:r>
      <w:r w:rsidR="00DB4311">
        <w:rPr>
          <w:rFonts w:asciiTheme="minorHAnsi" w:hAnsiTheme="minorHAnsi" w:cstheme="minorHAnsi"/>
          <w:sz w:val="24"/>
          <w:szCs w:val="24"/>
          <w:lang w:val="hr-HR"/>
        </w:rPr>
        <w:t>enim potrebama do kraja godine.</w:t>
      </w:r>
      <w:r w:rsidRPr="008C187D">
        <w:rPr>
          <w:rFonts w:asciiTheme="minorHAnsi" w:hAnsiTheme="minorHAnsi" w:cstheme="minorHAnsi"/>
          <w:sz w:val="24"/>
          <w:szCs w:val="24"/>
          <w:lang w:val="hr-HR"/>
        </w:rPr>
        <w:t xml:space="preserve"> Povećanja nastaju na pozicijama </w:t>
      </w:r>
      <w:r w:rsidR="00DB4311">
        <w:rPr>
          <w:rFonts w:asciiTheme="minorHAnsi" w:hAnsiTheme="minorHAnsi" w:cstheme="minorHAnsi"/>
          <w:i/>
          <w:sz w:val="24"/>
          <w:szCs w:val="24"/>
          <w:lang w:val="hr-HR"/>
        </w:rPr>
        <w:t>n</w:t>
      </w:r>
      <w:r w:rsidRPr="008C187D">
        <w:rPr>
          <w:rFonts w:asciiTheme="minorHAnsi" w:hAnsiTheme="minorHAnsi" w:cstheme="minorHAnsi"/>
          <w:i/>
          <w:sz w:val="24"/>
          <w:szCs w:val="24"/>
          <w:lang w:val="hr-HR"/>
        </w:rPr>
        <w:t xml:space="preserve">aknade troškova za zaposlene, </w:t>
      </w:r>
      <w:r w:rsidR="00DB4311">
        <w:rPr>
          <w:rFonts w:asciiTheme="minorHAnsi" w:hAnsiTheme="minorHAnsi" w:cstheme="minorHAnsi"/>
          <w:i/>
          <w:sz w:val="24"/>
          <w:szCs w:val="24"/>
          <w:lang w:val="hr-HR"/>
        </w:rPr>
        <w:t>u</w:t>
      </w:r>
      <w:r w:rsidRPr="008C187D">
        <w:rPr>
          <w:rFonts w:asciiTheme="minorHAnsi" w:hAnsiTheme="minorHAnsi" w:cstheme="minorHAnsi"/>
          <w:i/>
          <w:sz w:val="24"/>
          <w:szCs w:val="24"/>
          <w:lang w:val="hr-HR"/>
        </w:rPr>
        <w:t>redsk</w:t>
      </w:r>
      <w:r w:rsidR="00DB4311">
        <w:rPr>
          <w:rFonts w:asciiTheme="minorHAnsi" w:hAnsiTheme="minorHAnsi" w:cstheme="minorHAnsi"/>
          <w:i/>
          <w:sz w:val="24"/>
          <w:szCs w:val="24"/>
          <w:lang w:val="hr-HR"/>
        </w:rPr>
        <w:t xml:space="preserve">i i ostali potrošni materijal, sitni inventar i </w:t>
      </w:r>
      <w:proofErr w:type="spellStart"/>
      <w:r w:rsidR="00DB4311">
        <w:rPr>
          <w:rFonts w:asciiTheme="minorHAnsi" w:hAnsiTheme="minorHAnsi" w:cstheme="minorHAnsi"/>
          <w:i/>
          <w:sz w:val="24"/>
          <w:szCs w:val="24"/>
          <w:lang w:val="hr-HR"/>
        </w:rPr>
        <w:t>autogume</w:t>
      </w:r>
      <w:proofErr w:type="spellEnd"/>
      <w:r w:rsidR="00DB4311">
        <w:rPr>
          <w:rFonts w:asciiTheme="minorHAnsi" w:hAnsiTheme="minorHAnsi" w:cstheme="minorHAnsi"/>
          <w:i/>
          <w:sz w:val="24"/>
          <w:szCs w:val="24"/>
          <w:lang w:val="hr-HR"/>
        </w:rPr>
        <w:t>, z</w:t>
      </w:r>
      <w:r w:rsidRPr="008C187D">
        <w:rPr>
          <w:rFonts w:asciiTheme="minorHAnsi" w:hAnsiTheme="minorHAnsi" w:cstheme="minorHAnsi"/>
          <w:i/>
          <w:sz w:val="24"/>
          <w:szCs w:val="24"/>
          <w:lang w:val="hr-HR"/>
        </w:rPr>
        <w:t xml:space="preserve">aštitna odjeća i obuća, </w:t>
      </w:r>
      <w:r w:rsidR="00DB4311">
        <w:rPr>
          <w:rFonts w:asciiTheme="minorHAnsi" w:hAnsiTheme="minorHAnsi" w:cstheme="minorHAnsi"/>
          <w:i/>
          <w:sz w:val="24"/>
          <w:szCs w:val="24"/>
          <w:lang w:val="hr-HR"/>
        </w:rPr>
        <w:t>ostale usluge, u</w:t>
      </w:r>
      <w:r w:rsidRPr="008C187D">
        <w:rPr>
          <w:rFonts w:asciiTheme="minorHAnsi" w:hAnsiTheme="minorHAnsi" w:cstheme="minorHAnsi"/>
          <w:i/>
          <w:sz w:val="24"/>
          <w:szCs w:val="24"/>
          <w:lang w:val="hr-HR"/>
        </w:rPr>
        <w:t>sluge tekuće</w:t>
      </w:r>
      <w:r w:rsidR="00DB4311">
        <w:rPr>
          <w:rFonts w:asciiTheme="minorHAnsi" w:hAnsiTheme="minorHAnsi" w:cstheme="minorHAnsi"/>
          <w:i/>
          <w:sz w:val="24"/>
          <w:szCs w:val="24"/>
          <w:lang w:val="hr-HR"/>
        </w:rPr>
        <w:t>g i investicijskog održavanja, o</w:t>
      </w:r>
      <w:r w:rsidRPr="008C187D">
        <w:rPr>
          <w:rFonts w:asciiTheme="minorHAnsi" w:hAnsiTheme="minorHAnsi" w:cstheme="minorHAnsi"/>
          <w:i/>
          <w:sz w:val="24"/>
          <w:szCs w:val="24"/>
          <w:lang w:val="hr-HR"/>
        </w:rPr>
        <w:t>stali ne</w:t>
      </w:r>
      <w:r w:rsidR="00DB4311">
        <w:rPr>
          <w:rFonts w:asciiTheme="minorHAnsi" w:hAnsiTheme="minorHAnsi" w:cstheme="minorHAnsi"/>
          <w:i/>
          <w:sz w:val="24"/>
          <w:szCs w:val="24"/>
          <w:lang w:val="hr-HR"/>
        </w:rPr>
        <w:t>spomenuti rashodi poslovanja i o</w:t>
      </w:r>
      <w:r w:rsidRPr="008C187D">
        <w:rPr>
          <w:rFonts w:asciiTheme="minorHAnsi" w:hAnsiTheme="minorHAnsi" w:cstheme="minorHAnsi"/>
          <w:i/>
          <w:sz w:val="24"/>
          <w:szCs w:val="24"/>
          <w:lang w:val="hr-HR"/>
        </w:rPr>
        <w:t>stali financijski rashodi</w:t>
      </w:r>
      <w:r w:rsidRPr="008C187D">
        <w:rPr>
          <w:rFonts w:asciiTheme="minorHAnsi" w:hAnsiTheme="minorHAnsi" w:cstheme="minorHAnsi"/>
          <w:sz w:val="24"/>
          <w:szCs w:val="24"/>
          <w:lang w:val="hr-HR"/>
        </w:rPr>
        <w:t xml:space="preserve"> u ukupnom iznosu od 37.500,00 kn. </w:t>
      </w:r>
    </w:p>
    <w:p w14:paraId="0A2B8AB1" w14:textId="77777777" w:rsidR="008C187D" w:rsidRPr="008C187D" w:rsidRDefault="008C187D" w:rsidP="008C187D">
      <w:pPr>
        <w:jc w:val="both"/>
        <w:rPr>
          <w:rFonts w:asciiTheme="minorHAnsi" w:hAnsiTheme="minorHAnsi" w:cstheme="minorHAnsi"/>
          <w:b/>
          <w:color w:val="FF0000"/>
          <w:sz w:val="24"/>
          <w:szCs w:val="24"/>
          <w:lang w:val="hr-HR"/>
        </w:rPr>
      </w:pPr>
    </w:p>
    <w:p w14:paraId="43746C43" w14:textId="67B4B1EE" w:rsidR="008C187D" w:rsidRPr="008C187D" w:rsidRDefault="008C187D" w:rsidP="008C187D">
      <w:pPr>
        <w:jc w:val="both"/>
        <w:rPr>
          <w:rFonts w:asciiTheme="minorHAnsi" w:hAnsiTheme="minorHAnsi" w:cstheme="minorHAnsi"/>
          <w:b/>
          <w:sz w:val="24"/>
          <w:szCs w:val="24"/>
          <w:lang w:val="hr-HR"/>
        </w:rPr>
      </w:pPr>
      <w:r w:rsidRPr="008C187D">
        <w:rPr>
          <w:rFonts w:asciiTheme="minorHAnsi" w:hAnsiTheme="minorHAnsi" w:cstheme="minorHAnsi"/>
          <w:b/>
          <w:sz w:val="24"/>
          <w:szCs w:val="24"/>
          <w:lang w:val="hr-HR"/>
        </w:rPr>
        <w:t>Kapitalni projekt 1008 K100001 Nabava opreme za JVP</w:t>
      </w:r>
    </w:p>
    <w:p w14:paraId="646A1683" w14:textId="77777777" w:rsidR="008C187D" w:rsidRPr="008C187D" w:rsidRDefault="008C187D" w:rsidP="008C187D">
      <w:pPr>
        <w:jc w:val="both"/>
        <w:rPr>
          <w:rFonts w:asciiTheme="minorHAnsi" w:hAnsiTheme="minorHAnsi" w:cstheme="minorHAnsi"/>
          <w:b/>
          <w:sz w:val="24"/>
          <w:szCs w:val="24"/>
          <w:lang w:val="hr-HR"/>
        </w:rPr>
      </w:pPr>
    </w:p>
    <w:p w14:paraId="54EE8711" w14:textId="77777777" w:rsidR="008C187D" w:rsidRPr="008C187D" w:rsidRDefault="008C187D" w:rsidP="008C187D">
      <w:pPr>
        <w:ind w:firstLine="708"/>
        <w:jc w:val="both"/>
        <w:rPr>
          <w:rFonts w:asciiTheme="minorHAnsi" w:hAnsiTheme="minorHAnsi" w:cstheme="minorHAnsi"/>
          <w:sz w:val="24"/>
          <w:szCs w:val="24"/>
          <w:lang w:val="hr-HR"/>
        </w:rPr>
      </w:pPr>
      <w:r w:rsidRPr="008C187D">
        <w:rPr>
          <w:rFonts w:asciiTheme="minorHAnsi" w:hAnsiTheme="minorHAnsi" w:cstheme="minorHAnsi"/>
          <w:sz w:val="24"/>
          <w:szCs w:val="24"/>
          <w:lang w:val="hr-HR"/>
        </w:rPr>
        <w:t>Sredstva za financiranje ovog projekta povećavaju se za 5.000,00 kn, te sada iznose 601.000,00 kn, a promjena se sastoji od smanjenja i povećanja na pojedinim pozicijama.</w:t>
      </w:r>
    </w:p>
    <w:p w14:paraId="5D114261" w14:textId="77777777" w:rsidR="009C0285" w:rsidRDefault="008C187D" w:rsidP="009C0285">
      <w:pPr>
        <w:ind w:firstLine="708"/>
        <w:jc w:val="both"/>
        <w:rPr>
          <w:rFonts w:asciiTheme="minorHAnsi" w:hAnsiTheme="minorHAnsi" w:cstheme="minorHAnsi"/>
          <w:iCs/>
          <w:sz w:val="24"/>
          <w:szCs w:val="24"/>
          <w:lang w:val="hr-HR"/>
        </w:rPr>
      </w:pPr>
      <w:r w:rsidRPr="008C187D">
        <w:rPr>
          <w:rFonts w:asciiTheme="minorHAnsi" w:hAnsiTheme="minorHAnsi" w:cstheme="minorHAnsi"/>
          <w:sz w:val="24"/>
          <w:szCs w:val="24"/>
          <w:lang w:val="hr-HR"/>
        </w:rPr>
        <w:t>Povećanje se odnosi na pozicij</w:t>
      </w:r>
      <w:r w:rsidR="009C0285">
        <w:rPr>
          <w:rFonts w:asciiTheme="minorHAnsi" w:hAnsiTheme="minorHAnsi" w:cstheme="minorHAnsi"/>
          <w:sz w:val="24"/>
          <w:szCs w:val="24"/>
          <w:lang w:val="hr-HR"/>
        </w:rPr>
        <w:t xml:space="preserve">e </w:t>
      </w:r>
      <w:r w:rsidR="009C0285">
        <w:rPr>
          <w:rFonts w:asciiTheme="minorHAnsi" w:hAnsiTheme="minorHAnsi" w:cstheme="minorHAnsi"/>
          <w:i/>
          <w:sz w:val="24"/>
          <w:szCs w:val="24"/>
          <w:lang w:val="hr-HR"/>
        </w:rPr>
        <w:t>U</w:t>
      </w:r>
      <w:r w:rsidRPr="009C0285">
        <w:rPr>
          <w:rFonts w:asciiTheme="minorHAnsi" w:hAnsiTheme="minorHAnsi" w:cstheme="minorHAnsi"/>
          <w:i/>
          <w:sz w:val="24"/>
          <w:szCs w:val="24"/>
          <w:lang w:val="hr-HR"/>
        </w:rPr>
        <w:t>redska oprema i namještaj</w:t>
      </w:r>
      <w:r w:rsidRPr="008C187D">
        <w:rPr>
          <w:rFonts w:asciiTheme="minorHAnsi" w:hAnsiTheme="minorHAnsi" w:cstheme="minorHAnsi"/>
          <w:sz w:val="24"/>
          <w:szCs w:val="24"/>
          <w:lang w:val="hr-HR"/>
        </w:rPr>
        <w:t xml:space="preserve"> i </w:t>
      </w:r>
      <w:r w:rsidRPr="008C187D">
        <w:rPr>
          <w:rFonts w:asciiTheme="minorHAnsi" w:hAnsiTheme="minorHAnsi" w:cstheme="minorHAnsi"/>
          <w:i/>
          <w:sz w:val="24"/>
          <w:szCs w:val="24"/>
          <w:lang w:val="hr-HR"/>
        </w:rPr>
        <w:t xml:space="preserve">Prijevozna sredstva </w:t>
      </w:r>
      <w:r w:rsidRPr="008C187D">
        <w:rPr>
          <w:rFonts w:asciiTheme="minorHAnsi" w:hAnsiTheme="minorHAnsi" w:cstheme="minorHAnsi"/>
          <w:sz w:val="24"/>
          <w:szCs w:val="24"/>
          <w:lang w:val="hr-HR"/>
        </w:rPr>
        <w:t>u ukupnom iznosu od 40.000,00 kn</w:t>
      </w:r>
      <w:r w:rsidR="009C0285">
        <w:rPr>
          <w:rFonts w:asciiTheme="minorHAnsi" w:hAnsiTheme="minorHAnsi" w:cstheme="minorHAnsi"/>
          <w:iCs/>
          <w:sz w:val="24"/>
          <w:szCs w:val="24"/>
          <w:lang w:val="hr-HR"/>
        </w:rPr>
        <w:t xml:space="preserve">. </w:t>
      </w:r>
      <w:r w:rsidRPr="008C187D">
        <w:rPr>
          <w:rFonts w:asciiTheme="minorHAnsi" w:hAnsiTheme="minorHAnsi" w:cstheme="minorHAnsi"/>
          <w:iCs/>
          <w:sz w:val="24"/>
          <w:szCs w:val="24"/>
          <w:lang w:val="hr-HR"/>
        </w:rPr>
        <w:t xml:space="preserve">Smanjenje se odnosi na poziciju </w:t>
      </w:r>
      <w:r w:rsidRPr="008C187D">
        <w:rPr>
          <w:rFonts w:asciiTheme="minorHAnsi" w:hAnsiTheme="minorHAnsi" w:cstheme="minorHAnsi"/>
          <w:i/>
          <w:iCs/>
          <w:sz w:val="24"/>
          <w:szCs w:val="24"/>
          <w:lang w:val="hr-HR"/>
        </w:rPr>
        <w:t>Oprema za održavanje i zaštitu</w:t>
      </w:r>
      <w:r w:rsidRPr="008C187D">
        <w:rPr>
          <w:rFonts w:asciiTheme="minorHAnsi" w:hAnsiTheme="minorHAnsi" w:cstheme="minorHAnsi"/>
          <w:iCs/>
          <w:sz w:val="24"/>
          <w:szCs w:val="24"/>
          <w:lang w:val="hr-HR"/>
        </w:rPr>
        <w:t xml:space="preserve"> u iznosu od 35.000,00 kn.</w:t>
      </w:r>
      <w:r w:rsidRPr="008C187D">
        <w:rPr>
          <w:rFonts w:asciiTheme="minorHAnsi" w:hAnsiTheme="minorHAnsi" w:cstheme="minorHAnsi"/>
          <w:i/>
          <w:iCs/>
          <w:sz w:val="24"/>
          <w:szCs w:val="24"/>
          <w:lang w:val="hr-HR"/>
        </w:rPr>
        <w:t xml:space="preserve"> </w:t>
      </w:r>
    </w:p>
    <w:p w14:paraId="767D1A82" w14:textId="7A2C6C6F" w:rsidR="00070E14" w:rsidRPr="009C0285" w:rsidRDefault="00070E14" w:rsidP="009C0285">
      <w:pPr>
        <w:jc w:val="both"/>
        <w:rPr>
          <w:rFonts w:asciiTheme="minorHAnsi" w:hAnsiTheme="minorHAnsi" w:cstheme="minorHAnsi"/>
          <w:iCs/>
          <w:sz w:val="24"/>
          <w:szCs w:val="24"/>
          <w:lang w:val="hr-HR"/>
        </w:rPr>
      </w:pPr>
      <w:r w:rsidRPr="00166F3E">
        <w:rPr>
          <w:rFonts w:asciiTheme="minorHAnsi" w:eastAsia="Calibri" w:hAnsiTheme="minorHAnsi"/>
          <w:b/>
          <w:sz w:val="24"/>
          <w:szCs w:val="24"/>
          <w:lang w:val="hr-HR" w:eastAsia="en-US"/>
        </w:rPr>
        <w:lastRenderedPageBreak/>
        <w:t>4. Razdjel 005 UPRAVNI ODJEL ZA GOSPODARSTVO I POLJOPRIVREDU</w:t>
      </w:r>
    </w:p>
    <w:p w14:paraId="386EE3F4" w14:textId="77777777" w:rsidR="00070E14" w:rsidRPr="00166F3E" w:rsidRDefault="00070E14" w:rsidP="00070E14">
      <w:pPr>
        <w:contextualSpacing/>
        <w:jc w:val="both"/>
        <w:rPr>
          <w:rFonts w:asciiTheme="minorHAnsi" w:eastAsia="Calibri" w:hAnsiTheme="minorHAnsi"/>
          <w:sz w:val="24"/>
          <w:szCs w:val="24"/>
          <w:lang w:val="hr-HR" w:eastAsia="en-US"/>
        </w:rPr>
      </w:pPr>
    </w:p>
    <w:p w14:paraId="4DC9771C" w14:textId="44EB5133" w:rsidR="00070E14" w:rsidRPr="00166F3E" w:rsidRDefault="00070E14" w:rsidP="00070E14">
      <w:pPr>
        <w:contextualSpacing/>
        <w:jc w:val="both"/>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4.1. Program 1001 JAVNA UPRAVA I ADMINISTRACIJA</w:t>
      </w:r>
    </w:p>
    <w:p w14:paraId="220FA8BF" w14:textId="77777777" w:rsidR="00070E14" w:rsidRPr="00166F3E" w:rsidRDefault="00070E14" w:rsidP="00070E14">
      <w:pPr>
        <w:rPr>
          <w:rFonts w:asciiTheme="minorHAnsi" w:eastAsia="Calibri" w:hAnsiTheme="minorHAnsi"/>
          <w:sz w:val="24"/>
          <w:szCs w:val="24"/>
          <w:lang w:val="hr-HR" w:eastAsia="en-US"/>
        </w:rPr>
      </w:pPr>
    </w:p>
    <w:p w14:paraId="1F1DA4F0" w14:textId="1762D0E4" w:rsidR="000E1A26" w:rsidRDefault="000E1A26" w:rsidP="000E1A26">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Pr="000E1A26">
        <w:rPr>
          <w:rFonts w:asciiTheme="minorHAnsi" w:eastAsia="Calibri" w:hAnsiTheme="minorHAnsi" w:cstheme="minorHAnsi"/>
          <w:sz w:val="24"/>
          <w:szCs w:val="24"/>
          <w:lang w:val="hr-HR" w:eastAsia="en-US"/>
        </w:rPr>
        <w:t xml:space="preserve">Petim Izmjenama i dopunama </w:t>
      </w:r>
      <w:r>
        <w:rPr>
          <w:rFonts w:asciiTheme="minorHAnsi" w:eastAsia="Calibri" w:hAnsiTheme="minorHAnsi" w:cstheme="minorHAnsi"/>
          <w:sz w:val="24"/>
          <w:szCs w:val="24"/>
          <w:lang w:val="hr-HR" w:eastAsia="en-US"/>
        </w:rPr>
        <w:t>p</w:t>
      </w:r>
      <w:r w:rsidRPr="000E1A26">
        <w:rPr>
          <w:rFonts w:asciiTheme="minorHAnsi" w:eastAsia="Calibri" w:hAnsiTheme="minorHAnsi" w:cstheme="minorHAnsi"/>
          <w:sz w:val="24"/>
          <w:szCs w:val="24"/>
          <w:lang w:val="hr-HR" w:eastAsia="en-US"/>
        </w:rPr>
        <w:t>roraču</w:t>
      </w:r>
      <w:r w:rsidR="004C2A18">
        <w:rPr>
          <w:rFonts w:asciiTheme="minorHAnsi" w:eastAsia="Calibri" w:hAnsiTheme="minorHAnsi" w:cstheme="minorHAnsi"/>
          <w:sz w:val="24"/>
          <w:szCs w:val="24"/>
          <w:lang w:val="hr-HR" w:eastAsia="en-US"/>
        </w:rPr>
        <w:t>na Grada Novske za 2020. godinu</w:t>
      </w:r>
      <w:r w:rsidRPr="000E1A26">
        <w:rPr>
          <w:rFonts w:asciiTheme="minorHAnsi" w:eastAsia="Calibri" w:hAnsiTheme="minorHAnsi" w:cstheme="minorHAnsi"/>
          <w:sz w:val="24"/>
          <w:szCs w:val="24"/>
          <w:lang w:val="hr-HR" w:eastAsia="en-US"/>
        </w:rPr>
        <w:t xml:space="preserve"> ukupna sredstva za ostvarenje programa JAVNA UPRAVA I ADMINISTRACIJA smanjuju se za 13.654,00 kn</w:t>
      </w:r>
      <w:r w:rsidR="004C2A18">
        <w:rPr>
          <w:rFonts w:asciiTheme="minorHAnsi" w:eastAsia="Calibri" w:hAnsiTheme="minorHAnsi" w:cstheme="minorHAnsi"/>
          <w:sz w:val="24"/>
          <w:szCs w:val="24"/>
          <w:lang w:val="hr-HR" w:eastAsia="en-US"/>
        </w:rPr>
        <w:t>,</w:t>
      </w:r>
      <w:r w:rsidRPr="000E1A26">
        <w:rPr>
          <w:rFonts w:asciiTheme="minorHAnsi" w:eastAsia="Calibri" w:hAnsiTheme="minorHAnsi" w:cstheme="minorHAnsi"/>
          <w:sz w:val="24"/>
          <w:szCs w:val="24"/>
          <w:lang w:val="hr-HR" w:eastAsia="en-US"/>
        </w:rPr>
        <w:t xml:space="preserve"> odnosno za 1,86</w:t>
      </w:r>
      <w:r w:rsidR="004C2A18">
        <w:rPr>
          <w:rFonts w:asciiTheme="minorHAnsi" w:eastAsia="Calibri" w:hAnsiTheme="minorHAnsi" w:cstheme="minorHAnsi"/>
          <w:sz w:val="24"/>
          <w:szCs w:val="24"/>
          <w:lang w:val="hr-HR" w:eastAsia="en-US"/>
        </w:rPr>
        <w:t xml:space="preserve"> </w:t>
      </w:r>
      <w:r w:rsidRPr="000E1A26">
        <w:rPr>
          <w:rFonts w:asciiTheme="minorHAnsi" w:eastAsia="Calibri" w:hAnsiTheme="minorHAnsi" w:cstheme="minorHAnsi"/>
          <w:sz w:val="24"/>
          <w:szCs w:val="24"/>
          <w:lang w:val="hr-HR" w:eastAsia="en-US"/>
        </w:rPr>
        <w:t>%.</w:t>
      </w:r>
    </w:p>
    <w:p w14:paraId="44F46D7B" w14:textId="77777777" w:rsidR="004C2A18" w:rsidRDefault="004C2A18" w:rsidP="000E1A26">
      <w:pPr>
        <w:jc w:val="both"/>
        <w:rPr>
          <w:rFonts w:asciiTheme="minorHAnsi" w:eastAsia="Calibri" w:hAnsiTheme="minorHAnsi" w:cstheme="minorHAnsi"/>
          <w:sz w:val="24"/>
          <w:szCs w:val="24"/>
          <w:lang w:val="hr-HR" w:eastAsia="en-US"/>
        </w:rPr>
      </w:pPr>
    </w:p>
    <w:p w14:paraId="7018D96E" w14:textId="3C8837D7" w:rsidR="004C2A18" w:rsidRPr="004C2A18" w:rsidRDefault="004C2A18" w:rsidP="000E1A26">
      <w:pPr>
        <w:jc w:val="both"/>
        <w:rPr>
          <w:rFonts w:asciiTheme="minorHAnsi" w:eastAsia="Calibri" w:hAnsiTheme="minorHAnsi" w:cstheme="minorHAnsi"/>
          <w:b/>
          <w:sz w:val="24"/>
          <w:szCs w:val="24"/>
          <w:lang w:val="hr-HR" w:eastAsia="en-US"/>
        </w:rPr>
      </w:pPr>
      <w:r w:rsidRPr="004C2A18">
        <w:rPr>
          <w:rFonts w:asciiTheme="minorHAnsi" w:eastAsia="Calibri" w:hAnsiTheme="minorHAnsi" w:cstheme="minorHAnsi"/>
          <w:b/>
          <w:sz w:val="24"/>
          <w:szCs w:val="24"/>
          <w:lang w:val="hr-HR" w:eastAsia="en-US"/>
        </w:rPr>
        <w:t>4.1.1. Aktivnost 1001 A100001 Rashodi za zaposlene</w:t>
      </w:r>
    </w:p>
    <w:p w14:paraId="58C29984" w14:textId="77777777" w:rsidR="004C2A18" w:rsidRDefault="004C2A18" w:rsidP="000E1A26">
      <w:pPr>
        <w:jc w:val="both"/>
        <w:rPr>
          <w:rFonts w:asciiTheme="minorHAnsi" w:eastAsia="Calibri" w:hAnsiTheme="minorHAnsi" w:cstheme="minorHAnsi"/>
          <w:sz w:val="24"/>
          <w:szCs w:val="24"/>
          <w:lang w:val="hr-HR" w:eastAsia="en-US"/>
        </w:rPr>
      </w:pPr>
    </w:p>
    <w:p w14:paraId="383ED43C" w14:textId="16774801" w:rsidR="004C2A18" w:rsidRPr="000E1A26" w:rsidRDefault="004C2A18" w:rsidP="000E1A26">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t>Aktivnost rashoda za zaposlene smanjena je za 2.000,00 kn te sada iznosi 643.520,00 kn. Radi se o smanjenju rashoda doprinosa na plaće, u skladu s dosadašnjom realizacijom, za 6.000,00 kn, uz istovremeno povećanje ostalih rashoda za zaposlene za 4.000,00 kn.</w:t>
      </w:r>
    </w:p>
    <w:p w14:paraId="4D8A3BBB" w14:textId="77777777" w:rsidR="004C2A18" w:rsidRDefault="004C2A18" w:rsidP="000E1A26">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p>
    <w:p w14:paraId="7D407E97" w14:textId="4CFBDE90" w:rsidR="004C2A18" w:rsidRPr="004C2A18" w:rsidRDefault="004C2A18" w:rsidP="000E1A26">
      <w:pPr>
        <w:jc w:val="both"/>
        <w:rPr>
          <w:rFonts w:asciiTheme="minorHAnsi" w:eastAsia="Calibri" w:hAnsiTheme="minorHAnsi" w:cstheme="minorHAnsi"/>
          <w:b/>
          <w:sz w:val="24"/>
          <w:szCs w:val="24"/>
          <w:lang w:val="hr-HR" w:eastAsia="en-US"/>
        </w:rPr>
      </w:pPr>
      <w:r w:rsidRPr="004C2A18">
        <w:rPr>
          <w:rFonts w:asciiTheme="minorHAnsi" w:eastAsia="Calibri" w:hAnsiTheme="minorHAnsi" w:cstheme="minorHAnsi"/>
          <w:b/>
          <w:sz w:val="24"/>
          <w:szCs w:val="24"/>
          <w:lang w:val="hr-HR" w:eastAsia="en-US"/>
        </w:rPr>
        <w:t>4.1.2. Aktivnost 1001 A100002 Materijalno-financijski rashodi</w:t>
      </w:r>
    </w:p>
    <w:p w14:paraId="2E456BA1" w14:textId="77777777" w:rsidR="004C2A18" w:rsidRDefault="004C2A18" w:rsidP="000E1A26">
      <w:pPr>
        <w:jc w:val="both"/>
        <w:rPr>
          <w:rFonts w:asciiTheme="minorHAnsi" w:eastAsia="Calibri" w:hAnsiTheme="minorHAnsi" w:cstheme="minorHAnsi"/>
          <w:sz w:val="24"/>
          <w:szCs w:val="24"/>
          <w:lang w:val="hr-HR" w:eastAsia="en-US"/>
        </w:rPr>
      </w:pPr>
    </w:p>
    <w:p w14:paraId="63E7F4B8" w14:textId="140855EA" w:rsidR="000E1A26" w:rsidRPr="000E1A26" w:rsidRDefault="004C2A18" w:rsidP="000E1A26">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t>Ova je aktivnost smanjena za 11.654,00 kn te sada iznosi 75.346,00 kn. Radi se o usklađenju dosadašnje realizacije i plana, pa su tako smanjeni troškovi</w:t>
      </w:r>
      <w:r w:rsidR="000E1A26" w:rsidRPr="000E1A26">
        <w:rPr>
          <w:rFonts w:asciiTheme="minorHAnsi" w:eastAsia="Calibri" w:hAnsiTheme="minorHAnsi" w:cstheme="minorHAnsi"/>
          <w:sz w:val="24"/>
          <w:szCs w:val="24"/>
          <w:lang w:val="hr-HR" w:eastAsia="en-US"/>
        </w:rPr>
        <w:t xml:space="preserve"> stručnog ispita, službenih putovanja, raznih stručnih publikacija, sitnog inventara i dr. </w:t>
      </w:r>
      <w:r>
        <w:rPr>
          <w:rFonts w:asciiTheme="minorHAnsi" w:eastAsia="Calibri" w:hAnsiTheme="minorHAnsi" w:cstheme="minorHAnsi"/>
          <w:sz w:val="24"/>
          <w:szCs w:val="24"/>
          <w:lang w:val="hr-HR" w:eastAsia="en-US"/>
        </w:rPr>
        <w:t>Istodobno, povećani su</w:t>
      </w:r>
      <w:r w:rsidR="000E1A26" w:rsidRPr="000E1A26">
        <w:rPr>
          <w:rFonts w:asciiTheme="minorHAnsi" w:eastAsia="Calibri" w:hAnsiTheme="minorHAnsi" w:cstheme="minorHAnsi"/>
          <w:sz w:val="24"/>
          <w:szCs w:val="24"/>
          <w:lang w:val="hr-HR" w:eastAsia="en-US"/>
        </w:rPr>
        <w:t xml:space="preserve"> </w:t>
      </w:r>
      <w:r>
        <w:rPr>
          <w:rFonts w:asciiTheme="minorHAnsi" w:eastAsia="Calibri" w:hAnsiTheme="minorHAnsi" w:cstheme="minorHAnsi"/>
          <w:sz w:val="24"/>
          <w:szCs w:val="24"/>
          <w:lang w:val="hr-HR" w:eastAsia="en-US"/>
        </w:rPr>
        <w:t>rashodi na</w:t>
      </w:r>
      <w:r w:rsidR="000E1A26" w:rsidRPr="000E1A26">
        <w:rPr>
          <w:rFonts w:asciiTheme="minorHAnsi" w:eastAsia="Calibri" w:hAnsiTheme="minorHAnsi" w:cstheme="minorHAnsi"/>
          <w:sz w:val="24"/>
          <w:szCs w:val="24"/>
          <w:lang w:val="hr-HR" w:eastAsia="en-US"/>
        </w:rPr>
        <w:t xml:space="preserve"> stavci rada povjerenstva (raspolaganje državnim poljoprivrednim zemljištem) i na naknadi za prijevoz zaposlenih. </w:t>
      </w:r>
    </w:p>
    <w:p w14:paraId="35EFD1EF" w14:textId="77777777" w:rsidR="000E1A26" w:rsidRPr="000E1A26" w:rsidRDefault="000E1A26" w:rsidP="000E1A26">
      <w:pPr>
        <w:rPr>
          <w:rFonts w:asciiTheme="minorHAnsi" w:eastAsia="Calibri" w:hAnsiTheme="minorHAnsi" w:cstheme="minorHAnsi"/>
          <w:sz w:val="24"/>
          <w:szCs w:val="24"/>
          <w:lang w:val="hr-HR" w:eastAsia="en-US"/>
        </w:rPr>
      </w:pPr>
    </w:p>
    <w:p w14:paraId="0C1DD59F" w14:textId="2275AA82" w:rsidR="000E1A26" w:rsidRPr="004C2A18" w:rsidRDefault="004C2A18" w:rsidP="004C2A18">
      <w:pPr>
        <w:rPr>
          <w:rFonts w:asciiTheme="minorHAnsi" w:eastAsia="Calibri" w:hAnsiTheme="minorHAnsi" w:cstheme="minorHAnsi"/>
          <w:b/>
          <w:sz w:val="24"/>
          <w:szCs w:val="24"/>
          <w:lang w:val="hr-HR" w:eastAsia="en-US"/>
        </w:rPr>
      </w:pPr>
      <w:r w:rsidRPr="004C2A18">
        <w:rPr>
          <w:rFonts w:asciiTheme="minorHAnsi" w:eastAsia="Calibri" w:hAnsiTheme="minorHAnsi" w:cstheme="minorHAnsi"/>
          <w:b/>
          <w:sz w:val="24"/>
          <w:szCs w:val="24"/>
          <w:lang w:val="hr-HR" w:eastAsia="en-US"/>
        </w:rPr>
        <w:t>4</w:t>
      </w:r>
      <w:r w:rsidR="000E1A26" w:rsidRPr="004C2A18">
        <w:rPr>
          <w:rFonts w:asciiTheme="minorHAnsi" w:eastAsia="Calibri" w:hAnsiTheme="minorHAnsi" w:cstheme="minorHAnsi"/>
          <w:b/>
          <w:sz w:val="24"/>
          <w:szCs w:val="24"/>
          <w:lang w:val="hr-HR" w:eastAsia="en-US"/>
        </w:rPr>
        <w:t xml:space="preserve">.2. </w:t>
      </w:r>
      <w:r w:rsidRPr="004C2A18">
        <w:rPr>
          <w:rFonts w:asciiTheme="minorHAnsi" w:eastAsia="Calibri" w:hAnsiTheme="minorHAnsi" w:cstheme="minorHAnsi"/>
          <w:b/>
          <w:sz w:val="24"/>
          <w:szCs w:val="24"/>
          <w:lang w:val="hr-HR" w:eastAsia="en-US"/>
        </w:rPr>
        <w:t>Program 1010</w:t>
      </w:r>
      <w:r w:rsidR="000E1A26" w:rsidRPr="004C2A18">
        <w:rPr>
          <w:rFonts w:asciiTheme="minorHAnsi" w:eastAsia="Calibri" w:hAnsiTheme="minorHAnsi" w:cstheme="minorHAnsi"/>
          <w:b/>
          <w:sz w:val="24"/>
          <w:szCs w:val="24"/>
          <w:lang w:val="hr-HR" w:eastAsia="en-US"/>
        </w:rPr>
        <w:t xml:space="preserve"> GOSPODARSTVO </w:t>
      </w:r>
    </w:p>
    <w:p w14:paraId="6F98E922" w14:textId="77777777" w:rsidR="000E1A26" w:rsidRPr="000E1A26" w:rsidRDefault="000E1A26" w:rsidP="000E1A26">
      <w:pPr>
        <w:rPr>
          <w:rFonts w:asciiTheme="minorHAnsi" w:eastAsia="Calibri" w:hAnsiTheme="minorHAnsi" w:cstheme="minorHAnsi"/>
          <w:b/>
          <w:sz w:val="24"/>
          <w:szCs w:val="24"/>
          <w:lang w:val="hr-HR" w:eastAsia="en-US"/>
        </w:rPr>
      </w:pPr>
    </w:p>
    <w:p w14:paraId="5834BC47" w14:textId="7FC7989A" w:rsidR="000E1A26" w:rsidRPr="000E1A26" w:rsidRDefault="004C2A18" w:rsidP="000E1A26">
      <w:pPr>
        <w:jc w:val="both"/>
        <w:rPr>
          <w:rFonts w:asciiTheme="minorHAnsi" w:hAnsiTheme="minorHAnsi" w:cstheme="minorHAnsi"/>
          <w:b/>
          <w:sz w:val="24"/>
          <w:szCs w:val="24"/>
          <w:lang w:val="hr-HR"/>
        </w:rPr>
      </w:pPr>
      <w:r>
        <w:rPr>
          <w:rFonts w:asciiTheme="minorHAnsi" w:hAnsiTheme="minorHAnsi" w:cstheme="minorHAnsi"/>
          <w:b/>
          <w:sz w:val="24"/>
          <w:szCs w:val="24"/>
          <w:lang w:val="hr-HR"/>
        </w:rPr>
        <w:t>4</w:t>
      </w:r>
      <w:r w:rsidR="000E1A26" w:rsidRPr="000E1A26">
        <w:rPr>
          <w:rFonts w:asciiTheme="minorHAnsi" w:hAnsiTheme="minorHAnsi" w:cstheme="minorHAnsi"/>
          <w:b/>
          <w:sz w:val="24"/>
          <w:szCs w:val="24"/>
          <w:lang w:val="hr-HR"/>
        </w:rPr>
        <w:t>.2.1. Tekući projekt 1010 T100002 Razvoj malog gospodarstva</w:t>
      </w:r>
    </w:p>
    <w:p w14:paraId="7A27E49A" w14:textId="77777777" w:rsidR="000E1A26" w:rsidRPr="000E1A26" w:rsidRDefault="000E1A26" w:rsidP="000E1A26">
      <w:pPr>
        <w:jc w:val="both"/>
        <w:rPr>
          <w:rFonts w:asciiTheme="minorHAnsi" w:hAnsiTheme="minorHAnsi" w:cstheme="minorHAnsi"/>
          <w:sz w:val="24"/>
          <w:szCs w:val="24"/>
          <w:lang w:val="hr-HR"/>
        </w:rPr>
      </w:pPr>
    </w:p>
    <w:p w14:paraId="6779EEF7" w14:textId="77777777" w:rsidR="000E1A26" w:rsidRPr="000E1A26" w:rsidRDefault="000E1A26" w:rsidP="000E1A26">
      <w:pPr>
        <w:ind w:firstLine="708"/>
        <w:jc w:val="both"/>
        <w:rPr>
          <w:rFonts w:asciiTheme="minorHAnsi" w:hAnsiTheme="minorHAnsi" w:cstheme="minorHAnsi"/>
          <w:sz w:val="24"/>
          <w:szCs w:val="24"/>
          <w:lang w:val="hr-HR"/>
        </w:rPr>
      </w:pPr>
      <w:r w:rsidRPr="000E1A26">
        <w:rPr>
          <w:rFonts w:asciiTheme="minorHAnsi" w:hAnsiTheme="minorHAnsi" w:cstheme="minorHAnsi"/>
          <w:sz w:val="24"/>
          <w:szCs w:val="24"/>
          <w:lang w:val="hr-HR"/>
        </w:rPr>
        <w:t>Sredstva za financiranje ovog projekta povećavaju se za 784.273,00 kn te sada iznose 3.903.420,00 kn. Do povećanja je došlo zbog kalkulacije novih troškova uslijed korištenja moratorija (na početku pandemije Covid-19) poduzetnika koji koriste subvencioniranu kamatu na poduzetničke kredite, zatim zbog iznosa subvencije na cijenu zemljišta novom poduzetniku u Poduzetničkoj zoni Novska (zbog broja novih radnih mjesta početkom pokretanja poslovanja) kao i iznosa subvencije (donacije u naravi za najam) za tvrtke u vlasništvu Grada koje koriste gradske prostore.</w:t>
      </w:r>
    </w:p>
    <w:p w14:paraId="4BD15FDB" w14:textId="77777777" w:rsidR="000E1A26" w:rsidRPr="000E1A26" w:rsidRDefault="000E1A26" w:rsidP="000E1A26">
      <w:pPr>
        <w:jc w:val="both"/>
        <w:rPr>
          <w:rFonts w:asciiTheme="minorHAnsi" w:hAnsiTheme="minorHAnsi" w:cstheme="minorHAnsi"/>
          <w:sz w:val="24"/>
          <w:szCs w:val="24"/>
          <w:lang w:val="hr-HR"/>
        </w:rPr>
      </w:pPr>
    </w:p>
    <w:p w14:paraId="3A574481" w14:textId="68C682F7" w:rsidR="000E1A26" w:rsidRPr="000E1A26" w:rsidRDefault="004C2A18" w:rsidP="000E1A26">
      <w:pPr>
        <w:jc w:val="both"/>
        <w:rPr>
          <w:rFonts w:asciiTheme="minorHAnsi" w:hAnsiTheme="minorHAnsi" w:cstheme="minorHAnsi"/>
          <w:b/>
          <w:sz w:val="24"/>
          <w:szCs w:val="24"/>
          <w:lang w:val="hr-HR"/>
        </w:rPr>
      </w:pPr>
      <w:r>
        <w:rPr>
          <w:rFonts w:asciiTheme="minorHAnsi" w:hAnsiTheme="minorHAnsi" w:cstheme="minorHAnsi"/>
          <w:b/>
          <w:sz w:val="24"/>
          <w:szCs w:val="24"/>
          <w:lang w:val="hr-HR"/>
        </w:rPr>
        <w:t>4</w:t>
      </w:r>
      <w:r w:rsidR="000E1A26" w:rsidRPr="000E1A26">
        <w:rPr>
          <w:rFonts w:asciiTheme="minorHAnsi" w:hAnsiTheme="minorHAnsi" w:cstheme="minorHAnsi"/>
          <w:b/>
          <w:sz w:val="24"/>
          <w:szCs w:val="24"/>
          <w:lang w:val="hr-HR"/>
        </w:rPr>
        <w:t>.2.2. Tekući projekt 1010 T100003 Razvojna agencija Grada Novske-NORA</w:t>
      </w:r>
    </w:p>
    <w:p w14:paraId="40EBCA93" w14:textId="77777777" w:rsidR="000E1A26" w:rsidRPr="000E1A26" w:rsidRDefault="000E1A26" w:rsidP="000E1A26">
      <w:pPr>
        <w:jc w:val="both"/>
        <w:rPr>
          <w:rFonts w:asciiTheme="minorHAnsi" w:hAnsiTheme="minorHAnsi" w:cstheme="minorHAnsi"/>
          <w:sz w:val="24"/>
          <w:szCs w:val="24"/>
          <w:lang w:val="hr-HR"/>
        </w:rPr>
      </w:pPr>
    </w:p>
    <w:p w14:paraId="69233F68" w14:textId="37FFF2DE" w:rsidR="000E1A26" w:rsidRPr="004C2A18" w:rsidRDefault="004C2A18" w:rsidP="000E1A26">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0E1A26" w:rsidRPr="000E1A26">
        <w:rPr>
          <w:rFonts w:asciiTheme="minorHAnsi" w:hAnsiTheme="minorHAnsi" w:cstheme="minorHAnsi"/>
          <w:sz w:val="24"/>
          <w:szCs w:val="24"/>
          <w:lang w:val="hr-HR"/>
        </w:rPr>
        <w:t>Sredstva za financiranje ovog projekta povećavaju se za 100.000,00 kn te sada iznose 893.429,00 kn. Ukoliko dođe do isplate prema zahtjevima za naknadu sredstava iz projekata koji su u provedbi, iznos neće biti u cijelosti utrošen.</w:t>
      </w:r>
    </w:p>
    <w:p w14:paraId="084467D4" w14:textId="77777777" w:rsidR="000E1A26" w:rsidRPr="000E1A26" w:rsidRDefault="000E1A26" w:rsidP="000E1A26">
      <w:pPr>
        <w:jc w:val="both"/>
        <w:rPr>
          <w:rFonts w:asciiTheme="minorHAnsi" w:hAnsiTheme="minorHAnsi" w:cstheme="minorHAnsi"/>
          <w:sz w:val="24"/>
          <w:szCs w:val="24"/>
          <w:lang w:val="hr-HR"/>
        </w:rPr>
      </w:pPr>
    </w:p>
    <w:p w14:paraId="31AFB27D" w14:textId="77777777" w:rsidR="00AD1324" w:rsidRDefault="00AD1324" w:rsidP="000E1A26">
      <w:pPr>
        <w:jc w:val="both"/>
        <w:rPr>
          <w:rFonts w:asciiTheme="minorHAnsi" w:hAnsiTheme="minorHAnsi" w:cstheme="minorHAnsi"/>
          <w:b/>
          <w:sz w:val="24"/>
          <w:szCs w:val="24"/>
          <w:lang w:val="hr-HR"/>
        </w:rPr>
      </w:pPr>
    </w:p>
    <w:p w14:paraId="29447761" w14:textId="77777777" w:rsidR="00AD1324" w:rsidRDefault="00AD1324" w:rsidP="000E1A26">
      <w:pPr>
        <w:jc w:val="both"/>
        <w:rPr>
          <w:rFonts w:asciiTheme="minorHAnsi" w:hAnsiTheme="minorHAnsi" w:cstheme="minorHAnsi"/>
          <w:b/>
          <w:sz w:val="24"/>
          <w:szCs w:val="24"/>
          <w:lang w:val="hr-HR"/>
        </w:rPr>
      </w:pPr>
    </w:p>
    <w:p w14:paraId="3B0A33B9" w14:textId="77777777" w:rsidR="00AD1324" w:rsidRDefault="00AD1324" w:rsidP="000E1A26">
      <w:pPr>
        <w:jc w:val="both"/>
        <w:rPr>
          <w:rFonts w:asciiTheme="minorHAnsi" w:hAnsiTheme="minorHAnsi" w:cstheme="minorHAnsi"/>
          <w:b/>
          <w:sz w:val="24"/>
          <w:szCs w:val="24"/>
          <w:lang w:val="hr-HR"/>
        </w:rPr>
      </w:pPr>
    </w:p>
    <w:p w14:paraId="6B44B2B0" w14:textId="77777777" w:rsidR="00AD1324" w:rsidRDefault="00AD1324" w:rsidP="000E1A26">
      <w:pPr>
        <w:jc w:val="both"/>
        <w:rPr>
          <w:rFonts w:asciiTheme="minorHAnsi" w:hAnsiTheme="minorHAnsi" w:cstheme="minorHAnsi"/>
          <w:b/>
          <w:sz w:val="24"/>
          <w:szCs w:val="24"/>
          <w:lang w:val="hr-HR"/>
        </w:rPr>
      </w:pPr>
    </w:p>
    <w:p w14:paraId="0DB22792" w14:textId="77777777" w:rsidR="00AD1324" w:rsidRDefault="00AD1324" w:rsidP="000E1A26">
      <w:pPr>
        <w:jc w:val="both"/>
        <w:rPr>
          <w:rFonts w:asciiTheme="minorHAnsi" w:hAnsiTheme="minorHAnsi" w:cstheme="minorHAnsi"/>
          <w:b/>
          <w:sz w:val="24"/>
          <w:szCs w:val="24"/>
          <w:lang w:val="hr-HR"/>
        </w:rPr>
      </w:pPr>
    </w:p>
    <w:p w14:paraId="7BB84113" w14:textId="77777777" w:rsidR="00AD1324" w:rsidRDefault="00AD1324" w:rsidP="000E1A26">
      <w:pPr>
        <w:jc w:val="both"/>
        <w:rPr>
          <w:rFonts w:asciiTheme="minorHAnsi" w:hAnsiTheme="minorHAnsi" w:cstheme="minorHAnsi"/>
          <w:b/>
          <w:sz w:val="24"/>
          <w:szCs w:val="24"/>
          <w:lang w:val="hr-HR"/>
        </w:rPr>
      </w:pPr>
    </w:p>
    <w:p w14:paraId="754ED484" w14:textId="77777777" w:rsidR="00AD1324" w:rsidRDefault="00AD1324" w:rsidP="000E1A26">
      <w:pPr>
        <w:jc w:val="both"/>
        <w:rPr>
          <w:rFonts w:asciiTheme="minorHAnsi" w:hAnsiTheme="minorHAnsi" w:cstheme="minorHAnsi"/>
          <w:b/>
          <w:sz w:val="24"/>
          <w:szCs w:val="24"/>
          <w:lang w:val="hr-HR"/>
        </w:rPr>
      </w:pPr>
    </w:p>
    <w:p w14:paraId="49E0B136" w14:textId="77777777" w:rsidR="00AD1324" w:rsidRDefault="00AD1324" w:rsidP="000E1A26">
      <w:pPr>
        <w:jc w:val="both"/>
        <w:rPr>
          <w:rFonts w:asciiTheme="minorHAnsi" w:hAnsiTheme="minorHAnsi" w:cstheme="minorHAnsi"/>
          <w:b/>
          <w:sz w:val="24"/>
          <w:szCs w:val="24"/>
          <w:lang w:val="hr-HR"/>
        </w:rPr>
      </w:pPr>
    </w:p>
    <w:p w14:paraId="434FEAD6" w14:textId="6C3BB6CC" w:rsidR="000E1A26" w:rsidRPr="000E1A26" w:rsidRDefault="004C2A18" w:rsidP="000E1A26">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4</w:t>
      </w:r>
      <w:r w:rsidR="000E1A26" w:rsidRPr="000E1A26">
        <w:rPr>
          <w:rFonts w:asciiTheme="minorHAnsi" w:hAnsiTheme="minorHAnsi" w:cstheme="minorHAnsi"/>
          <w:b/>
          <w:sz w:val="24"/>
          <w:szCs w:val="24"/>
          <w:lang w:val="hr-HR"/>
        </w:rPr>
        <w:t>.3. P</w:t>
      </w:r>
      <w:r>
        <w:rPr>
          <w:rFonts w:asciiTheme="minorHAnsi" w:hAnsiTheme="minorHAnsi" w:cstheme="minorHAnsi"/>
          <w:b/>
          <w:sz w:val="24"/>
          <w:szCs w:val="24"/>
          <w:lang w:val="hr-HR"/>
        </w:rPr>
        <w:t>rogram</w:t>
      </w:r>
      <w:r w:rsidR="000E1A26" w:rsidRPr="000E1A26">
        <w:rPr>
          <w:rFonts w:asciiTheme="minorHAnsi" w:hAnsiTheme="minorHAnsi" w:cstheme="minorHAnsi"/>
          <w:b/>
          <w:sz w:val="24"/>
          <w:szCs w:val="24"/>
          <w:lang w:val="hr-HR"/>
        </w:rPr>
        <w:t xml:space="preserve"> 1019 POTICANJE RAZVOJA TURIZMA</w:t>
      </w:r>
    </w:p>
    <w:p w14:paraId="6BF0DDC5" w14:textId="77777777" w:rsidR="000E1A26" w:rsidRPr="000E1A26" w:rsidRDefault="000E1A26" w:rsidP="000E1A26">
      <w:pPr>
        <w:jc w:val="both"/>
        <w:rPr>
          <w:rFonts w:asciiTheme="minorHAnsi" w:hAnsiTheme="minorHAnsi" w:cstheme="minorHAnsi"/>
          <w:b/>
          <w:sz w:val="24"/>
          <w:szCs w:val="24"/>
          <w:lang w:val="hr-HR"/>
        </w:rPr>
      </w:pPr>
    </w:p>
    <w:p w14:paraId="3C87D102" w14:textId="06EF4566" w:rsidR="000E1A26" w:rsidRPr="000E1A26" w:rsidRDefault="004C2A18" w:rsidP="000E1A26">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0E1A26" w:rsidRPr="000E1A26">
        <w:rPr>
          <w:rFonts w:asciiTheme="minorHAnsi" w:hAnsiTheme="minorHAnsi" w:cstheme="minorHAnsi"/>
          <w:b/>
          <w:sz w:val="24"/>
          <w:szCs w:val="24"/>
          <w:lang w:val="hr-HR"/>
        </w:rPr>
        <w:t xml:space="preserve"> </w:t>
      </w:r>
      <w:r w:rsidR="000E1A26" w:rsidRPr="000E1A26">
        <w:rPr>
          <w:rFonts w:asciiTheme="minorHAnsi" w:hAnsiTheme="minorHAnsi" w:cstheme="minorHAnsi"/>
          <w:sz w:val="24"/>
          <w:szCs w:val="24"/>
          <w:lang w:val="hr-HR"/>
        </w:rPr>
        <w:t>Program 1019 Poticanje razvoja turizma se smanjuje za 65.473,00 kn i sada iznosi 599.870,00 kn.</w:t>
      </w:r>
    </w:p>
    <w:p w14:paraId="3652C293" w14:textId="0B8CABF2" w:rsidR="000E1A26" w:rsidRPr="000E1A26" w:rsidRDefault="004C2A18" w:rsidP="000E1A26">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0E1A26" w:rsidRPr="000E1A26">
        <w:rPr>
          <w:rFonts w:asciiTheme="minorHAnsi" w:hAnsiTheme="minorHAnsi" w:cstheme="minorHAnsi"/>
          <w:sz w:val="24"/>
          <w:szCs w:val="24"/>
          <w:lang w:val="hr-HR"/>
        </w:rPr>
        <w:t>Ovaj Program se sastoji od financiranja rada Turističke zajednice Grada Novske kao i financiranja raznih manifestacija, programa i projekata.</w:t>
      </w:r>
    </w:p>
    <w:p w14:paraId="23563FF2" w14:textId="003D8495" w:rsidR="000E1A26" w:rsidRPr="000E1A26" w:rsidRDefault="004C2A18" w:rsidP="000E1A26">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0E1A26" w:rsidRPr="000E1A26">
        <w:rPr>
          <w:rFonts w:asciiTheme="minorHAnsi" w:hAnsiTheme="minorHAnsi" w:cstheme="minorHAnsi"/>
          <w:sz w:val="24"/>
          <w:szCs w:val="24"/>
          <w:lang w:val="hr-HR"/>
        </w:rPr>
        <w:t xml:space="preserve">Za rad Turističke zajednice </w:t>
      </w:r>
      <w:r>
        <w:rPr>
          <w:rFonts w:asciiTheme="minorHAnsi" w:hAnsiTheme="minorHAnsi" w:cstheme="minorHAnsi"/>
          <w:sz w:val="24"/>
          <w:szCs w:val="24"/>
          <w:lang w:val="hr-HR"/>
        </w:rPr>
        <w:t>povećavaju se rashodi</w:t>
      </w:r>
      <w:r w:rsidR="000E1A26" w:rsidRPr="000E1A26">
        <w:rPr>
          <w:rFonts w:asciiTheme="minorHAnsi" w:hAnsiTheme="minorHAnsi" w:cstheme="minorHAnsi"/>
          <w:sz w:val="24"/>
          <w:szCs w:val="24"/>
          <w:lang w:val="hr-HR"/>
        </w:rPr>
        <w:t xml:space="preserve"> za 21.657,00 kn</w:t>
      </w:r>
      <w:r>
        <w:rPr>
          <w:rFonts w:asciiTheme="minorHAnsi" w:hAnsiTheme="minorHAnsi" w:cstheme="minorHAnsi"/>
          <w:sz w:val="24"/>
          <w:szCs w:val="24"/>
          <w:lang w:val="hr-HR"/>
        </w:rPr>
        <w:t>,</w:t>
      </w:r>
      <w:r w:rsidR="000E1A26" w:rsidRPr="000E1A26">
        <w:rPr>
          <w:rFonts w:asciiTheme="minorHAnsi" w:hAnsiTheme="minorHAnsi" w:cstheme="minorHAnsi"/>
          <w:sz w:val="24"/>
          <w:szCs w:val="24"/>
          <w:lang w:val="hr-HR"/>
        </w:rPr>
        <w:t xml:space="preserve"> dok se iznosi za manifestacije smanjuju. Uvodi se poseban projekt u rashode, a radi se o projektu Panorama 360 Novska čija prva tranša prema potpisanom ugovoru dospijeva u 2020. godini, a ostatak sredstava </w:t>
      </w:r>
      <w:r>
        <w:rPr>
          <w:rFonts w:asciiTheme="minorHAnsi" w:hAnsiTheme="minorHAnsi" w:cstheme="minorHAnsi"/>
          <w:sz w:val="24"/>
          <w:szCs w:val="24"/>
          <w:lang w:val="hr-HR"/>
        </w:rPr>
        <w:t xml:space="preserve">će se osigurati u 2021. godini. </w:t>
      </w:r>
    </w:p>
    <w:sectPr w:rsidR="000E1A26" w:rsidRPr="000E1A26" w:rsidSect="00166F3E">
      <w:foot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7EEFD" w14:textId="77777777" w:rsidR="00256365" w:rsidRDefault="00256365" w:rsidP="007D35DD">
      <w:r>
        <w:separator/>
      </w:r>
    </w:p>
  </w:endnote>
  <w:endnote w:type="continuationSeparator" w:id="0">
    <w:p w14:paraId="31E411CF" w14:textId="77777777" w:rsidR="00256365" w:rsidRDefault="00256365" w:rsidP="007D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3028663"/>
      <w:docPartObj>
        <w:docPartGallery w:val="Page Numbers (Bottom of Page)"/>
        <w:docPartUnique/>
      </w:docPartObj>
    </w:sdtPr>
    <w:sdtEndPr/>
    <w:sdtContent>
      <w:p w14:paraId="1CFD09E3" w14:textId="33A19B5A" w:rsidR="00256365" w:rsidRDefault="00256365">
        <w:pPr>
          <w:pStyle w:val="Podnoje"/>
          <w:jc w:val="right"/>
        </w:pPr>
        <w:r>
          <w:fldChar w:fldCharType="begin"/>
        </w:r>
        <w:r>
          <w:instrText>PAGE   \* MERGEFORMAT</w:instrText>
        </w:r>
        <w:r>
          <w:fldChar w:fldCharType="separate"/>
        </w:r>
        <w:r w:rsidR="004C2A18" w:rsidRPr="004C2A18">
          <w:rPr>
            <w:noProof/>
            <w:lang w:val="hr-HR"/>
          </w:rPr>
          <w:t>17</w:t>
        </w:r>
        <w:r>
          <w:fldChar w:fldCharType="end"/>
        </w:r>
      </w:p>
    </w:sdtContent>
  </w:sdt>
  <w:p w14:paraId="5286E79A" w14:textId="77777777" w:rsidR="00256365" w:rsidRDefault="0025636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376CA" w14:textId="77777777" w:rsidR="00256365" w:rsidRDefault="00256365" w:rsidP="007D35DD">
      <w:r>
        <w:separator/>
      </w:r>
    </w:p>
  </w:footnote>
  <w:footnote w:type="continuationSeparator" w:id="0">
    <w:p w14:paraId="168A74C2" w14:textId="77777777" w:rsidR="00256365" w:rsidRDefault="00256365" w:rsidP="007D3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291175"/>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AA6787"/>
    <w:multiLevelType w:val="hybridMultilevel"/>
    <w:tmpl w:val="3E42E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0C781A"/>
    <w:multiLevelType w:val="hybridMultilevel"/>
    <w:tmpl w:val="3EDA9F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530DD8"/>
    <w:multiLevelType w:val="hybridMultilevel"/>
    <w:tmpl w:val="044E7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4279D3"/>
    <w:multiLevelType w:val="hybridMultilevel"/>
    <w:tmpl w:val="C922C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8244D7"/>
    <w:multiLevelType w:val="hybridMultilevel"/>
    <w:tmpl w:val="B740B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265295"/>
    <w:multiLevelType w:val="hybridMultilevel"/>
    <w:tmpl w:val="041AC4E4"/>
    <w:lvl w:ilvl="0" w:tplc="429837D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622B96"/>
    <w:multiLevelType w:val="hybridMultilevel"/>
    <w:tmpl w:val="95F211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02245"/>
    <w:multiLevelType w:val="hybridMultilevel"/>
    <w:tmpl w:val="E64213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67486E"/>
    <w:multiLevelType w:val="hybridMultilevel"/>
    <w:tmpl w:val="B692B0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4B1DE9"/>
    <w:multiLevelType w:val="hybridMultilevel"/>
    <w:tmpl w:val="43FA35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FD69F5"/>
    <w:multiLevelType w:val="hybridMultilevel"/>
    <w:tmpl w:val="3588E89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991E9E"/>
    <w:multiLevelType w:val="hybridMultilevel"/>
    <w:tmpl w:val="372C1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CC3DD7"/>
    <w:multiLevelType w:val="hybridMultilevel"/>
    <w:tmpl w:val="26723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603496"/>
    <w:multiLevelType w:val="hybridMultilevel"/>
    <w:tmpl w:val="2E98F0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2975A6A"/>
    <w:multiLevelType w:val="multilevel"/>
    <w:tmpl w:val="9CE21BF6"/>
    <w:lvl w:ilvl="0">
      <w:start w:val="1"/>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7A4C27"/>
    <w:multiLevelType w:val="hybridMultilevel"/>
    <w:tmpl w:val="C9684D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731E1E"/>
    <w:multiLevelType w:val="hybridMultilevel"/>
    <w:tmpl w:val="2B9C5E0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5AA2E48"/>
    <w:multiLevelType w:val="multilevel"/>
    <w:tmpl w:val="23A2834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7AA54E8"/>
    <w:multiLevelType w:val="hybridMultilevel"/>
    <w:tmpl w:val="43FA35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5A7054BE"/>
    <w:multiLevelType w:val="hybridMultilevel"/>
    <w:tmpl w:val="642457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DD460B2"/>
    <w:multiLevelType w:val="multilevel"/>
    <w:tmpl w:val="909E7FFE"/>
    <w:lvl w:ilvl="0">
      <w:start w:val="1"/>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ED5A17"/>
    <w:multiLevelType w:val="hybridMultilevel"/>
    <w:tmpl w:val="FA4007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2E07BC0"/>
    <w:multiLevelType w:val="multilevel"/>
    <w:tmpl w:val="8EE0ADD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654FFA"/>
    <w:multiLevelType w:val="hybridMultilevel"/>
    <w:tmpl w:val="68527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8B77CDD"/>
    <w:multiLevelType w:val="multilevel"/>
    <w:tmpl w:val="4B0C667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D86BFA"/>
    <w:multiLevelType w:val="hybridMultilevel"/>
    <w:tmpl w:val="CEF04C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D6E7164"/>
    <w:multiLevelType w:val="hybridMultilevel"/>
    <w:tmpl w:val="BC9E9A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1301888"/>
    <w:multiLevelType w:val="multilevel"/>
    <w:tmpl w:val="9272B3C8"/>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4E9579E"/>
    <w:multiLevelType w:val="hybridMultilevel"/>
    <w:tmpl w:val="252A44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2472A"/>
    <w:multiLevelType w:val="hybridMultilevel"/>
    <w:tmpl w:val="33BC047C"/>
    <w:lvl w:ilvl="0" w:tplc="C65402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729201D"/>
    <w:multiLevelType w:val="hybridMultilevel"/>
    <w:tmpl w:val="F45637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2D37DE"/>
    <w:multiLevelType w:val="hybridMultilevel"/>
    <w:tmpl w:val="5F001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7"/>
  </w:num>
  <w:num w:numId="3">
    <w:abstractNumId w:val="36"/>
  </w:num>
  <w:num w:numId="4">
    <w:abstractNumId w:val="28"/>
  </w:num>
  <w:num w:numId="5">
    <w:abstractNumId w:val="20"/>
  </w:num>
  <w:num w:numId="6">
    <w:abstractNumId w:val="35"/>
  </w:num>
  <w:num w:numId="7">
    <w:abstractNumId w:val="0"/>
  </w:num>
  <w:num w:numId="8">
    <w:abstractNumId w:val="1"/>
  </w:num>
  <w:num w:numId="9">
    <w:abstractNumId w:val="2"/>
  </w:num>
  <w:num w:numId="10">
    <w:abstractNumId w:val="15"/>
  </w:num>
  <w:num w:numId="11">
    <w:abstractNumId w:val="14"/>
  </w:num>
  <w:num w:numId="12">
    <w:abstractNumId w:val="4"/>
  </w:num>
  <w:num w:numId="13">
    <w:abstractNumId w:val="31"/>
  </w:num>
  <w:num w:numId="14">
    <w:abstractNumId w:val="29"/>
  </w:num>
  <w:num w:numId="15">
    <w:abstractNumId w:val="6"/>
  </w:num>
  <w:num w:numId="16">
    <w:abstractNumId w:val="33"/>
  </w:num>
  <w:num w:numId="17">
    <w:abstractNumId w:val="22"/>
  </w:num>
  <w:num w:numId="18">
    <w:abstractNumId w:val="16"/>
  </w:num>
  <w:num w:numId="19">
    <w:abstractNumId w:val="39"/>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4"/>
  </w:num>
  <w:num w:numId="23">
    <w:abstractNumId w:val="24"/>
  </w:num>
  <w:num w:numId="24">
    <w:abstractNumId w:val="9"/>
  </w:num>
  <w:num w:numId="25">
    <w:abstractNumId w:val="17"/>
  </w:num>
  <w:num w:numId="26">
    <w:abstractNumId w:val="26"/>
  </w:num>
  <w:num w:numId="27">
    <w:abstractNumId w:val="5"/>
  </w:num>
  <w:num w:numId="28">
    <w:abstractNumId w:val="12"/>
  </w:num>
  <w:num w:numId="29">
    <w:abstractNumId w:val="21"/>
  </w:num>
  <w:num w:numId="30">
    <w:abstractNumId w:val="10"/>
  </w:num>
  <w:num w:numId="31">
    <w:abstractNumId w:val="3"/>
  </w:num>
  <w:num w:numId="32">
    <w:abstractNumId w:val="19"/>
  </w:num>
  <w:num w:numId="33">
    <w:abstractNumId w:val="37"/>
  </w:num>
  <w:num w:numId="34">
    <w:abstractNumId w:val="32"/>
  </w:num>
  <w:num w:numId="35">
    <w:abstractNumId w:val="13"/>
  </w:num>
  <w:num w:numId="36">
    <w:abstractNumId w:val="38"/>
  </w:num>
  <w:num w:numId="37">
    <w:abstractNumId w:val="25"/>
  </w:num>
  <w:num w:numId="38">
    <w:abstractNumId w:val="30"/>
  </w:num>
  <w:num w:numId="39">
    <w:abstractNumId w:val="2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D06"/>
    <w:rsid w:val="00002CC3"/>
    <w:rsid w:val="00006185"/>
    <w:rsid w:val="0000778D"/>
    <w:rsid w:val="0001104A"/>
    <w:rsid w:val="00023378"/>
    <w:rsid w:val="0004080C"/>
    <w:rsid w:val="000415DC"/>
    <w:rsid w:val="00046DC0"/>
    <w:rsid w:val="00057D73"/>
    <w:rsid w:val="00064A6E"/>
    <w:rsid w:val="00064B28"/>
    <w:rsid w:val="0006716B"/>
    <w:rsid w:val="00070E14"/>
    <w:rsid w:val="00074035"/>
    <w:rsid w:val="00076CF2"/>
    <w:rsid w:val="000813B0"/>
    <w:rsid w:val="00087672"/>
    <w:rsid w:val="00087E2B"/>
    <w:rsid w:val="00095E91"/>
    <w:rsid w:val="0009703B"/>
    <w:rsid w:val="000A387A"/>
    <w:rsid w:val="000A6BC4"/>
    <w:rsid w:val="000B055F"/>
    <w:rsid w:val="000B196B"/>
    <w:rsid w:val="000B5AA0"/>
    <w:rsid w:val="000C0124"/>
    <w:rsid w:val="000C18EC"/>
    <w:rsid w:val="000D4E6A"/>
    <w:rsid w:val="000D6699"/>
    <w:rsid w:val="000E1A26"/>
    <w:rsid w:val="000E4658"/>
    <w:rsid w:val="00101DCC"/>
    <w:rsid w:val="00107FBA"/>
    <w:rsid w:val="00111FB0"/>
    <w:rsid w:val="0011732C"/>
    <w:rsid w:val="00117EDE"/>
    <w:rsid w:val="001206BB"/>
    <w:rsid w:val="00122007"/>
    <w:rsid w:val="001359C1"/>
    <w:rsid w:val="00137010"/>
    <w:rsid w:val="00144375"/>
    <w:rsid w:val="001468D5"/>
    <w:rsid w:val="00147B25"/>
    <w:rsid w:val="00150DF7"/>
    <w:rsid w:val="00155C65"/>
    <w:rsid w:val="00157B32"/>
    <w:rsid w:val="00166F3E"/>
    <w:rsid w:val="00170A15"/>
    <w:rsid w:val="001755B4"/>
    <w:rsid w:val="001871BA"/>
    <w:rsid w:val="00190F84"/>
    <w:rsid w:val="001951CC"/>
    <w:rsid w:val="0019733B"/>
    <w:rsid w:val="001974EA"/>
    <w:rsid w:val="001A71E5"/>
    <w:rsid w:val="001D050A"/>
    <w:rsid w:val="001D6B82"/>
    <w:rsid w:val="001E17BF"/>
    <w:rsid w:val="001E5AB6"/>
    <w:rsid w:val="001E7339"/>
    <w:rsid w:val="001F09C5"/>
    <w:rsid w:val="001F1779"/>
    <w:rsid w:val="002041A8"/>
    <w:rsid w:val="00204A4E"/>
    <w:rsid w:val="00216AA4"/>
    <w:rsid w:val="0021705A"/>
    <w:rsid w:val="00237C28"/>
    <w:rsid w:val="00242187"/>
    <w:rsid w:val="00246B3D"/>
    <w:rsid w:val="00247BC7"/>
    <w:rsid w:val="00256365"/>
    <w:rsid w:val="0025638D"/>
    <w:rsid w:val="00260D88"/>
    <w:rsid w:val="00260E86"/>
    <w:rsid w:val="0026276D"/>
    <w:rsid w:val="00262E4C"/>
    <w:rsid w:val="002735B8"/>
    <w:rsid w:val="00276C5F"/>
    <w:rsid w:val="002820E8"/>
    <w:rsid w:val="00286926"/>
    <w:rsid w:val="00292ADF"/>
    <w:rsid w:val="002A00DF"/>
    <w:rsid w:val="002A7A74"/>
    <w:rsid w:val="002B2733"/>
    <w:rsid w:val="002B5E16"/>
    <w:rsid w:val="002B72DB"/>
    <w:rsid w:val="002C06C1"/>
    <w:rsid w:val="002C2178"/>
    <w:rsid w:val="002C3F50"/>
    <w:rsid w:val="002D1121"/>
    <w:rsid w:val="002D458D"/>
    <w:rsid w:val="002D7E26"/>
    <w:rsid w:val="002E7806"/>
    <w:rsid w:val="002F0D85"/>
    <w:rsid w:val="002F3948"/>
    <w:rsid w:val="002F5055"/>
    <w:rsid w:val="0031506C"/>
    <w:rsid w:val="003176C5"/>
    <w:rsid w:val="00357363"/>
    <w:rsid w:val="003619A7"/>
    <w:rsid w:val="003646E4"/>
    <w:rsid w:val="0036471D"/>
    <w:rsid w:val="00367493"/>
    <w:rsid w:val="00371906"/>
    <w:rsid w:val="00380FB1"/>
    <w:rsid w:val="0038664B"/>
    <w:rsid w:val="0038685B"/>
    <w:rsid w:val="00394B56"/>
    <w:rsid w:val="003979A2"/>
    <w:rsid w:val="003A1728"/>
    <w:rsid w:val="003A308B"/>
    <w:rsid w:val="003A3761"/>
    <w:rsid w:val="003A4BBF"/>
    <w:rsid w:val="003B0BA0"/>
    <w:rsid w:val="003B1445"/>
    <w:rsid w:val="003B1DEB"/>
    <w:rsid w:val="003B2AA7"/>
    <w:rsid w:val="003B6944"/>
    <w:rsid w:val="003C23BF"/>
    <w:rsid w:val="003C724F"/>
    <w:rsid w:val="003D366E"/>
    <w:rsid w:val="003D60DE"/>
    <w:rsid w:val="003E08FB"/>
    <w:rsid w:val="003E470D"/>
    <w:rsid w:val="003E734F"/>
    <w:rsid w:val="003F43C1"/>
    <w:rsid w:val="003F6FF3"/>
    <w:rsid w:val="00402FF1"/>
    <w:rsid w:val="004160E0"/>
    <w:rsid w:val="00425F82"/>
    <w:rsid w:val="00434C83"/>
    <w:rsid w:val="00440925"/>
    <w:rsid w:val="004425D1"/>
    <w:rsid w:val="004518B6"/>
    <w:rsid w:val="00451FAC"/>
    <w:rsid w:val="004520FA"/>
    <w:rsid w:val="00452368"/>
    <w:rsid w:val="0045533D"/>
    <w:rsid w:val="00470588"/>
    <w:rsid w:val="004924E0"/>
    <w:rsid w:val="00493831"/>
    <w:rsid w:val="00495354"/>
    <w:rsid w:val="004970B9"/>
    <w:rsid w:val="004B17C8"/>
    <w:rsid w:val="004C08C3"/>
    <w:rsid w:val="004C2A18"/>
    <w:rsid w:val="004C76B6"/>
    <w:rsid w:val="004D06BD"/>
    <w:rsid w:val="004E0E5E"/>
    <w:rsid w:val="004E108C"/>
    <w:rsid w:val="004E2A04"/>
    <w:rsid w:val="004F221F"/>
    <w:rsid w:val="00500346"/>
    <w:rsid w:val="005060D7"/>
    <w:rsid w:val="005100C5"/>
    <w:rsid w:val="00514944"/>
    <w:rsid w:val="00515985"/>
    <w:rsid w:val="005211A5"/>
    <w:rsid w:val="005269BE"/>
    <w:rsid w:val="00526B4B"/>
    <w:rsid w:val="0054102C"/>
    <w:rsid w:val="00543DB7"/>
    <w:rsid w:val="005551B8"/>
    <w:rsid w:val="00561879"/>
    <w:rsid w:val="005657AA"/>
    <w:rsid w:val="00572A7B"/>
    <w:rsid w:val="00576009"/>
    <w:rsid w:val="005835C6"/>
    <w:rsid w:val="0058559A"/>
    <w:rsid w:val="00586B59"/>
    <w:rsid w:val="00590F4B"/>
    <w:rsid w:val="00594327"/>
    <w:rsid w:val="00594F29"/>
    <w:rsid w:val="005A21FE"/>
    <w:rsid w:val="005A5D2A"/>
    <w:rsid w:val="005B32E9"/>
    <w:rsid w:val="005B364B"/>
    <w:rsid w:val="005B391A"/>
    <w:rsid w:val="005B4F03"/>
    <w:rsid w:val="005D1CE9"/>
    <w:rsid w:val="005D21A1"/>
    <w:rsid w:val="005D4B5A"/>
    <w:rsid w:val="005E18DD"/>
    <w:rsid w:val="005E6132"/>
    <w:rsid w:val="005E70CF"/>
    <w:rsid w:val="005E76BB"/>
    <w:rsid w:val="005F0899"/>
    <w:rsid w:val="005F2EBC"/>
    <w:rsid w:val="005F5C4A"/>
    <w:rsid w:val="00605597"/>
    <w:rsid w:val="006061F7"/>
    <w:rsid w:val="00620EFC"/>
    <w:rsid w:val="00621462"/>
    <w:rsid w:val="00622863"/>
    <w:rsid w:val="0062301B"/>
    <w:rsid w:val="0062309A"/>
    <w:rsid w:val="00626E44"/>
    <w:rsid w:val="00631712"/>
    <w:rsid w:val="006356AD"/>
    <w:rsid w:val="006522EF"/>
    <w:rsid w:val="006543BC"/>
    <w:rsid w:val="0065466E"/>
    <w:rsid w:val="00664AFE"/>
    <w:rsid w:val="00671C2F"/>
    <w:rsid w:val="00673D23"/>
    <w:rsid w:val="00685694"/>
    <w:rsid w:val="00686B94"/>
    <w:rsid w:val="00690DEE"/>
    <w:rsid w:val="00692426"/>
    <w:rsid w:val="00695AFB"/>
    <w:rsid w:val="00696F44"/>
    <w:rsid w:val="00697614"/>
    <w:rsid w:val="006A3A7F"/>
    <w:rsid w:val="006A4C4B"/>
    <w:rsid w:val="006B129C"/>
    <w:rsid w:val="006B60E7"/>
    <w:rsid w:val="006B7B8C"/>
    <w:rsid w:val="006C0749"/>
    <w:rsid w:val="006C28D5"/>
    <w:rsid w:val="006C36A6"/>
    <w:rsid w:val="006C374F"/>
    <w:rsid w:val="006C7BEF"/>
    <w:rsid w:val="006D0A54"/>
    <w:rsid w:val="006F0BEC"/>
    <w:rsid w:val="006F2349"/>
    <w:rsid w:val="00700602"/>
    <w:rsid w:val="00702F0B"/>
    <w:rsid w:val="007052E7"/>
    <w:rsid w:val="007055C7"/>
    <w:rsid w:val="0071003D"/>
    <w:rsid w:val="007272EE"/>
    <w:rsid w:val="007318CD"/>
    <w:rsid w:val="00731CDB"/>
    <w:rsid w:val="007339F6"/>
    <w:rsid w:val="00735A58"/>
    <w:rsid w:val="007422E6"/>
    <w:rsid w:val="007423DC"/>
    <w:rsid w:val="00745C3A"/>
    <w:rsid w:val="00747A69"/>
    <w:rsid w:val="00747D13"/>
    <w:rsid w:val="00754FD4"/>
    <w:rsid w:val="00757435"/>
    <w:rsid w:val="007623A0"/>
    <w:rsid w:val="007676AC"/>
    <w:rsid w:val="007715C3"/>
    <w:rsid w:val="00774957"/>
    <w:rsid w:val="00780104"/>
    <w:rsid w:val="00782CEF"/>
    <w:rsid w:val="00792EB3"/>
    <w:rsid w:val="0079661C"/>
    <w:rsid w:val="007A2343"/>
    <w:rsid w:val="007A3409"/>
    <w:rsid w:val="007B5D10"/>
    <w:rsid w:val="007C15E3"/>
    <w:rsid w:val="007C4312"/>
    <w:rsid w:val="007D35DD"/>
    <w:rsid w:val="007D5D17"/>
    <w:rsid w:val="007F0E97"/>
    <w:rsid w:val="007F2A68"/>
    <w:rsid w:val="007F41FD"/>
    <w:rsid w:val="008021D9"/>
    <w:rsid w:val="00807336"/>
    <w:rsid w:val="00812AE9"/>
    <w:rsid w:val="00813F6D"/>
    <w:rsid w:val="00814822"/>
    <w:rsid w:val="0081539C"/>
    <w:rsid w:val="00823C02"/>
    <w:rsid w:val="00824ECA"/>
    <w:rsid w:val="008459F9"/>
    <w:rsid w:val="00850225"/>
    <w:rsid w:val="00851AFF"/>
    <w:rsid w:val="00863521"/>
    <w:rsid w:val="00866C42"/>
    <w:rsid w:val="008778E4"/>
    <w:rsid w:val="00882FDB"/>
    <w:rsid w:val="0088772A"/>
    <w:rsid w:val="00887A49"/>
    <w:rsid w:val="00887E3B"/>
    <w:rsid w:val="008B01EE"/>
    <w:rsid w:val="008B5DB9"/>
    <w:rsid w:val="008C0982"/>
    <w:rsid w:val="008C1211"/>
    <w:rsid w:val="008C187D"/>
    <w:rsid w:val="008C1ABA"/>
    <w:rsid w:val="008C2889"/>
    <w:rsid w:val="008C571C"/>
    <w:rsid w:val="008D1672"/>
    <w:rsid w:val="008D61FF"/>
    <w:rsid w:val="008D7AB4"/>
    <w:rsid w:val="008E50A4"/>
    <w:rsid w:val="008E71A2"/>
    <w:rsid w:val="008F5D00"/>
    <w:rsid w:val="009036FF"/>
    <w:rsid w:val="00904414"/>
    <w:rsid w:val="009044EE"/>
    <w:rsid w:val="00904884"/>
    <w:rsid w:val="0090603C"/>
    <w:rsid w:val="00914BDE"/>
    <w:rsid w:val="0091719C"/>
    <w:rsid w:val="009357B3"/>
    <w:rsid w:val="00935CDF"/>
    <w:rsid w:val="00936DC7"/>
    <w:rsid w:val="00940D09"/>
    <w:rsid w:val="00950A98"/>
    <w:rsid w:val="00962E36"/>
    <w:rsid w:val="00963F62"/>
    <w:rsid w:val="009702B5"/>
    <w:rsid w:val="00970D45"/>
    <w:rsid w:val="009727D8"/>
    <w:rsid w:val="009872D5"/>
    <w:rsid w:val="009873A6"/>
    <w:rsid w:val="00992140"/>
    <w:rsid w:val="00993C5D"/>
    <w:rsid w:val="00996DA1"/>
    <w:rsid w:val="009A4321"/>
    <w:rsid w:val="009A791C"/>
    <w:rsid w:val="009B0672"/>
    <w:rsid w:val="009B12A9"/>
    <w:rsid w:val="009B6328"/>
    <w:rsid w:val="009C0285"/>
    <w:rsid w:val="009C3DCF"/>
    <w:rsid w:val="009C7261"/>
    <w:rsid w:val="009D08A2"/>
    <w:rsid w:val="009D39B4"/>
    <w:rsid w:val="009E0193"/>
    <w:rsid w:val="009E2641"/>
    <w:rsid w:val="009E2F44"/>
    <w:rsid w:val="009E4546"/>
    <w:rsid w:val="009E579C"/>
    <w:rsid w:val="009E5B44"/>
    <w:rsid w:val="009E7EC6"/>
    <w:rsid w:val="009F2E53"/>
    <w:rsid w:val="009F5503"/>
    <w:rsid w:val="009F72B3"/>
    <w:rsid w:val="009F74BC"/>
    <w:rsid w:val="00A00449"/>
    <w:rsid w:val="00A04B18"/>
    <w:rsid w:val="00A05242"/>
    <w:rsid w:val="00A061C9"/>
    <w:rsid w:val="00A11E34"/>
    <w:rsid w:val="00A12A7C"/>
    <w:rsid w:val="00A20399"/>
    <w:rsid w:val="00A210A4"/>
    <w:rsid w:val="00A346E9"/>
    <w:rsid w:val="00A35F90"/>
    <w:rsid w:val="00A37C63"/>
    <w:rsid w:val="00A37ECC"/>
    <w:rsid w:val="00A43959"/>
    <w:rsid w:val="00A52F68"/>
    <w:rsid w:val="00A562F4"/>
    <w:rsid w:val="00A56D11"/>
    <w:rsid w:val="00A5707C"/>
    <w:rsid w:val="00A57803"/>
    <w:rsid w:val="00A61563"/>
    <w:rsid w:val="00A630D0"/>
    <w:rsid w:val="00A637C3"/>
    <w:rsid w:val="00A64505"/>
    <w:rsid w:val="00A670B2"/>
    <w:rsid w:val="00A863DB"/>
    <w:rsid w:val="00A92774"/>
    <w:rsid w:val="00AA3138"/>
    <w:rsid w:val="00AA4E07"/>
    <w:rsid w:val="00AB6CF0"/>
    <w:rsid w:val="00AC6159"/>
    <w:rsid w:val="00AD1324"/>
    <w:rsid w:val="00AD1952"/>
    <w:rsid w:val="00AD3F33"/>
    <w:rsid w:val="00AD431C"/>
    <w:rsid w:val="00AD4D05"/>
    <w:rsid w:val="00AD63CE"/>
    <w:rsid w:val="00B017F2"/>
    <w:rsid w:val="00B04DEF"/>
    <w:rsid w:val="00B227D3"/>
    <w:rsid w:val="00B27A72"/>
    <w:rsid w:val="00B43074"/>
    <w:rsid w:val="00B45872"/>
    <w:rsid w:val="00B50AC9"/>
    <w:rsid w:val="00B51459"/>
    <w:rsid w:val="00B52A55"/>
    <w:rsid w:val="00B635A7"/>
    <w:rsid w:val="00B65EE3"/>
    <w:rsid w:val="00B72CCE"/>
    <w:rsid w:val="00B80A91"/>
    <w:rsid w:val="00B81AD0"/>
    <w:rsid w:val="00B86ABF"/>
    <w:rsid w:val="00B922C3"/>
    <w:rsid w:val="00B948A5"/>
    <w:rsid w:val="00BA3285"/>
    <w:rsid w:val="00BA6156"/>
    <w:rsid w:val="00BB1F60"/>
    <w:rsid w:val="00BB6874"/>
    <w:rsid w:val="00BC1CEB"/>
    <w:rsid w:val="00BD116A"/>
    <w:rsid w:val="00BD5C42"/>
    <w:rsid w:val="00BE0FE3"/>
    <w:rsid w:val="00BE4C9D"/>
    <w:rsid w:val="00BE722C"/>
    <w:rsid w:val="00BF061D"/>
    <w:rsid w:val="00BF6859"/>
    <w:rsid w:val="00C01067"/>
    <w:rsid w:val="00C021A4"/>
    <w:rsid w:val="00C06FE4"/>
    <w:rsid w:val="00C13785"/>
    <w:rsid w:val="00C20297"/>
    <w:rsid w:val="00C23653"/>
    <w:rsid w:val="00C30CE8"/>
    <w:rsid w:val="00C377F1"/>
    <w:rsid w:val="00C37F9E"/>
    <w:rsid w:val="00C45800"/>
    <w:rsid w:val="00C51536"/>
    <w:rsid w:val="00C60AE6"/>
    <w:rsid w:val="00C62A81"/>
    <w:rsid w:val="00C67383"/>
    <w:rsid w:val="00C70276"/>
    <w:rsid w:val="00C733F6"/>
    <w:rsid w:val="00C87843"/>
    <w:rsid w:val="00C87E1C"/>
    <w:rsid w:val="00C96B26"/>
    <w:rsid w:val="00CA5E97"/>
    <w:rsid w:val="00CA782E"/>
    <w:rsid w:val="00CA7AD9"/>
    <w:rsid w:val="00CB36E3"/>
    <w:rsid w:val="00CB4BFA"/>
    <w:rsid w:val="00CC135B"/>
    <w:rsid w:val="00CC2B7B"/>
    <w:rsid w:val="00CC33AE"/>
    <w:rsid w:val="00CD0B28"/>
    <w:rsid w:val="00CD2EBA"/>
    <w:rsid w:val="00CD4AC5"/>
    <w:rsid w:val="00CD5EA3"/>
    <w:rsid w:val="00CE6695"/>
    <w:rsid w:val="00CF38A7"/>
    <w:rsid w:val="00D03425"/>
    <w:rsid w:val="00D10A72"/>
    <w:rsid w:val="00D12BDD"/>
    <w:rsid w:val="00D134F4"/>
    <w:rsid w:val="00D1490C"/>
    <w:rsid w:val="00D2649B"/>
    <w:rsid w:val="00D3163E"/>
    <w:rsid w:val="00D40505"/>
    <w:rsid w:val="00D40742"/>
    <w:rsid w:val="00D53639"/>
    <w:rsid w:val="00D5392A"/>
    <w:rsid w:val="00D53970"/>
    <w:rsid w:val="00D61F31"/>
    <w:rsid w:val="00D63D16"/>
    <w:rsid w:val="00D63E99"/>
    <w:rsid w:val="00D6733F"/>
    <w:rsid w:val="00D7111C"/>
    <w:rsid w:val="00D77F22"/>
    <w:rsid w:val="00D80830"/>
    <w:rsid w:val="00D81C0D"/>
    <w:rsid w:val="00D92B40"/>
    <w:rsid w:val="00DA2E58"/>
    <w:rsid w:val="00DB4311"/>
    <w:rsid w:val="00DC3910"/>
    <w:rsid w:val="00DD219E"/>
    <w:rsid w:val="00DD3A22"/>
    <w:rsid w:val="00DD570A"/>
    <w:rsid w:val="00DE3E6C"/>
    <w:rsid w:val="00DE5E24"/>
    <w:rsid w:val="00DE7601"/>
    <w:rsid w:val="00DF2387"/>
    <w:rsid w:val="00E05225"/>
    <w:rsid w:val="00E105DC"/>
    <w:rsid w:val="00E10963"/>
    <w:rsid w:val="00E12FC6"/>
    <w:rsid w:val="00E16567"/>
    <w:rsid w:val="00E1737A"/>
    <w:rsid w:val="00E22312"/>
    <w:rsid w:val="00E36449"/>
    <w:rsid w:val="00E3715A"/>
    <w:rsid w:val="00E4241E"/>
    <w:rsid w:val="00E43E0B"/>
    <w:rsid w:val="00E53916"/>
    <w:rsid w:val="00E56F4C"/>
    <w:rsid w:val="00E60F0C"/>
    <w:rsid w:val="00E618C8"/>
    <w:rsid w:val="00E658A0"/>
    <w:rsid w:val="00E670FC"/>
    <w:rsid w:val="00E77853"/>
    <w:rsid w:val="00E877ED"/>
    <w:rsid w:val="00E90022"/>
    <w:rsid w:val="00E9204C"/>
    <w:rsid w:val="00EA09EC"/>
    <w:rsid w:val="00EA11E3"/>
    <w:rsid w:val="00EA77F6"/>
    <w:rsid w:val="00EA7E73"/>
    <w:rsid w:val="00EB0157"/>
    <w:rsid w:val="00EB635C"/>
    <w:rsid w:val="00EC1BDE"/>
    <w:rsid w:val="00EE5282"/>
    <w:rsid w:val="00EF0023"/>
    <w:rsid w:val="00EF25AD"/>
    <w:rsid w:val="00EF2E71"/>
    <w:rsid w:val="00F01315"/>
    <w:rsid w:val="00F030B8"/>
    <w:rsid w:val="00F03E15"/>
    <w:rsid w:val="00F0499A"/>
    <w:rsid w:val="00F36442"/>
    <w:rsid w:val="00F37A6C"/>
    <w:rsid w:val="00F4770D"/>
    <w:rsid w:val="00F54F27"/>
    <w:rsid w:val="00F5518B"/>
    <w:rsid w:val="00F553B7"/>
    <w:rsid w:val="00F6405A"/>
    <w:rsid w:val="00F66787"/>
    <w:rsid w:val="00F67DD0"/>
    <w:rsid w:val="00F732D8"/>
    <w:rsid w:val="00F934DE"/>
    <w:rsid w:val="00FA5B7A"/>
    <w:rsid w:val="00FB043A"/>
    <w:rsid w:val="00FB1530"/>
    <w:rsid w:val="00FB5BA3"/>
    <w:rsid w:val="00FB6706"/>
    <w:rsid w:val="00FC5D06"/>
    <w:rsid w:val="00FC6A20"/>
    <w:rsid w:val="00FC6CA6"/>
    <w:rsid w:val="00FD461E"/>
    <w:rsid w:val="00FD64E4"/>
    <w:rsid w:val="00FE0609"/>
    <w:rsid w:val="00FE7BEA"/>
    <w:rsid w:val="00FF49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93B2"/>
  <w15:docId w15:val="{4A89CA8D-196B-4107-8110-3947A09C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EDE"/>
    <w:pPr>
      <w:spacing w:after="0" w:line="240" w:lineRule="auto"/>
    </w:pPr>
    <w:rPr>
      <w:rFonts w:ascii="Times New Roman" w:eastAsia="Times New Roman" w:hAnsi="Times New Roman" w:cs="Times New Roman"/>
      <w:sz w:val="20"/>
      <w:szCs w:val="20"/>
      <w:lang w:val="en-US" w:eastAsia="hr-HR"/>
    </w:rPr>
  </w:style>
  <w:style w:type="paragraph" w:styleId="Naslov2">
    <w:name w:val="heading 2"/>
    <w:basedOn w:val="Normal"/>
    <w:next w:val="Normal"/>
    <w:link w:val="Naslov2Char"/>
    <w:qFormat/>
    <w:rsid w:val="00FC5D0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C5D06"/>
    <w:rPr>
      <w:rFonts w:ascii="Cambria" w:eastAsia="Times New Roman" w:hAnsi="Cambria" w:cs="Times New Roman"/>
      <w:b/>
      <w:bCs/>
      <w:i/>
      <w:iCs/>
      <w:sz w:val="28"/>
      <w:szCs w:val="28"/>
      <w:lang w:val="en-US" w:eastAsia="hr-HR"/>
    </w:rPr>
  </w:style>
  <w:style w:type="paragraph" w:styleId="StandardWeb">
    <w:name w:val="Normal (Web)"/>
    <w:basedOn w:val="Normal"/>
    <w:uiPriority w:val="99"/>
    <w:rsid w:val="00FC5D06"/>
    <w:pPr>
      <w:spacing w:before="100" w:beforeAutospacing="1" w:after="100" w:afterAutospacing="1"/>
    </w:pPr>
    <w:rPr>
      <w:sz w:val="24"/>
      <w:szCs w:val="24"/>
      <w:lang w:val="hr-HR" w:bidi="ta-IN"/>
    </w:rPr>
  </w:style>
  <w:style w:type="paragraph" w:styleId="Zaglavlje">
    <w:name w:val="header"/>
    <w:basedOn w:val="Normal"/>
    <w:link w:val="ZaglavljeChar"/>
    <w:unhideWhenUsed/>
    <w:rsid w:val="00FC5D06"/>
    <w:pPr>
      <w:tabs>
        <w:tab w:val="center" w:pos="4536"/>
        <w:tab w:val="right" w:pos="9072"/>
      </w:tabs>
    </w:pPr>
  </w:style>
  <w:style w:type="character" w:customStyle="1" w:styleId="ZaglavljeChar">
    <w:name w:val="Zaglavlje Char"/>
    <w:basedOn w:val="Zadanifontodlomka"/>
    <w:link w:val="Zaglavlje"/>
    <w:rsid w:val="00FC5D06"/>
    <w:rPr>
      <w:rFonts w:ascii="Times New Roman" w:eastAsia="Times New Roman" w:hAnsi="Times New Roman" w:cs="Times New Roman"/>
      <w:sz w:val="20"/>
      <w:szCs w:val="20"/>
      <w:lang w:val="en-US" w:eastAsia="hr-HR"/>
    </w:rPr>
  </w:style>
  <w:style w:type="paragraph" w:styleId="Podnoje">
    <w:name w:val="footer"/>
    <w:basedOn w:val="Normal"/>
    <w:link w:val="PodnojeChar"/>
    <w:uiPriority w:val="99"/>
    <w:unhideWhenUsed/>
    <w:rsid w:val="00FC5D06"/>
    <w:pPr>
      <w:tabs>
        <w:tab w:val="center" w:pos="4536"/>
        <w:tab w:val="right" w:pos="9072"/>
      </w:tabs>
    </w:pPr>
  </w:style>
  <w:style w:type="character" w:customStyle="1" w:styleId="PodnojeChar">
    <w:name w:val="Podnožje Char"/>
    <w:basedOn w:val="Zadanifontodlomka"/>
    <w:link w:val="Podnoje"/>
    <w:uiPriority w:val="99"/>
    <w:rsid w:val="00FC5D06"/>
    <w:rPr>
      <w:rFonts w:ascii="Times New Roman" w:eastAsia="Times New Roman" w:hAnsi="Times New Roman" w:cs="Times New Roman"/>
      <w:sz w:val="20"/>
      <w:szCs w:val="20"/>
      <w:lang w:val="en-US" w:eastAsia="hr-HR"/>
    </w:rPr>
  </w:style>
  <w:style w:type="paragraph" w:customStyle="1" w:styleId="bodytext">
    <w:name w:val="bodytext"/>
    <w:basedOn w:val="Normal"/>
    <w:rsid w:val="00FC5D06"/>
    <w:pPr>
      <w:spacing w:before="100" w:beforeAutospacing="1" w:after="100" w:afterAutospacing="1"/>
    </w:pPr>
    <w:rPr>
      <w:sz w:val="24"/>
      <w:szCs w:val="24"/>
      <w:lang w:val="hr-HR"/>
    </w:rPr>
  </w:style>
  <w:style w:type="paragraph" w:styleId="Odlomakpopisa">
    <w:name w:val="List Paragraph"/>
    <w:basedOn w:val="Normal"/>
    <w:uiPriority w:val="34"/>
    <w:qFormat/>
    <w:rsid w:val="00FC5D06"/>
    <w:pPr>
      <w:ind w:left="720"/>
      <w:contextualSpacing/>
    </w:pPr>
  </w:style>
  <w:style w:type="numbering" w:customStyle="1" w:styleId="Bezpopisa1">
    <w:name w:val="Bez popisa1"/>
    <w:next w:val="Bezpopisa"/>
    <w:semiHidden/>
    <w:rsid w:val="00FC5D06"/>
  </w:style>
  <w:style w:type="character" w:styleId="Brojstranice">
    <w:name w:val="page number"/>
    <w:basedOn w:val="Zadanifontodlomka"/>
    <w:rsid w:val="00FC5D06"/>
  </w:style>
  <w:style w:type="table" w:styleId="Reetkatablice">
    <w:name w:val="Table Grid"/>
    <w:basedOn w:val="Obinatablica"/>
    <w:rsid w:val="00FC5D0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FC5D06"/>
    <w:rPr>
      <w:rFonts w:ascii="Tahoma" w:hAnsi="Tahoma"/>
      <w:sz w:val="16"/>
      <w:szCs w:val="16"/>
    </w:rPr>
  </w:style>
  <w:style w:type="character" w:customStyle="1" w:styleId="TekstbaloniaChar">
    <w:name w:val="Tekst balončića Char"/>
    <w:basedOn w:val="Zadanifontodlomka"/>
    <w:link w:val="Tekstbalonia"/>
    <w:uiPriority w:val="99"/>
    <w:rsid w:val="00FC5D06"/>
    <w:rPr>
      <w:rFonts w:ascii="Tahoma" w:eastAsia="Times New Roman" w:hAnsi="Tahoma" w:cs="Times New Roman"/>
      <w:sz w:val="16"/>
      <w:szCs w:val="16"/>
      <w:lang w:val="en-US" w:eastAsia="hr-HR"/>
    </w:rPr>
  </w:style>
  <w:style w:type="character" w:customStyle="1" w:styleId="apple-converted-space">
    <w:name w:val="apple-converted-space"/>
    <w:rsid w:val="00FC5D06"/>
  </w:style>
  <w:style w:type="paragraph" w:customStyle="1" w:styleId="Bezproreda1">
    <w:name w:val="Bez proreda1"/>
    <w:link w:val="BezproredaChar"/>
    <w:uiPriority w:val="1"/>
    <w:qFormat/>
    <w:rsid w:val="00FC5D0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FC5D06"/>
    <w:rPr>
      <w:rFonts w:ascii="Calibri" w:eastAsia="Times New Roman" w:hAnsi="Calibri" w:cs="Times New Roman"/>
      <w:lang w:val="en-US"/>
    </w:rPr>
  </w:style>
  <w:style w:type="numbering" w:customStyle="1" w:styleId="Bezpopisa2">
    <w:name w:val="Bez popisa2"/>
    <w:next w:val="Bezpopisa"/>
    <w:uiPriority w:val="99"/>
    <w:semiHidden/>
    <w:unhideWhenUsed/>
    <w:rsid w:val="00FC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82463">
      <w:bodyDiv w:val="1"/>
      <w:marLeft w:val="0"/>
      <w:marRight w:val="0"/>
      <w:marTop w:val="0"/>
      <w:marBottom w:val="0"/>
      <w:divBdr>
        <w:top w:val="none" w:sz="0" w:space="0" w:color="auto"/>
        <w:left w:val="none" w:sz="0" w:space="0" w:color="auto"/>
        <w:bottom w:val="none" w:sz="0" w:space="0" w:color="auto"/>
        <w:right w:val="none" w:sz="0" w:space="0" w:color="auto"/>
      </w:divBdr>
    </w:div>
    <w:div w:id="818226194">
      <w:bodyDiv w:val="1"/>
      <w:marLeft w:val="0"/>
      <w:marRight w:val="0"/>
      <w:marTop w:val="0"/>
      <w:marBottom w:val="0"/>
      <w:divBdr>
        <w:top w:val="none" w:sz="0" w:space="0" w:color="auto"/>
        <w:left w:val="none" w:sz="0" w:space="0" w:color="auto"/>
        <w:bottom w:val="none" w:sz="0" w:space="0" w:color="auto"/>
        <w:right w:val="none" w:sz="0" w:space="0" w:color="auto"/>
      </w:divBdr>
    </w:div>
    <w:div w:id="16817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BE515-8FE3-4AA2-8DEB-E786CEE3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17</Pages>
  <Words>5325</Words>
  <Characters>30358</Characters>
  <Application>Microsoft Office Word</Application>
  <DocSecurity>0</DocSecurity>
  <Lines>252</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Marica Vitković</cp:lastModifiedBy>
  <cp:revision>13</cp:revision>
  <cp:lastPrinted>2020-04-01T09:00:00Z</cp:lastPrinted>
  <dcterms:created xsi:type="dcterms:W3CDTF">2020-03-31T20:42:00Z</dcterms:created>
  <dcterms:modified xsi:type="dcterms:W3CDTF">2020-12-08T16:52:00Z</dcterms:modified>
</cp:coreProperties>
</file>