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bookmarkStart w:id="0" w:name="_GoBack"/>
            <w:bookmarkEnd w:id="0"/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70CAE069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 xml:space="preserve">pravilima Europske unije o pružanju potpore  male vrijednosti poduzetnicima propisanim Uredbom Komisije (EZ) broj 1407/2013 od 18. prosinca 2013. o primjeni članaka 107. i 108. Ugovora o funkcioniranju Europske unije na de </w:t>
      </w:r>
      <w:proofErr w:type="spellStart"/>
      <w:r w:rsidR="00680FF5" w:rsidRPr="00680FF5">
        <w:rPr>
          <w:sz w:val="20"/>
          <w:szCs w:val="20"/>
          <w:lang w:val="hr-HR"/>
        </w:rPr>
        <w:t>minimis</w:t>
      </w:r>
      <w:proofErr w:type="spellEnd"/>
      <w:r w:rsidR="00680FF5" w:rsidRPr="00680FF5">
        <w:rPr>
          <w:sz w:val="20"/>
          <w:szCs w:val="20"/>
          <w:lang w:val="hr-HR"/>
        </w:rPr>
        <w:t xml:space="preserve">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>
        <w:rPr>
          <w:sz w:val="20"/>
          <w:szCs w:val="20"/>
          <w:lang w:val="hr-HR"/>
        </w:rPr>
        <w:t xml:space="preserve"> Ukupan iznos potpora de </w:t>
      </w:r>
      <w:proofErr w:type="spellStart"/>
      <w:r>
        <w:rPr>
          <w:sz w:val="20"/>
          <w:szCs w:val="20"/>
          <w:lang w:val="hr-HR"/>
        </w:rPr>
        <w:t>minimis</w:t>
      </w:r>
      <w:proofErr w:type="spellEnd"/>
      <w:r>
        <w:rPr>
          <w:sz w:val="20"/>
          <w:szCs w:val="20"/>
          <w:lang w:val="hr-HR"/>
        </w:rPr>
        <w:t xml:space="preserve">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1FD8737E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6B029B">
        <w:rPr>
          <w:sz w:val="20"/>
          <w:szCs w:val="20"/>
          <w:lang w:val="hr-HR"/>
        </w:rPr>
        <w:t>20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952579">
        <w:rPr>
          <w:sz w:val="20"/>
          <w:szCs w:val="20"/>
          <w:lang w:val="hr-HR"/>
        </w:rPr>
        <w:t>2</w:t>
      </w:r>
      <w:r w:rsidR="006B029B">
        <w:rPr>
          <w:sz w:val="20"/>
          <w:szCs w:val="20"/>
          <w:lang w:val="hr-HR"/>
        </w:rPr>
        <w:t>1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6B029B">
        <w:rPr>
          <w:sz w:val="20"/>
          <w:szCs w:val="20"/>
          <w:lang w:val="hr-HR"/>
        </w:rPr>
        <w:t>2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600C07E1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6B029B">
              <w:rPr>
                <w:sz w:val="20"/>
                <w:szCs w:val="20"/>
                <w:lang w:val="hr-HR"/>
              </w:rPr>
              <w:t>20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6A946FE4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</w:t>
            </w:r>
            <w:r w:rsidR="006B029B">
              <w:rPr>
                <w:sz w:val="20"/>
                <w:szCs w:val="20"/>
                <w:lang w:val="hr-HR"/>
              </w:rPr>
              <w:t>1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0BEF25AF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6B029B">
              <w:rPr>
                <w:sz w:val="20"/>
                <w:szCs w:val="20"/>
                <w:lang w:val="hr-HR"/>
              </w:rPr>
              <w:t>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73AF035A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 xml:space="preserve">1407/2013 od 18. prosinca 2013. o primjeni članaka 107. i 108. Ugovora o funkcioniranju Europske unije na de </w:t>
      </w:r>
      <w:proofErr w:type="spellStart"/>
      <w:r w:rsidR="00680FF5" w:rsidRPr="00680FF5">
        <w:rPr>
          <w:sz w:val="20"/>
          <w:szCs w:val="20"/>
          <w:lang w:val="hr-HR"/>
        </w:rPr>
        <w:t>minimis</w:t>
      </w:r>
      <w:proofErr w:type="spellEnd"/>
      <w:r w:rsidR="00680FF5" w:rsidRPr="00680FF5">
        <w:rPr>
          <w:sz w:val="20"/>
          <w:szCs w:val="20"/>
          <w:lang w:val="hr-HR"/>
        </w:rPr>
        <w:t xml:space="preserve">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</w:t>
      </w:r>
      <w:proofErr w:type="spellStart"/>
      <w:r w:rsidR="006F2D8C" w:rsidRPr="00486AD6">
        <w:rPr>
          <w:sz w:val="20"/>
          <w:szCs w:val="20"/>
          <w:lang w:val="hr-HR"/>
        </w:rPr>
        <w:t>Novskoj</w:t>
      </w:r>
      <w:proofErr w:type="spellEnd"/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424B7B74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95257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95257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</w:t>
      </w:r>
      <w:proofErr w:type="spellStart"/>
      <w:r>
        <w:rPr>
          <w:sz w:val="20"/>
          <w:szCs w:val="20"/>
          <w:lang w:val="hr-HR"/>
        </w:rPr>
        <w:t>M.P</w:t>
      </w:r>
      <w:proofErr w:type="spellEnd"/>
      <w:r>
        <w:rPr>
          <w:sz w:val="20"/>
          <w:szCs w:val="20"/>
          <w:lang w:val="hr-HR"/>
        </w:rPr>
        <w:t>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261C7DF3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094577">
        <w:rPr>
          <w:sz w:val="20"/>
          <w:szCs w:val="20"/>
          <w:lang w:val="hr-HR"/>
        </w:rPr>
        <w:t>2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7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4A2F5" w14:textId="77777777" w:rsidR="00E126E3" w:rsidRDefault="00E126E3">
      <w:r>
        <w:separator/>
      </w:r>
    </w:p>
  </w:endnote>
  <w:endnote w:type="continuationSeparator" w:id="0">
    <w:p w14:paraId="2CD06CE6" w14:textId="77777777" w:rsidR="00E126E3" w:rsidRDefault="00E1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989AE" w14:textId="77777777" w:rsidR="00E126E3" w:rsidRDefault="00E126E3">
      <w:r>
        <w:separator/>
      </w:r>
    </w:p>
  </w:footnote>
  <w:footnote w:type="continuationSeparator" w:id="0">
    <w:p w14:paraId="0CEEA213" w14:textId="77777777" w:rsidR="00E126E3" w:rsidRDefault="00E12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DE825" w14:textId="77777777"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</w:t>
    </w:r>
    <w:proofErr w:type="spellStart"/>
    <w:r w:rsidRPr="00305C99">
      <w:rPr>
        <w:lang w:val="hr-HR"/>
      </w:rPr>
      <w:t>Izj</w:t>
    </w:r>
    <w:proofErr w:type="spellEnd"/>
    <w:r w:rsidRPr="00305C99">
      <w:rPr>
        <w:lang w:val="hr-HR"/>
      </w:rPr>
      <w:t xml:space="preserve">. </w:t>
    </w:r>
    <w:r>
      <w:rPr>
        <w:lang w:val="hr-HR"/>
      </w:rPr>
      <w:t>1</w:t>
    </w:r>
  </w:p>
  <w:p w14:paraId="5DDFD13F" w14:textId="77777777" w:rsidR="003A5EF9" w:rsidRDefault="00E126E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36"/>
    <w:rsid w:val="00094577"/>
    <w:rsid w:val="000C1650"/>
    <w:rsid w:val="001E776B"/>
    <w:rsid w:val="002F517E"/>
    <w:rsid w:val="003046F6"/>
    <w:rsid w:val="003F47AE"/>
    <w:rsid w:val="003F4A2C"/>
    <w:rsid w:val="0041712B"/>
    <w:rsid w:val="00486AD6"/>
    <w:rsid w:val="004E7F21"/>
    <w:rsid w:val="005757A0"/>
    <w:rsid w:val="005D0958"/>
    <w:rsid w:val="00680FF5"/>
    <w:rsid w:val="006B029B"/>
    <w:rsid w:val="006F2D8C"/>
    <w:rsid w:val="00701404"/>
    <w:rsid w:val="008276C7"/>
    <w:rsid w:val="00864113"/>
    <w:rsid w:val="00872BD8"/>
    <w:rsid w:val="00925436"/>
    <w:rsid w:val="009426BE"/>
    <w:rsid w:val="00952579"/>
    <w:rsid w:val="00A4288E"/>
    <w:rsid w:val="00A85691"/>
    <w:rsid w:val="00B01C56"/>
    <w:rsid w:val="00B07DBF"/>
    <w:rsid w:val="00B226C3"/>
    <w:rsid w:val="00BD543C"/>
    <w:rsid w:val="00C061CB"/>
    <w:rsid w:val="00C249D9"/>
    <w:rsid w:val="00D6590B"/>
    <w:rsid w:val="00DA6DBD"/>
    <w:rsid w:val="00E126E3"/>
    <w:rsid w:val="00E73A7C"/>
    <w:rsid w:val="00EA22B2"/>
    <w:rsid w:val="00F44E19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Marija Cikojević</cp:lastModifiedBy>
  <cp:revision>2</cp:revision>
  <cp:lastPrinted>2019-01-29T13:18:00Z</cp:lastPrinted>
  <dcterms:created xsi:type="dcterms:W3CDTF">2022-03-24T12:10:00Z</dcterms:created>
  <dcterms:modified xsi:type="dcterms:W3CDTF">2022-03-24T12:10:00Z</dcterms:modified>
</cp:coreProperties>
</file>