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583561DA" w14:textId="77777777" w:rsidR="00C7638B" w:rsidRPr="000E55D9" w:rsidRDefault="00C7638B" w:rsidP="00092DC3">
      <w:pPr>
        <w:pStyle w:val="Bezproreda"/>
        <w:jc w:val="center"/>
        <w:rPr>
          <w:rFonts w:cs="Calibri"/>
          <w:b/>
          <w:i/>
          <w:sz w:val="24"/>
          <w:szCs w:val="24"/>
        </w:rPr>
      </w:pP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Pr="00C7638B"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C7638B">
        <w:rPr>
          <w:rFonts w:cstheme="minorHAnsi"/>
          <w:b/>
          <w:bCs/>
          <w:iCs/>
          <w:sz w:val="24"/>
          <w:szCs w:val="24"/>
        </w:rPr>
        <w:t>6.</w:t>
      </w:r>
      <w:r w:rsidRPr="00C7638B">
        <w:rPr>
          <w:rFonts w:cstheme="minorHAnsi"/>
          <w:iCs/>
          <w:sz w:val="24"/>
          <w:szCs w:val="24"/>
        </w:rPr>
        <w:t xml:space="preserve">  </w:t>
      </w:r>
      <w:r w:rsidRPr="00C7638B">
        <w:rPr>
          <w:rFonts w:cstheme="minorHAnsi"/>
          <w:b/>
          <w:bCs/>
          <w:iCs/>
          <w:sz w:val="24"/>
          <w:szCs w:val="24"/>
        </w:rPr>
        <w:t>JAMČEVINU VRATITI NA BROJ RAČUNA (</w:t>
      </w:r>
      <w:r w:rsidRPr="00C7638B">
        <w:rPr>
          <w:rFonts w:cstheme="minorHAnsi"/>
          <w:b/>
          <w:bCs/>
          <w:i/>
        </w:rPr>
        <w:t xml:space="preserve">u slučaju da ponuda ne bude izabrana kao  </w:t>
      </w:r>
    </w:p>
    <w:p w14:paraId="5B667AE3" w14:textId="5FF31D62" w:rsidR="006B0DDA" w:rsidRPr="00C7638B" w:rsidRDefault="006B0DDA" w:rsidP="006B0DDA">
      <w:pPr>
        <w:rPr>
          <w:rFonts w:cstheme="minorHAnsi"/>
          <w:iCs/>
          <w:sz w:val="24"/>
          <w:szCs w:val="24"/>
        </w:rPr>
      </w:pPr>
      <w:r w:rsidRPr="00C7638B">
        <w:rPr>
          <w:rFonts w:cstheme="minorHAnsi"/>
          <w:b/>
          <w:bCs/>
          <w:i/>
        </w:rPr>
        <w:t xml:space="preserve">                    najpovoljnija, jamčevina se isplaćuje na </w:t>
      </w:r>
      <w:r w:rsidRPr="00C7638B">
        <w:rPr>
          <w:rFonts w:cstheme="minorHAnsi"/>
          <w:b/>
          <w:bCs/>
          <w:i/>
          <w:u w:val="single"/>
        </w:rPr>
        <w:t>tekući račun</w:t>
      </w:r>
      <w:r w:rsidRPr="00C7638B">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2B9AC189" w14:textId="77777777" w:rsidR="00C7638B" w:rsidRPr="00C7638B" w:rsidRDefault="00C7638B" w:rsidP="00594827">
      <w:pPr>
        <w:pStyle w:val="Bezproreda"/>
        <w:ind w:left="720"/>
        <w:rPr>
          <w:rFonts w:cs="Calibri"/>
          <w:b/>
          <w:sz w:val="24"/>
          <w:szCs w:val="24"/>
        </w:rPr>
      </w:pPr>
    </w:p>
    <w:p w14:paraId="65F1009E" w14:textId="5A1C59E5" w:rsidR="00C7638B" w:rsidRPr="00C7638B" w:rsidRDefault="00C7638B" w:rsidP="00C7638B">
      <w:pPr>
        <w:ind w:left="708"/>
        <w:rPr>
          <w:b/>
          <w:sz w:val="24"/>
          <w:szCs w:val="24"/>
        </w:rPr>
      </w:pPr>
      <w:r w:rsidRPr="00C7638B">
        <w:rPr>
          <w:b/>
          <w:sz w:val="24"/>
          <w:szCs w:val="24"/>
        </w:rPr>
        <w:t>7.  PODNOŠENJEM PONUDE PRIHVAĆAM SVE UVJETE IZ JAVNOG NATJEČAJA ZA PRODAJU       NEKRETNINA.</w:t>
      </w:r>
    </w:p>
    <w:p w14:paraId="6AFF79D0" w14:textId="77777777" w:rsidR="00C7638B" w:rsidRDefault="00C7638B" w:rsidP="00594827">
      <w:pPr>
        <w:pStyle w:val="Bezproreda"/>
        <w:ind w:left="720"/>
        <w:rPr>
          <w:rFonts w:cs="Calibri"/>
          <w:b/>
          <w:sz w:val="24"/>
          <w:szCs w:val="24"/>
        </w:rPr>
      </w:pPr>
    </w:p>
    <w:p w14:paraId="1529CE3E" w14:textId="77777777" w:rsidR="00C7638B" w:rsidRDefault="00C7638B" w:rsidP="00594827">
      <w:pPr>
        <w:pStyle w:val="Bezproreda"/>
        <w:ind w:left="720"/>
        <w:rPr>
          <w:rFonts w:cs="Calibri"/>
          <w:b/>
          <w:sz w:val="24"/>
          <w:szCs w:val="24"/>
        </w:rPr>
      </w:pPr>
    </w:p>
    <w:p w14:paraId="7FD9D771" w14:textId="77777777" w:rsidR="00C7638B" w:rsidRDefault="00C7638B" w:rsidP="00594827">
      <w:pPr>
        <w:pStyle w:val="Bezproreda"/>
        <w:ind w:left="720"/>
        <w:rPr>
          <w:rFonts w:cs="Calibri"/>
          <w:b/>
          <w:sz w:val="24"/>
          <w:szCs w:val="24"/>
        </w:rPr>
      </w:pPr>
    </w:p>
    <w:p w14:paraId="632B0FB9" w14:textId="77777777" w:rsidR="00C7638B" w:rsidRDefault="00C7638B" w:rsidP="00594827">
      <w:pPr>
        <w:pStyle w:val="Bezproreda"/>
        <w:ind w:left="720"/>
        <w:rPr>
          <w:rFonts w:cs="Calibri"/>
          <w:b/>
          <w:sz w:val="24"/>
          <w:szCs w:val="24"/>
        </w:rPr>
      </w:pPr>
    </w:p>
    <w:p w14:paraId="060707D9" w14:textId="77777777" w:rsidR="00C7638B" w:rsidRDefault="00C7638B" w:rsidP="00594827">
      <w:pPr>
        <w:pStyle w:val="Bezproreda"/>
        <w:ind w:left="720"/>
        <w:rPr>
          <w:rFonts w:cs="Calibri"/>
          <w:b/>
          <w:sz w:val="24"/>
          <w:szCs w:val="24"/>
        </w:rPr>
      </w:pPr>
    </w:p>
    <w:p w14:paraId="56C4C8ED" w14:textId="77777777" w:rsidR="00C7638B" w:rsidRDefault="00C7638B" w:rsidP="00594827">
      <w:pPr>
        <w:pStyle w:val="Bezproreda"/>
        <w:ind w:left="720"/>
        <w:rPr>
          <w:rFonts w:cs="Calibri"/>
          <w:b/>
          <w:sz w:val="24"/>
          <w:szCs w:val="24"/>
        </w:rPr>
      </w:pPr>
    </w:p>
    <w:p w14:paraId="565D15AC" w14:textId="77777777" w:rsidR="00C7638B" w:rsidRDefault="00C7638B" w:rsidP="00594827">
      <w:pPr>
        <w:pStyle w:val="Bezproreda"/>
        <w:ind w:left="720"/>
        <w:rPr>
          <w:rFonts w:cs="Calibri"/>
          <w:b/>
          <w:sz w:val="24"/>
          <w:szCs w:val="24"/>
        </w:rPr>
      </w:pPr>
    </w:p>
    <w:p w14:paraId="4C153EB3" w14:textId="77777777" w:rsidR="00C7638B" w:rsidRDefault="00C7638B" w:rsidP="00594827">
      <w:pPr>
        <w:pStyle w:val="Bezproreda"/>
        <w:ind w:left="720"/>
        <w:rPr>
          <w:rFonts w:cs="Calibri"/>
          <w:b/>
          <w:sz w:val="24"/>
          <w:szCs w:val="24"/>
        </w:rPr>
      </w:pPr>
    </w:p>
    <w:p w14:paraId="66134359" w14:textId="77777777" w:rsidR="00C7638B" w:rsidRDefault="00C7638B" w:rsidP="00594827">
      <w:pPr>
        <w:pStyle w:val="Bezproreda"/>
        <w:ind w:left="720"/>
        <w:rPr>
          <w:rFonts w:cs="Calibri"/>
          <w:b/>
          <w:sz w:val="24"/>
          <w:szCs w:val="24"/>
        </w:rPr>
      </w:pPr>
    </w:p>
    <w:p w14:paraId="0D59E80D" w14:textId="06BCD451" w:rsidR="00092DC3" w:rsidRPr="000E55D9" w:rsidRDefault="00C7638B" w:rsidP="00594827">
      <w:pPr>
        <w:pStyle w:val="Bezproreda"/>
        <w:ind w:left="720"/>
        <w:rPr>
          <w:rFonts w:cs="Calibri"/>
          <w:b/>
          <w:sz w:val="24"/>
          <w:szCs w:val="24"/>
        </w:rPr>
      </w:pPr>
      <w:r>
        <w:rPr>
          <w:rFonts w:cs="Calibri"/>
          <w:b/>
          <w:sz w:val="24"/>
          <w:szCs w:val="24"/>
        </w:rPr>
        <w:t>8</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t>3.</w:t>
            </w:r>
          </w:p>
        </w:tc>
        <w:tc>
          <w:tcPr>
            <w:tcW w:w="9419" w:type="dxa"/>
            <w:gridSpan w:val="2"/>
          </w:tcPr>
          <w:p w14:paraId="415FDE49" w14:textId="146CECF1" w:rsidR="00135DA4" w:rsidRPr="00135DA4" w:rsidRDefault="00194C41" w:rsidP="00135DA4">
            <w:pPr>
              <w:pStyle w:val="Bezproreda"/>
              <w:jc w:val="both"/>
              <w:rPr>
                <w:rFonts w:cs="Calibri"/>
                <w:sz w:val="24"/>
                <w:szCs w:val="24"/>
                <w:lang w:val="en-US"/>
              </w:rPr>
            </w:pPr>
            <w:proofErr w:type="spellStart"/>
            <w:r>
              <w:rPr>
                <w:rFonts w:cs="Calibri"/>
                <w:sz w:val="24"/>
                <w:szCs w:val="24"/>
                <w:lang w:val="en-US"/>
              </w:rPr>
              <w:t>Ov</w:t>
            </w:r>
            <w:bookmarkStart w:id="0" w:name="_GoBack"/>
            <w:bookmarkEnd w:id="0"/>
            <w:r>
              <w:rPr>
                <w:rFonts w:cs="Calibri"/>
                <w:sz w:val="24"/>
                <w:szCs w:val="24"/>
                <w:lang w:val="en-US"/>
              </w:rPr>
              <w:t>jerena</w:t>
            </w:r>
            <w:proofErr w:type="spellEnd"/>
            <w:r>
              <w:rPr>
                <w:rFonts w:cs="Calibri"/>
                <w:sz w:val="24"/>
                <w:szCs w:val="24"/>
                <w:lang w:val="en-US"/>
              </w:rPr>
              <w:t xml:space="preserve"> </w:t>
            </w:r>
            <w:proofErr w:type="spellStart"/>
            <w:r>
              <w:rPr>
                <w:rFonts w:cs="Calibri"/>
                <w:sz w:val="24"/>
                <w:szCs w:val="24"/>
                <w:lang w:val="en-US"/>
              </w:rPr>
              <w:t>bjanko</w:t>
            </w:r>
            <w:proofErr w:type="spellEnd"/>
            <w:r>
              <w:rPr>
                <w:rFonts w:cs="Calibri"/>
                <w:sz w:val="24"/>
                <w:szCs w:val="24"/>
                <w:lang w:val="en-US"/>
              </w:rPr>
              <w:t xml:space="preserve"> </w:t>
            </w:r>
            <w:proofErr w:type="spellStart"/>
            <w:r>
              <w:rPr>
                <w:rFonts w:cs="Calibri"/>
                <w:sz w:val="24"/>
                <w:szCs w:val="24"/>
                <w:lang w:val="en-US"/>
              </w:rPr>
              <w:t>zadužnica</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w:t>
            </w:r>
            <w:proofErr w:type="spellStart"/>
            <w:r>
              <w:rPr>
                <w:rFonts w:cstheme="minorHAnsi"/>
                <w:sz w:val="24"/>
                <w:szCs w:val="24"/>
                <w:lang w:val="en-US"/>
              </w:rPr>
              <w:t>Grada</w:t>
            </w:r>
            <w:proofErr w:type="spellEnd"/>
            <w:r>
              <w:rPr>
                <w:rFonts w:cstheme="minorHAnsi"/>
                <w:sz w:val="24"/>
                <w:szCs w:val="24"/>
                <w:lang w:val="en-US"/>
              </w:rPr>
              <w:t xml:space="preserve">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C713D1E"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w:t>
            </w:r>
            <w:proofErr w:type="spellStart"/>
            <w:r w:rsidRPr="000E55D9">
              <w:rPr>
                <w:rFonts w:cs="Calibri"/>
                <w:sz w:val="24"/>
                <w:szCs w:val="24"/>
                <w:lang w:val="en-US"/>
              </w:rPr>
              <w:t>iz</w:t>
            </w:r>
            <w:proofErr w:type="spellEnd"/>
            <w:r w:rsidRPr="000E55D9">
              <w:rPr>
                <w:rFonts w:cs="Calibri"/>
                <w:sz w:val="24"/>
                <w:szCs w:val="24"/>
                <w:lang w:val="en-US"/>
              </w:rPr>
              <w:t xml:space="preserve"> </w:t>
            </w:r>
            <w:proofErr w:type="spellStart"/>
            <w:r w:rsidRPr="000E55D9">
              <w:rPr>
                <w:rFonts w:cs="Calibri"/>
                <w:sz w:val="24"/>
                <w:szCs w:val="24"/>
                <w:lang w:val="en-US"/>
              </w:rPr>
              <w:t>Javnog</w:t>
            </w:r>
            <w:proofErr w:type="spellEnd"/>
            <w:r w:rsidRPr="000E55D9">
              <w:rPr>
                <w:rFonts w:cs="Calibri"/>
                <w:sz w:val="24"/>
                <w:szCs w:val="24"/>
                <w:lang w:val="en-US"/>
              </w:rPr>
              <w:t xml:space="preserve"> </w:t>
            </w:r>
            <w:proofErr w:type="spellStart"/>
            <w:r w:rsidRPr="000E55D9">
              <w:rPr>
                <w:rFonts w:cs="Calibri"/>
                <w:sz w:val="24"/>
                <w:szCs w:val="24"/>
                <w:lang w:val="en-US"/>
              </w:rPr>
              <w:t>natječaja</w:t>
            </w:r>
            <w:proofErr w:type="spellEnd"/>
            <w:r w:rsidR="00C7638B">
              <w:rPr>
                <w:rFonts w:cs="Calibri"/>
                <w:sz w:val="24"/>
                <w:szCs w:val="24"/>
                <w:lang w:val="en-US"/>
              </w:rPr>
              <w:t xml:space="preserve"> (u </w:t>
            </w:r>
            <w:proofErr w:type="spellStart"/>
            <w:r w:rsidR="00C7638B">
              <w:rPr>
                <w:rFonts w:cs="Calibri"/>
                <w:sz w:val="24"/>
                <w:szCs w:val="24"/>
                <w:lang w:val="en-US"/>
              </w:rPr>
              <w:t>tekstu</w:t>
            </w:r>
            <w:proofErr w:type="spellEnd"/>
            <w:r w:rsidR="00C7638B">
              <w:rPr>
                <w:rFonts w:cs="Calibri"/>
                <w:sz w:val="24"/>
                <w:szCs w:val="24"/>
                <w:lang w:val="en-US"/>
              </w:rPr>
              <w:t xml:space="preserve"> </w:t>
            </w:r>
            <w:proofErr w:type="spellStart"/>
            <w:r w:rsidR="00C7638B">
              <w:rPr>
                <w:rFonts w:cs="Calibri"/>
                <w:sz w:val="24"/>
                <w:szCs w:val="24"/>
                <w:lang w:val="en-US"/>
              </w:rPr>
              <w:t>ponude</w:t>
            </w:r>
            <w:proofErr w:type="spellEnd"/>
            <w:r w:rsidR="00C7638B">
              <w:rPr>
                <w:rFonts w:cs="Calibri"/>
                <w:sz w:val="24"/>
                <w:szCs w:val="24"/>
                <w:lang w:val="en-US"/>
              </w:rPr>
              <w:t>)</w:t>
            </w:r>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1F3B220C" w14:textId="3A95F615" w:rsidR="00135DA4" w:rsidRDefault="00135DA4" w:rsidP="00594827">
      <w:pPr>
        <w:jc w:val="center"/>
        <w:rPr>
          <w:rFonts w:ascii="Calibri" w:hAnsi="Calibri" w:cs="Calibri"/>
          <w:b/>
          <w:sz w:val="24"/>
          <w:szCs w:val="24"/>
        </w:rPr>
      </w:pPr>
    </w:p>
    <w:p w14:paraId="260E67A9" w14:textId="11AB84AE" w:rsidR="00135DA4" w:rsidRDefault="00135DA4" w:rsidP="00594827">
      <w:pPr>
        <w:jc w:val="center"/>
        <w:rPr>
          <w:rFonts w:ascii="Calibri" w:hAnsi="Calibri" w:cs="Calibri"/>
          <w:b/>
          <w:sz w:val="24"/>
          <w:szCs w:val="24"/>
        </w:rPr>
      </w:pPr>
    </w:p>
    <w:p w14:paraId="2A1C4FDA" w14:textId="77777777" w:rsidR="00135DA4" w:rsidRDefault="00135DA4" w:rsidP="00594827">
      <w:pPr>
        <w:jc w:val="center"/>
        <w:rPr>
          <w:rFonts w:ascii="Calibri" w:hAnsi="Calibri" w:cs="Calibri"/>
          <w:b/>
          <w:sz w:val="24"/>
          <w:szCs w:val="24"/>
        </w:rPr>
      </w:pPr>
    </w:p>
    <w:p w14:paraId="344443F6" w14:textId="1F429406" w:rsidR="002A604E" w:rsidRDefault="002A604E"/>
    <w:sectPr w:rsidR="002A604E" w:rsidSect="00594827">
      <w:headerReference w:type="default" r:id="rId8"/>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077DB" w14:textId="77777777" w:rsidR="00B55302" w:rsidRDefault="00B55302">
      <w:pPr>
        <w:spacing w:after="0" w:line="240" w:lineRule="auto"/>
      </w:pPr>
      <w:r>
        <w:separator/>
      </w:r>
    </w:p>
  </w:endnote>
  <w:endnote w:type="continuationSeparator" w:id="0">
    <w:p w14:paraId="7B4A2B5E" w14:textId="77777777" w:rsidR="00B55302" w:rsidRDefault="00B5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233FD" w14:textId="77777777" w:rsidR="00B55302" w:rsidRDefault="00B55302">
      <w:pPr>
        <w:spacing w:after="0" w:line="240" w:lineRule="auto"/>
      </w:pPr>
      <w:r>
        <w:separator/>
      </w:r>
    </w:p>
  </w:footnote>
  <w:footnote w:type="continuationSeparator" w:id="0">
    <w:p w14:paraId="54DC8B11" w14:textId="77777777" w:rsidR="00B55302" w:rsidRDefault="00B55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2CAB7" w14:textId="77777777" w:rsidR="0040266D" w:rsidRDefault="00B55302">
    <w:pPr>
      <w:pStyle w:val="Zaglavlje"/>
    </w:pPr>
  </w:p>
  <w:p w14:paraId="46078A93" w14:textId="77777777" w:rsidR="0040266D" w:rsidRDefault="00B5530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C3"/>
    <w:rsid w:val="00034343"/>
    <w:rsid w:val="00092DC3"/>
    <w:rsid w:val="000E51FE"/>
    <w:rsid w:val="000F4943"/>
    <w:rsid w:val="00133313"/>
    <w:rsid w:val="00135DA4"/>
    <w:rsid w:val="00194C41"/>
    <w:rsid w:val="00222AF3"/>
    <w:rsid w:val="00260AB6"/>
    <w:rsid w:val="00286B12"/>
    <w:rsid w:val="002A02F6"/>
    <w:rsid w:val="002A604E"/>
    <w:rsid w:val="003F22E0"/>
    <w:rsid w:val="00594827"/>
    <w:rsid w:val="0068397B"/>
    <w:rsid w:val="006B0DDA"/>
    <w:rsid w:val="006D6198"/>
    <w:rsid w:val="0085326F"/>
    <w:rsid w:val="00873546"/>
    <w:rsid w:val="008962DE"/>
    <w:rsid w:val="00963CC2"/>
    <w:rsid w:val="009B7C91"/>
    <w:rsid w:val="009F37B2"/>
    <w:rsid w:val="00A06BC4"/>
    <w:rsid w:val="00A1257A"/>
    <w:rsid w:val="00A46E0D"/>
    <w:rsid w:val="00AF6BE2"/>
    <w:rsid w:val="00B47735"/>
    <w:rsid w:val="00B55302"/>
    <w:rsid w:val="00B91217"/>
    <w:rsid w:val="00BF0524"/>
    <w:rsid w:val="00C7638B"/>
    <w:rsid w:val="00D0412C"/>
    <w:rsid w:val="00F246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Kveštak</dc:creator>
  <cp:lastModifiedBy>Marija Cikojević</cp:lastModifiedBy>
  <cp:revision>3</cp:revision>
  <dcterms:created xsi:type="dcterms:W3CDTF">2022-01-26T08:31:00Z</dcterms:created>
  <dcterms:modified xsi:type="dcterms:W3CDTF">2022-01-26T08:48:00Z</dcterms:modified>
</cp:coreProperties>
</file>