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EC" w:rsidRPr="001503EC" w:rsidRDefault="001503EC" w:rsidP="001503EC">
      <w:pPr>
        <w:spacing w:after="0" w:line="240" w:lineRule="auto"/>
        <w:jc w:val="center"/>
        <w:rPr>
          <w:rFonts w:ascii="Calibri" w:eastAsia="Calibri" w:hAnsi="Calibri" w:cs="Calibri"/>
          <w:b/>
          <w:color w:val="000000"/>
          <w:sz w:val="24"/>
          <w:szCs w:val="24"/>
        </w:rPr>
      </w:pPr>
      <w:r w:rsidRPr="001503EC">
        <w:rPr>
          <w:rFonts w:ascii="Calibri" w:eastAsia="Calibri" w:hAnsi="Calibri" w:cs="Calibri"/>
          <w:b/>
          <w:color w:val="000000"/>
          <w:sz w:val="24"/>
          <w:szCs w:val="24"/>
        </w:rPr>
        <w:t>OBRAZLOŽENJE RASHODA I IZDATAKA</w:t>
      </w:r>
      <w:r w:rsidR="0063653C">
        <w:rPr>
          <w:rFonts w:ascii="Calibri" w:eastAsia="Calibri" w:hAnsi="Calibri" w:cs="Calibri"/>
          <w:b/>
          <w:color w:val="000000"/>
          <w:sz w:val="24"/>
          <w:szCs w:val="24"/>
        </w:rPr>
        <w:t>2</w:t>
      </w:r>
      <w:r w:rsidRPr="001503EC">
        <w:rPr>
          <w:rFonts w:ascii="Calibri" w:eastAsia="Calibri" w:hAnsi="Calibri" w:cs="Calibri"/>
          <w:b/>
          <w:color w:val="000000"/>
          <w:sz w:val="24"/>
          <w:szCs w:val="24"/>
        </w:rPr>
        <w:t>. IZMJENA I DOPUN</w:t>
      </w:r>
      <w:r w:rsidR="0063653C">
        <w:rPr>
          <w:rFonts w:ascii="Calibri" w:eastAsia="Calibri" w:hAnsi="Calibri" w:cs="Calibri"/>
          <w:b/>
          <w:color w:val="000000"/>
          <w:sz w:val="24"/>
          <w:szCs w:val="24"/>
        </w:rPr>
        <w:t>A PRORAČUNA GRADA NOVSKE ZA 202</w:t>
      </w:r>
      <w:r w:rsidRPr="001503EC">
        <w:rPr>
          <w:rFonts w:ascii="Calibri" w:eastAsia="Calibri" w:hAnsi="Calibri" w:cs="Calibri"/>
          <w:b/>
          <w:color w:val="000000"/>
          <w:sz w:val="24"/>
          <w:szCs w:val="24"/>
        </w:rPr>
        <w:t>. GODINU</w:t>
      </w:r>
    </w:p>
    <w:p w:rsidR="001503EC" w:rsidRPr="001503EC" w:rsidRDefault="001503EC" w:rsidP="001503EC">
      <w:pPr>
        <w:spacing w:after="0" w:line="240" w:lineRule="auto"/>
        <w:jc w:val="both"/>
        <w:rPr>
          <w:rFonts w:ascii="Calibri" w:eastAsia="Calibri" w:hAnsi="Calibri" w:cs="Calibri"/>
          <w:b/>
          <w:color w:val="000000"/>
          <w:sz w:val="24"/>
          <w:szCs w:val="24"/>
        </w:rPr>
      </w:pPr>
    </w:p>
    <w:p w:rsidR="001503EC" w:rsidRDefault="001503EC" w:rsidP="005A63B4">
      <w:pPr>
        <w:spacing w:after="0" w:line="240" w:lineRule="auto"/>
        <w:jc w:val="both"/>
        <w:rPr>
          <w:rFonts w:ascii="Calibri" w:eastAsia="Calibri" w:hAnsi="Calibri" w:cs="Times New Roman"/>
          <w:b/>
          <w:sz w:val="24"/>
          <w:szCs w:val="24"/>
        </w:rPr>
      </w:pPr>
    </w:p>
    <w:p w:rsidR="00D25564" w:rsidRPr="00D25564" w:rsidRDefault="00D25564" w:rsidP="00D25564">
      <w:pPr>
        <w:spacing w:after="0" w:line="240" w:lineRule="auto"/>
        <w:jc w:val="both"/>
        <w:rPr>
          <w:rFonts w:ascii="Calibri" w:eastAsia="Calibri" w:hAnsi="Calibri" w:cs="Calibri"/>
          <w:b/>
          <w:color w:val="000000"/>
          <w:sz w:val="24"/>
          <w:szCs w:val="24"/>
        </w:rPr>
      </w:pPr>
      <w:r w:rsidRPr="00D25564">
        <w:rPr>
          <w:rFonts w:ascii="Calibri" w:eastAsia="Calibri" w:hAnsi="Calibri" w:cs="Calibri"/>
          <w:b/>
          <w:color w:val="000000"/>
          <w:sz w:val="24"/>
          <w:szCs w:val="24"/>
        </w:rPr>
        <w:t>1. Razdjel 001 UPRAVNI ODJEL ZA DRUŠTVENE DJELATNOSTI, PRAVNE POSLOVE I JAVNU NABAVU</w:t>
      </w:r>
    </w:p>
    <w:p w:rsidR="00D25564" w:rsidRPr="00D25564" w:rsidRDefault="00D25564" w:rsidP="00D25564">
      <w:pPr>
        <w:spacing w:after="0" w:line="240" w:lineRule="auto"/>
        <w:ind w:left="720"/>
        <w:contextualSpacing/>
        <w:rPr>
          <w:rFonts w:ascii="Calibri" w:eastAsia="Calibri" w:hAnsi="Calibri" w:cs="Calibri"/>
          <w:b/>
          <w:color w:val="000000"/>
          <w:sz w:val="24"/>
          <w:szCs w:val="24"/>
        </w:rPr>
      </w:pPr>
    </w:p>
    <w:p w:rsidR="0063653C" w:rsidRPr="0063653C" w:rsidRDefault="0063653C" w:rsidP="0063653C">
      <w:pPr>
        <w:spacing w:after="0" w:line="240" w:lineRule="auto"/>
        <w:contextualSpacing/>
        <w:jc w:val="both"/>
        <w:rPr>
          <w:rFonts w:ascii="Calibri" w:eastAsia="Calibri" w:hAnsi="Calibri" w:cs="Calibri"/>
          <w:b/>
          <w:sz w:val="24"/>
          <w:szCs w:val="24"/>
        </w:rPr>
      </w:pPr>
      <w:r w:rsidRPr="0063653C">
        <w:rPr>
          <w:rFonts w:ascii="Calibri" w:eastAsia="Calibri" w:hAnsi="Calibri" w:cs="Calibri"/>
          <w:sz w:val="24"/>
          <w:szCs w:val="24"/>
        </w:rPr>
        <w:t xml:space="preserve">Ovim izmjenama i dopunama Proračuna povećavaju se ukupna sredstva za ostvarenje programa Upravnog odjela za društvene djelatnosti, pravne poslove i javnu nabavu i sada iznose </w:t>
      </w:r>
      <w:r w:rsidRPr="0063653C">
        <w:rPr>
          <w:rFonts w:ascii="Calibri" w:eastAsia="Calibri" w:hAnsi="Calibri" w:cs="Calibri"/>
          <w:b/>
          <w:sz w:val="24"/>
          <w:szCs w:val="24"/>
        </w:rPr>
        <w:t>31.123.653</w:t>
      </w:r>
      <w:r>
        <w:rPr>
          <w:rFonts w:ascii="Calibri" w:eastAsia="Calibri" w:hAnsi="Calibri" w:cs="Calibri"/>
          <w:b/>
          <w:sz w:val="24"/>
          <w:szCs w:val="24"/>
        </w:rPr>
        <w:t>,00</w:t>
      </w:r>
      <w:r w:rsidRPr="0063653C">
        <w:rPr>
          <w:rFonts w:ascii="Calibri" w:eastAsia="Calibri" w:hAnsi="Calibri" w:cs="Calibri"/>
          <w:b/>
          <w:sz w:val="24"/>
          <w:szCs w:val="24"/>
        </w:rPr>
        <w:t xml:space="preserve"> kn</w:t>
      </w:r>
      <w:r>
        <w:rPr>
          <w:rFonts w:ascii="Calibri" w:eastAsia="Calibri" w:hAnsi="Calibri" w:cs="Calibri"/>
          <w:sz w:val="24"/>
          <w:szCs w:val="24"/>
        </w:rPr>
        <w:t xml:space="preserve">, </w:t>
      </w:r>
      <w:r w:rsidRPr="0063653C">
        <w:rPr>
          <w:rFonts w:ascii="Calibri" w:eastAsia="Calibri" w:hAnsi="Calibri" w:cs="Calibri"/>
          <w:sz w:val="24"/>
          <w:szCs w:val="24"/>
        </w:rPr>
        <w:t xml:space="preserve">a istima će se financirati </w:t>
      </w:r>
      <w:r>
        <w:rPr>
          <w:rFonts w:ascii="Calibri" w:eastAsia="Calibri" w:hAnsi="Calibri" w:cs="Calibri"/>
          <w:sz w:val="24"/>
          <w:szCs w:val="24"/>
        </w:rPr>
        <w:t xml:space="preserve">ukupno </w:t>
      </w:r>
      <w:r w:rsidRPr="0063653C">
        <w:rPr>
          <w:rFonts w:ascii="Calibri" w:eastAsia="Calibri" w:hAnsi="Calibri" w:cs="Calibri"/>
          <w:sz w:val="24"/>
          <w:szCs w:val="24"/>
        </w:rPr>
        <w:t>19 (devetnaest</w:t>
      </w:r>
      <w:r>
        <w:rPr>
          <w:rFonts w:ascii="Calibri" w:eastAsia="Calibri" w:hAnsi="Calibri" w:cs="Calibri"/>
          <w:sz w:val="24"/>
          <w:szCs w:val="24"/>
        </w:rPr>
        <w:t xml:space="preserve">) </w:t>
      </w:r>
      <w:r w:rsidRPr="0063653C">
        <w:rPr>
          <w:rFonts w:ascii="Calibri" w:eastAsia="Calibri" w:hAnsi="Calibri" w:cs="Calibri"/>
          <w:sz w:val="24"/>
          <w:szCs w:val="24"/>
        </w:rPr>
        <w:t xml:space="preserve">različitih programa koji su obuhvaćeni financijskim planom rashoda upravnog odjela. Sredstva kojima se planiraju financirati programi Upravnog odjela za društvene djelatnosti, pravne poslove i javnu nabavu povećavaju se  za iznos od </w:t>
      </w:r>
      <w:r w:rsidRPr="0063653C">
        <w:rPr>
          <w:rFonts w:ascii="Calibri" w:eastAsia="Calibri" w:hAnsi="Calibri" w:cs="Calibri"/>
          <w:b/>
          <w:sz w:val="24"/>
          <w:szCs w:val="24"/>
        </w:rPr>
        <w:t>919.200</w:t>
      </w:r>
      <w:r>
        <w:rPr>
          <w:rFonts w:ascii="Calibri" w:eastAsia="Calibri" w:hAnsi="Calibri" w:cs="Calibri"/>
          <w:b/>
          <w:sz w:val="24"/>
          <w:szCs w:val="24"/>
        </w:rPr>
        <w:t>,00</w:t>
      </w:r>
      <w:r w:rsidRPr="0063653C">
        <w:rPr>
          <w:rFonts w:ascii="Calibri" w:eastAsia="Calibri" w:hAnsi="Calibri" w:cs="Calibri"/>
          <w:b/>
          <w:sz w:val="24"/>
          <w:szCs w:val="24"/>
        </w:rPr>
        <w:t xml:space="preserve"> kn.</w:t>
      </w:r>
    </w:p>
    <w:p w:rsidR="0063653C" w:rsidRPr="0063653C" w:rsidRDefault="0063653C" w:rsidP="0063653C">
      <w:pPr>
        <w:spacing w:after="0" w:line="240" w:lineRule="auto"/>
        <w:jc w:val="both"/>
        <w:rPr>
          <w:rFonts w:ascii="Calibri" w:eastAsia="Calibri" w:hAnsi="Calibri" w:cs="Calibri"/>
          <w:i/>
          <w:sz w:val="24"/>
          <w:szCs w:val="24"/>
        </w:rPr>
      </w:pPr>
    </w:p>
    <w:p w:rsidR="0063653C" w:rsidRPr="0063653C" w:rsidRDefault="0063653C" w:rsidP="0063653C">
      <w:pPr>
        <w:spacing w:after="0" w:line="240" w:lineRule="auto"/>
        <w:contextualSpacing/>
        <w:jc w:val="both"/>
        <w:rPr>
          <w:rFonts w:ascii="Calibri" w:eastAsia="Calibri" w:hAnsi="Calibri" w:cs="Calibri"/>
          <w:b/>
          <w:sz w:val="24"/>
          <w:szCs w:val="24"/>
        </w:rPr>
      </w:pPr>
      <w:r>
        <w:rPr>
          <w:rFonts w:ascii="Calibri" w:eastAsia="Calibri" w:hAnsi="Calibri" w:cs="Calibri"/>
          <w:b/>
          <w:sz w:val="24"/>
          <w:szCs w:val="24"/>
        </w:rPr>
        <w:t>Tablica broj 1</w:t>
      </w:r>
      <w:r w:rsidRPr="0063653C">
        <w:rPr>
          <w:rFonts w:ascii="Calibri" w:eastAsia="Calibri" w:hAnsi="Calibri" w:cs="Calibri"/>
          <w:b/>
          <w:sz w:val="24"/>
          <w:szCs w:val="24"/>
        </w:rPr>
        <w:t>: Prikaz financijskih izmjena programa Upravnog odjela za društvene djelatnosti, pravne poslove i javnu nabavu za 2022. godinu,</w:t>
      </w:r>
      <w:r w:rsidRPr="0063653C">
        <w:rPr>
          <w:rFonts w:ascii="Calibri" w:eastAsia="Calibri" w:hAnsi="Calibri" w:cs="Calibri"/>
          <w:sz w:val="24"/>
          <w:szCs w:val="24"/>
        </w:rPr>
        <w:t xml:space="preserve"> </w:t>
      </w:r>
      <w:r w:rsidRPr="0063653C">
        <w:rPr>
          <w:rFonts w:ascii="Calibri" w:eastAsia="Calibri" w:hAnsi="Calibri" w:cs="Calibri"/>
          <w:b/>
          <w:sz w:val="24"/>
          <w:szCs w:val="24"/>
        </w:rPr>
        <w:t>u iznosima izraženim u HRK</w:t>
      </w:r>
    </w:p>
    <w:p w:rsidR="0063653C" w:rsidRPr="0063653C" w:rsidRDefault="0063653C" w:rsidP="0063653C">
      <w:pPr>
        <w:spacing w:after="0" w:line="240" w:lineRule="auto"/>
        <w:contextualSpacing/>
        <w:jc w:val="both"/>
        <w:rPr>
          <w:rFonts w:ascii="Calibri" w:eastAsia="Calibri" w:hAnsi="Calibri" w:cs="Calibr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701"/>
        <w:gridCol w:w="1560"/>
        <w:gridCol w:w="1842"/>
      </w:tblGrid>
      <w:tr w:rsidR="0063653C" w:rsidRPr="0063653C" w:rsidTr="00D65252">
        <w:tc>
          <w:tcPr>
            <w:tcW w:w="828" w:type="dxa"/>
            <w:shd w:val="clear" w:color="auto" w:fill="BFBFBF" w:themeFill="background1" w:themeFillShade="BF"/>
          </w:tcPr>
          <w:p w:rsidR="0063653C" w:rsidRPr="0063653C" w:rsidRDefault="0063653C" w:rsidP="0063653C">
            <w:pPr>
              <w:spacing w:after="0" w:line="240" w:lineRule="auto"/>
              <w:jc w:val="center"/>
              <w:rPr>
                <w:rFonts w:ascii="Calibri" w:eastAsia="Calibri" w:hAnsi="Calibri" w:cs="Calibri"/>
                <w:b/>
                <w:sz w:val="24"/>
                <w:szCs w:val="24"/>
              </w:rPr>
            </w:pPr>
          </w:p>
          <w:p w:rsidR="0063653C" w:rsidRPr="0063653C" w:rsidRDefault="0063653C" w:rsidP="0063653C">
            <w:pPr>
              <w:spacing w:after="0" w:line="240" w:lineRule="auto"/>
              <w:jc w:val="center"/>
              <w:rPr>
                <w:rFonts w:ascii="Calibri" w:eastAsia="Calibri" w:hAnsi="Calibri" w:cs="Calibri"/>
                <w:b/>
                <w:sz w:val="24"/>
                <w:szCs w:val="24"/>
              </w:rPr>
            </w:pPr>
            <w:r w:rsidRPr="0063653C">
              <w:rPr>
                <w:rFonts w:ascii="Calibri" w:eastAsia="Calibri" w:hAnsi="Calibri" w:cs="Calibri"/>
                <w:b/>
                <w:sz w:val="24"/>
                <w:szCs w:val="24"/>
              </w:rPr>
              <w:t>Redni broj</w:t>
            </w:r>
          </w:p>
        </w:tc>
        <w:tc>
          <w:tcPr>
            <w:tcW w:w="1719" w:type="dxa"/>
            <w:shd w:val="clear" w:color="auto" w:fill="BFBFBF" w:themeFill="background1" w:themeFillShade="BF"/>
          </w:tcPr>
          <w:p w:rsidR="0063653C" w:rsidRPr="0063653C" w:rsidRDefault="0063653C" w:rsidP="0063653C">
            <w:pPr>
              <w:spacing w:after="0" w:line="240" w:lineRule="auto"/>
              <w:jc w:val="center"/>
              <w:rPr>
                <w:rFonts w:ascii="Calibri" w:eastAsia="Calibri" w:hAnsi="Calibri" w:cs="Calibri"/>
                <w:b/>
                <w:sz w:val="24"/>
                <w:szCs w:val="24"/>
              </w:rPr>
            </w:pPr>
            <w:r w:rsidRPr="0063653C">
              <w:rPr>
                <w:rFonts w:ascii="Calibri" w:eastAsia="Calibri" w:hAnsi="Calibri" w:cs="Calibri"/>
                <w:b/>
                <w:sz w:val="24"/>
                <w:szCs w:val="24"/>
              </w:rPr>
              <w:t>Brojčana oznaka programa u proračunu za 2022.</w:t>
            </w:r>
          </w:p>
        </w:tc>
        <w:tc>
          <w:tcPr>
            <w:tcW w:w="1984" w:type="dxa"/>
            <w:shd w:val="clear" w:color="auto" w:fill="BFBFBF" w:themeFill="background1" w:themeFillShade="BF"/>
          </w:tcPr>
          <w:p w:rsidR="0063653C" w:rsidRPr="0063653C" w:rsidRDefault="0063653C" w:rsidP="0063653C">
            <w:pPr>
              <w:spacing w:after="0" w:line="240" w:lineRule="auto"/>
              <w:jc w:val="center"/>
              <w:rPr>
                <w:rFonts w:ascii="Calibri" w:eastAsia="Calibri" w:hAnsi="Calibri" w:cs="Calibri"/>
                <w:b/>
                <w:sz w:val="24"/>
                <w:szCs w:val="24"/>
              </w:rPr>
            </w:pPr>
          </w:p>
          <w:p w:rsidR="0063653C" w:rsidRPr="0063653C" w:rsidRDefault="0063653C" w:rsidP="0063653C">
            <w:pPr>
              <w:spacing w:after="0" w:line="240" w:lineRule="auto"/>
              <w:jc w:val="center"/>
              <w:rPr>
                <w:rFonts w:ascii="Calibri" w:eastAsia="Calibri" w:hAnsi="Calibri" w:cs="Calibri"/>
                <w:b/>
                <w:sz w:val="24"/>
                <w:szCs w:val="24"/>
              </w:rPr>
            </w:pPr>
            <w:r w:rsidRPr="0063653C">
              <w:rPr>
                <w:rFonts w:ascii="Calibri" w:eastAsia="Calibri" w:hAnsi="Calibri" w:cs="Calibri"/>
                <w:b/>
                <w:sz w:val="24"/>
                <w:szCs w:val="24"/>
              </w:rPr>
              <w:t>Naziv programa</w:t>
            </w:r>
          </w:p>
        </w:tc>
        <w:tc>
          <w:tcPr>
            <w:tcW w:w="1701" w:type="dxa"/>
            <w:shd w:val="clear" w:color="auto" w:fill="BFBFBF" w:themeFill="background1" w:themeFillShade="BF"/>
          </w:tcPr>
          <w:p w:rsidR="0063653C" w:rsidRPr="0063653C" w:rsidRDefault="0063653C" w:rsidP="0063653C">
            <w:pPr>
              <w:spacing w:after="0" w:line="240" w:lineRule="auto"/>
              <w:ind w:left="34"/>
              <w:jc w:val="center"/>
              <w:rPr>
                <w:rFonts w:ascii="Calibri" w:eastAsia="Calibri" w:hAnsi="Calibri" w:cs="Calibri"/>
                <w:b/>
                <w:sz w:val="24"/>
                <w:szCs w:val="24"/>
              </w:rPr>
            </w:pPr>
          </w:p>
          <w:p w:rsidR="0063653C" w:rsidRPr="0063653C" w:rsidRDefault="0063653C" w:rsidP="0063653C">
            <w:pPr>
              <w:spacing w:after="0" w:line="240" w:lineRule="auto"/>
              <w:jc w:val="center"/>
              <w:rPr>
                <w:rFonts w:ascii="Calibri" w:eastAsia="Calibri" w:hAnsi="Calibri" w:cs="Calibri"/>
                <w:b/>
                <w:sz w:val="24"/>
                <w:szCs w:val="24"/>
              </w:rPr>
            </w:pPr>
            <w:r w:rsidRPr="0063653C">
              <w:rPr>
                <w:rFonts w:ascii="Calibri" w:eastAsia="Calibri" w:hAnsi="Calibri" w:cs="Calibri"/>
                <w:b/>
                <w:sz w:val="24"/>
                <w:szCs w:val="24"/>
              </w:rPr>
              <w:t>Proračun</w:t>
            </w:r>
          </w:p>
        </w:tc>
        <w:tc>
          <w:tcPr>
            <w:tcW w:w="1560" w:type="dxa"/>
            <w:shd w:val="clear" w:color="auto" w:fill="BFBFBF" w:themeFill="background1" w:themeFillShade="BF"/>
          </w:tcPr>
          <w:p w:rsidR="0063653C" w:rsidRPr="0063653C" w:rsidRDefault="0063653C" w:rsidP="0063653C">
            <w:pPr>
              <w:spacing w:after="0" w:line="240" w:lineRule="auto"/>
              <w:jc w:val="center"/>
              <w:rPr>
                <w:rFonts w:ascii="Calibri" w:eastAsia="Calibri" w:hAnsi="Calibri" w:cs="Calibri"/>
                <w:b/>
                <w:sz w:val="24"/>
                <w:szCs w:val="24"/>
              </w:rPr>
            </w:pPr>
          </w:p>
          <w:p w:rsidR="0063653C" w:rsidRPr="0063653C" w:rsidRDefault="0063653C" w:rsidP="0063653C">
            <w:pPr>
              <w:spacing w:after="0" w:line="240" w:lineRule="auto"/>
              <w:jc w:val="center"/>
              <w:rPr>
                <w:rFonts w:ascii="Calibri" w:eastAsia="Calibri" w:hAnsi="Calibri" w:cs="Calibri"/>
                <w:b/>
                <w:sz w:val="24"/>
                <w:szCs w:val="24"/>
              </w:rPr>
            </w:pPr>
            <w:r w:rsidRPr="0063653C">
              <w:rPr>
                <w:rFonts w:ascii="Calibri" w:eastAsia="Calibri" w:hAnsi="Calibri" w:cs="Calibri"/>
                <w:b/>
                <w:sz w:val="24"/>
                <w:szCs w:val="24"/>
              </w:rPr>
              <w:t xml:space="preserve">2.Izmjene i dopune </w:t>
            </w:r>
          </w:p>
        </w:tc>
        <w:tc>
          <w:tcPr>
            <w:tcW w:w="1842" w:type="dxa"/>
            <w:shd w:val="clear" w:color="auto" w:fill="BFBFBF" w:themeFill="background1" w:themeFillShade="BF"/>
          </w:tcPr>
          <w:p w:rsidR="0063653C" w:rsidRPr="0063653C" w:rsidRDefault="0063653C" w:rsidP="0063653C">
            <w:pPr>
              <w:spacing w:after="0" w:line="240" w:lineRule="auto"/>
              <w:jc w:val="center"/>
              <w:rPr>
                <w:rFonts w:ascii="Calibri" w:eastAsia="Calibri" w:hAnsi="Calibri" w:cs="Calibri"/>
                <w:b/>
                <w:sz w:val="24"/>
                <w:szCs w:val="24"/>
              </w:rPr>
            </w:pPr>
          </w:p>
          <w:p w:rsidR="0063653C" w:rsidRPr="0063653C" w:rsidRDefault="0063653C" w:rsidP="0063653C">
            <w:pPr>
              <w:spacing w:after="0" w:line="240" w:lineRule="auto"/>
              <w:jc w:val="center"/>
              <w:rPr>
                <w:rFonts w:ascii="Calibri" w:eastAsia="Calibri" w:hAnsi="Calibri" w:cs="Calibri"/>
                <w:b/>
                <w:sz w:val="24"/>
                <w:szCs w:val="24"/>
              </w:rPr>
            </w:pPr>
            <w:r w:rsidRPr="0063653C">
              <w:rPr>
                <w:rFonts w:ascii="Calibri" w:eastAsia="Calibri" w:hAnsi="Calibri" w:cs="Calibri"/>
                <w:b/>
                <w:sz w:val="24"/>
                <w:szCs w:val="24"/>
              </w:rPr>
              <w:t>Povećanje/</w:t>
            </w:r>
          </w:p>
          <w:p w:rsidR="0063653C" w:rsidRPr="0063653C" w:rsidRDefault="0063653C" w:rsidP="0063653C">
            <w:pPr>
              <w:spacing w:after="0" w:line="240" w:lineRule="auto"/>
              <w:jc w:val="center"/>
              <w:rPr>
                <w:rFonts w:ascii="Calibri" w:eastAsia="Calibri" w:hAnsi="Calibri" w:cs="Calibri"/>
                <w:b/>
                <w:sz w:val="24"/>
                <w:szCs w:val="24"/>
              </w:rPr>
            </w:pPr>
            <w:r w:rsidRPr="0063653C">
              <w:rPr>
                <w:rFonts w:ascii="Calibri" w:eastAsia="Calibri" w:hAnsi="Calibri" w:cs="Calibri"/>
                <w:b/>
                <w:sz w:val="24"/>
                <w:szCs w:val="24"/>
              </w:rPr>
              <w:t>smanjenje</w:t>
            </w:r>
          </w:p>
        </w:tc>
      </w:tr>
      <w:tr w:rsidR="0063653C" w:rsidRPr="0063653C" w:rsidTr="0063653C">
        <w:tc>
          <w:tcPr>
            <w:tcW w:w="828"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w:t>
            </w:r>
          </w:p>
        </w:tc>
        <w:tc>
          <w:tcPr>
            <w:tcW w:w="1719"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1001</w:t>
            </w:r>
          </w:p>
        </w:tc>
        <w:tc>
          <w:tcPr>
            <w:tcW w:w="1984" w:type="dxa"/>
            <w:shd w:val="clear" w:color="auto" w:fill="F2F2F2" w:themeFill="background1" w:themeFillShade="F2"/>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Opće usluge javne uprave</w:t>
            </w:r>
          </w:p>
        </w:tc>
        <w:tc>
          <w:tcPr>
            <w:tcW w:w="1701"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5.275.353</w:t>
            </w:r>
          </w:p>
        </w:tc>
        <w:tc>
          <w:tcPr>
            <w:tcW w:w="1560"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5.667.778</w:t>
            </w:r>
          </w:p>
        </w:tc>
        <w:tc>
          <w:tcPr>
            <w:tcW w:w="1842"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392.425</w:t>
            </w:r>
          </w:p>
        </w:tc>
      </w:tr>
      <w:tr w:rsidR="0063653C" w:rsidRPr="0063653C" w:rsidTr="00D65252">
        <w:tc>
          <w:tcPr>
            <w:tcW w:w="828"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2.</w:t>
            </w:r>
          </w:p>
        </w:tc>
        <w:tc>
          <w:tcPr>
            <w:tcW w:w="1719"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1002</w:t>
            </w:r>
          </w:p>
        </w:tc>
        <w:tc>
          <w:tcPr>
            <w:tcW w:w="1984" w:type="dxa"/>
            <w:shd w:val="clear" w:color="auto" w:fill="FFFFFF" w:themeFill="background1"/>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Zdravstvo</w:t>
            </w:r>
          </w:p>
        </w:tc>
        <w:tc>
          <w:tcPr>
            <w:tcW w:w="1701"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30.000</w:t>
            </w:r>
          </w:p>
        </w:tc>
        <w:tc>
          <w:tcPr>
            <w:tcW w:w="1560"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30.000</w:t>
            </w:r>
          </w:p>
        </w:tc>
        <w:tc>
          <w:tcPr>
            <w:tcW w:w="1842"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0</w:t>
            </w:r>
          </w:p>
        </w:tc>
      </w:tr>
      <w:tr w:rsidR="0063653C" w:rsidRPr="0063653C" w:rsidTr="0063653C">
        <w:tc>
          <w:tcPr>
            <w:tcW w:w="828"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3.</w:t>
            </w:r>
          </w:p>
        </w:tc>
        <w:tc>
          <w:tcPr>
            <w:tcW w:w="1719"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1003</w:t>
            </w:r>
          </w:p>
        </w:tc>
        <w:tc>
          <w:tcPr>
            <w:tcW w:w="1984" w:type="dxa"/>
            <w:shd w:val="clear" w:color="auto" w:fill="F2F2F2" w:themeFill="background1" w:themeFillShade="F2"/>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Razvoj civilnog društva</w:t>
            </w:r>
          </w:p>
        </w:tc>
        <w:tc>
          <w:tcPr>
            <w:tcW w:w="1701"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877.000</w:t>
            </w:r>
          </w:p>
        </w:tc>
        <w:tc>
          <w:tcPr>
            <w:tcW w:w="1560"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882.000</w:t>
            </w:r>
          </w:p>
        </w:tc>
        <w:tc>
          <w:tcPr>
            <w:tcW w:w="1842"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5.000</w:t>
            </w:r>
          </w:p>
        </w:tc>
      </w:tr>
      <w:tr w:rsidR="0063653C" w:rsidRPr="0063653C" w:rsidTr="00D65252">
        <w:tc>
          <w:tcPr>
            <w:tcW w:w="828"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4.</w:t>
            </w:r>
          </w:p>
        </w:tc>
        <w:tc>
          <w:tcPr>
            <w:tcW w:w="1719"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1004</w:t>
            </w:r>
          </w:p>
        </w:tc>
        <w:tc>
          <w:tcPr>
            <w:tcW w:w="1984" w:type="dxa"/>
            <w:shd w:val="clear" w:color="auto" w:fill="FFFFFF" w:themeFill="background1"/>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Javne potrebe u kulturi</w:t>
            </w:r>
          </w:p>
        </w:tc>
        <w:tc>
          <w:tcPr>
            <w:tcW w:w="1701"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275.000</w:t>
            </w:r>
          </w:p>
        </w:tc>
        <w:tc>
          <w:tcPr>
            <w:tcW w:w="1560"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275.000</w:t>
            </w:r>
          </w:p>
        </w:tc>
        <w:tc>
          <w:tcPr>
            <w:tcW w:w="1842"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0</w:t>
            </w:r>
          </w:p>
        </w:tc>
      </w:tr>
      <w:tr w:rsidR="0063653C" w:rsidRPr="0063653C" w:rsidTr="0063653C">
        <w:trPr>
          <w:trHeight w:val="354"/>
        </w:trPr>
        <w:tc>
          <w:tcPr>
            <w:tcW w:w="828"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5.</w:t>
            </w:r>
          </w:p>
        </w:tc>
        <w:tc>
          <w:tcPr>
            <w:tcW w:w="1719"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1005</w:t>
            </w:r>
          </w:p>
        </w:tc>
        <w:tc>
          <w:tcPr>
            <w:tcW w:w="1984" w:type="dxa"/>
            <w:shd w:val="clear" w:color="auto" w:fill="F2F2F2" w:themeFill="background1" w:themeFillShade="F2"/>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Sufinanciranje obrazovanja</w:t>
            </w:r>
          </w:p>
        </w:tc>
        <w:tc>
          <w:tcPr>
            <w:tcW w:w="1701"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1.870.000</w:t>
            </w:r>
          </w:p>
        </w:tc>
        <w:tc>
          <w:tcPr>
            <w:tcW w:w="1560"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1.970.000</w:t>
            </w:r>
          </w:p>
        </w:tc>
        <w:tc>
          <w:tcPr>
            <w:tcW w:w="1842"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100.000</w:t>
            </w:r>
          </w:p>
        </w:tc>
      </w:tr>
      <w:tr w:rsidR="0063653C" w:rsidRPr="0063653C" w:rsidTr="0063653C">
        <w:tc>
          <w:tcPr>
            <w:tcW w:w="828" w:type="dxa"/>
            <w:shd w:val="clear" w:color="auto" w:fill="F2F2F2" w:themeFill="background1" w:themeFillShade="F2"/>
          </w:tcPr>
          <w:p w:rsidR="00D65252" w:rsidRDefault="00D65252" w:rsidP="0063653C">
            <w:pPr>
              <w:spacing w:after="0" w:line="240" w:lineRule="auto"/>
              <w:jc w:val="center"/>
              <w:rPr>
                <w:rFonts w:ascii="Calibri" w:eastAsia="Calibri" w:hAnsi="Calibri" w:cs="Calibri"/>
                <w:sz w:val="24"/>
                <w:szCs w:val="24"/>
              </w:rPr>
            </w:pPr>
          </w:p>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6.</w:t>
            </w:r>
          </w:p>
        </w:tc>
        <w:tc>
          <w:tcPr>
            <w:tcW w:w="1719" w:type="dxa"/>
            <w:shd w:val="clear" w:color="auto" w:fill="F2F2F2" w:themeFill="background1" w:themeFillShade="F2"/>
          </w:tcPr>
          <w:p w:rsidR="00D65252" w:rsidRDefault="00D65252" w:rsidP="0063653C">
            <w:pPr>
              <w:spacing w:after="0" w:line="240" w:lineRule="auto"/>
              <w:jc w:val="center"/>
              <w:rPr>
                <w:rFonts w:ascii="Calibri" w:eastAsia="Calibri" w:hAnsi="Calibri" w:cs="Calibri"/>
                <w:sz w:val="24"/>
                <w:szCs w:val="24"/>
              </w:rPr>
            </w:pPr>
          </w:p>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1006</w:t>
            </w:r>
          </w:p>
        </w:tc>
        <w:tc>
          <w:tcPr>
            <w:tcW w:w="1984" w:type="dxa"/>
            <w:shd w:val="clear" w:color="auto" w:fill="F2F2F2" w:themeFill="background1" w:themeFillShade="F2"/>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Provedba mjera  obiteljske populacijske politike</w:t>
            </w:r>
          </w:p>
        </w:tc>
        <w:tc>
          <w:tcPr>
            <w:tcW w:w="1701" w:type="dxa"/>
            <w:shd w:val="clear" w:color="auto" w:fill="F2F2F2" w:themeFill="background1" w:themeFillShade="F2"/>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833.000</w:t>
            </w:r>
          </w:p>
        </w:tc>
        <w:tc>
          <w:tcPr>
            <w:tcW w:w="1560" w:type="dxa"/>
            <w:shd w:val="clear" w:color="auto" w:fill="F2F2F2" w:themeFill="background1" w:themeFillShade="F2"/>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911.000</w:t>
            </w:r>
          </w:p>
        </w:tc>
        <w:tc>
          <w:tcPr>
            <w:tcW w:w="1842" w:type="dxa"/>
            <w:shd w:val="clear" w:color="auto" w:fill="F2F2F2" w:themeFill="background1" w:themeFillShade="F2"/>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78.000</w:t>
            </w:r>
          </w:p>
        </w:tc>
      </w:tr>
      <w:tr w:rsidR="0063653C" w:rsidRPr="0063653C" w:rsidTr="0063653C">
        <w:tc>
          <w:tcPr>
            <w:tcW w:w="828"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7.</w:t>
            </w:r>
          </w:p>
        </w:tc>
        <w:tc>
          <w:tcPr>
            <w:tcW w:w="1719"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1007</w:t>
            </w:r>
          </w:p>
        </w:tc>
        <w:tc>
          <w:tcPr>
            <w:tcW w:w="1984" w:type="dxa"/>
            <w:shd w:val="clear" w:color="auto" w:fill="F2F2F2" w:themeFill="background1" w:themeFillShade="F2"/>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Socijalna skrb</w:t>
            </w:r>
          </w:p>
        </w:tc>
        <w:tc>
          <w:tcPr>
            <w:tcW w:w="1701"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1.025.000</w:t>
            </w:r>
          </w:p>
        </w:tc>
        <w:tc>
          <w:tcPr>
            <w:tcW w:w="1560" w:type="dxa"/>
            <w:shd w:val="clear" w:color="auto" w:fill="F2F2F2" w:themeFill="background1" w:themeFillShade="F2"/>
          </w:tcPr>
          <w:p w:rsidR="0063653C" w:rsidRPr="0063653C" w:rsidRDefault="00D65252" w:rsidP="0063653C">
            <w:pPr>
              <w:spacing w:after="0" w:line="240" w:lineRule="auto"/>
              <w:jc w:val="right"/>
              <w:rPr>
                <w:rFonts w:ascii="Calibri" w:eastAsia="Calibri" w:hAnsi="Calibri" w:cs="Calibri"/>
                <w:sz w:val="24"/>
                <w:szCs w:val="24"/>
              </w:rPr>
            </w:pPr>
            <w:r>
              <w:rPr>
                <w:rFonts w:ascii="Calibri" w:eastAsia="Calibri" w:hAnsi="Calibri" w:cs="Calibri"/>
                <w:sz w:val="24"/>
                <w:szCs w:val="24"/>
              </w:rPr>
              <w:t>1.225.000</w:t>
            </w:r>
          </w:p>
        </w:tc>
        <w:tc>
          <w:tcPr>
            <w:tcW w:w="1842" w:type="dxa"/>
            <w:shd w:val="clear" w:color="auto" w:fill="F2F2F2" w:themeFill="background1" w:themeFillShade="F2"/>
          </w:tcPr>
          <w:p w:rsidR="0063653C" w:rsidRPr="0063653C" w:rsidRDefault="00D65252" w:rsidP="0063653C">
            <w:pPr>
              <w:spacing w:after="0" w:line="240" w:lineRule="auto"/>
              <w:jc w:val="right"/>
              <w:rPr>
                <w:rFonts w:ascii="Calibri" w:eastAsia="Calibri" w:hAnsi="Calibri" w:cs="Calibri"/>
                <w:sz w:val="24"/>
                <w:szCs w:val="24"/>
              </w:rPr>
            </w:pPr>
            <w:r>
              <w:rPr>
                <w:rFonts w:ascii="Calibri" w:eastAsia="Calibri" w:hAnsi="Calibri" w:cs="Calibri"/>
                <w:sz w:val="24"/>
                <w:szCs w:val="24"/>
              </w:rPr>
              <w:t>200.000</w:t>
            </w:r>
          </w:p>
        </w:tc>
      </w:tr>
      <w:tr w:rsidR="0063653C" w:rsidRPr="0063653C" w:rsidTr="00D65252">
        <w:tc>
          <w:tcPr>
            <w:tcW w:w="828"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8.</w:t>
            </w:r>
          </w:p>
        </w:tc>
        <w:tc>
          <w:tcPr>
            <w:tcW w:w="1719"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1008</w:t>
            </w:r>
          </w:p>
        </w:tc>
        <w:tc>
          <w:tcPr>
            <w:tcW w:w="1984" w:type="dxa"/>
            <w:shd w:val="clear" w:color="auto" w:fill="FFFFFF" w:themeFill="background1"/>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Razvoj sporta i rekreacije</w:t>
            </w:r>
          </w:p>
        </w:tc>
        <w:tc>
          <w:tcPr>
            <w:tcW w:w="1701"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2.195.300</w:t>
            </w:r>
          </w:p>
        </w:tc>
        <w:tc>
          <w:tcPr>
            <w:tcW w:w="1560"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2.195.300</w:t>
            </w:r>
          </w:p>
        </w:tc>
        <w:tc>
          <w:tcPr>
            <w:tcW w:w="1842"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0</w:t>
            </w:r>
          </w:p>
        </w:tc>
      </w:tr>
      <w:tr w:rsidR="0063653C" w:rsidRPr="0063653C" w:rsidTr="00D65252">
        <w:tc>
          <w:tcPr>
            <w:tcW w:w="828"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9.</w:t>
            </w:r>
          </w:p>
        </w:tc>
        <w:tc>
          <w:tcPr>
            <w:tcW w:w="1719"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1009</w:t>
            </w:r>
          </w:p>
        </w:tc>
        <w:tc>
          <w:tcPr>
            <w:tcW w:w="1984" w:type="dxa"/>
            <w:shd w:val="clear" w:color="auto" w:fill="FFFFFF" w:themeFill="background1"/>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Manifestacije</w:t>
            </w:r>
          </w:p>
        </w:tc>
        <w:tc>
          <w:tcPr>
            <w:tcW w:w="1701"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50.000</w:t>
            </w:r>
          </w:p>
        </w:tc>
        <w:tc>
          <w:tcPr>
            <w:tcW w:w="1560"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50.000</w:t>
            </w:r>
          </w:p>
        </w:tc>
        <w:tc>
          <w:tcPr>
            <w:tcW w:w="1842"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0</w:t>
            </w:r>
          </w:p>
        </w:tc>
      </w:tr>
      <w:tr w:rsidR="0063653C" w:rsidRPr="0063653C" w:rsidTr="0063653C">
        <w:tc>
          <w:tcPr>
            <w:tcW w:w="828"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w:t>
            </w:r>
          </w:p>
        </w:tc>
        <w:tc>
          <w:tcPr>
            <w:tcW w:w="1719"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1010</w:t>
            </w:r>
          </w:p>
        </w:tc>
        <w:tc>
          <w:tcPr>
            <w:tcW w:w="1984" w:type="dxa"/>
            <w:shd w:val="clear" w:color="auto" w:fill="F2F2F2" w:themeFill="background1" w:themeFillShade="F2"/>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Sjećanja na Domovinski rat</w:t>
            </w:r>
          </w:p>
        </w:tc>
        <w:tc>
          <w:tcPr>
            <w:tcW w:w="1701"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60.000</w:t>
            </w:r>
          </w:p>
        </w:tc>
        <w:tc>
          <w:tcPr>
            <w:tcW w:w="1560"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110.000</w:t>
            </w:r>
          </w:p>
        </w:tc>
        <w:tc>
          <w:tcPr>
            <w:tcW w:w="1842"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50.000</w:t>
            </w:r>
          </w:p>
        </w:tc>
      </w:tr>
      <w:tr w:rsidR="0063653C" w:rsidRPr="0063653C" w:rsidTr="00D65252">
        <w:tc>
          <w:tcPr>
            <w:tcW w:w="828"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11.</w:t>
            </w:r>
          </w:p>
        </w:tc>
        <w:tc>
          <w:tcPr>
            <w:tcW w:w="1719"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1011</w:t>
            </w:r>
          </w:p>
        </w:tc>
        <w:tc>
          <w:tcPr>
            <w:tcW w:w="1984" w:type="dxa"/>
            <w:shd w:val="clear" w:color="auto" w:fill="FFFFFF" w:themeFill="background1"/>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Program „Zaželi“</w:t>
            </w:r>
          </w:p>
        </w:tc>
        <w:tc>
          <w:tcPr>
            <w:tcW w:w="1701"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1.406.695</w:t>
            </w:r>
          </w:p>
        </w:tc>
        <w:tc>
          <w:tcPr>
            <w:tcW w:w="1560"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1.406.695</w:t>
            </w:r>
          </w:p>
        </w:tc>
        <w:tc>
          <w:tcPr>
            <w:tcW w:w="1842"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0</w:t>
            </w:r>
          </w:p>
        </w:tc>
      </w:tr>
      <w:tr w:rsidR="0063653C" w:rsidRPr="0063653C" w:rsidTr="0063653C">
        <w:tc>
          <w:tcPr>
            <w:tcW w:w="828"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12.</w:t>
            </w:r>
          </w:p>
        </w:tc>
        <w:tc>
          <w:tcPr>
            <w:tcW w:w="1719"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1012</w:t>
            </w:r>
          </w:p>
        </w:tc>
        <w:tc>
          <w:tcPr>
            <w:tcW w:w="1984" w:type="dxa"/>
            <w:shd w:val="clear" w:color="auto" w:fill="F2F2F2" w:themeFill="background1" w:themeFillShade="F2"/>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Program za djecu i mlade</w:t>
            </w:r>
          </w:p>
        </w:tc>
        <w:tc>
          <w:tcPr>
            <w:tcW w:w="1701"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20.000</w:t>
            </w:r>
          </w:p>
        </w:tc>
        <w:tc>
          <w:tcPr>
            <w:tcW w:w="1560"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25.000</w:t>
            </w:r>
          </w:p>
        </w:tc>
        <w:tc>
          <w:tcPr>
            <w:tcW w:w="1842"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45.000</w:t>
            </w:r>
          </w:p>
        </w:tc>
      </w:tr>
      <w:tr w:rsidR="0063653C" w:rsidRPr="0063653C" w:rsidTr="00D65252">
        <w:tc>
          <w:tcPr>
            <w:tcW w:w="828"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13.</w:t>
            </w:r>
          </w:p>
        </w:tc>
        <w:tc>
          <w:tcPr>
            <w:tcW w:w="1719" w:type="dxa"/>
            <w:shd w:val="clear" w:color="auto" w:fill="FFFFFF" w:themeFill="background1"/>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1013</w:t>
            </w:r>
          </w:p>
        </w:tc>
        <w:tc>
          <w:tcPr>
            <w:tcW w:w="1984" w:type="dxa"/>
            <w:shd w:val="clear" w:color="auto" w:fill="FFFFFF" w:themeFill="background1"/>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 xml:space="preserve">Operativni program „Učinkoviti ljudski </w:t>
            </w:r>
            <w:r w:rsidRPr="0063653C">
              <w:rPr>
                <w:rFonts w:ascii="Calibri" w:eastAsia="Calibri" w:hAnsi="Calibri" w:cs="Calibri"/>
                <w:sz w:val="24"/>
                <w:szCs w:val="24"/>
              </w:rPr>
              <w:lastRenderedPageBreak/>
              <w:t>potencijali“</w:t>
            </w:r>
          </w:p>
        </w:tc>
        <w:tc>
          <w:tcPr>
            <w:tcW w:w="1701"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lastRenderedPageBreak/>
              <w:t>722.895</w:t>
            </w:r>
          </w:p>
        </w:tc>
        <w:tc>
          <w:tcPr>
            <w:tcW w:w="1560"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722.895</w:t>
            </w:r>
          </w:p>
        </w:tc>
        <w:tc>
          <w:tcPr>
            <w:tcW w:w="1842" w:type="dxa"/>
            <w:shd w:val="clear" w:color="auto" w:fill="FFFFFF" w:themeFill="background1"/>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0</w:t>
            </w:r>
          </w:p>
        </w:tc>
      </w:tr>
      <w:tr w:rsidR="0063653C" w:rsidRPr="0063653C" w:rsidTr="00D65252">
        <w:tc>
          <w:tcPr>
            <w:tcW w:w="828" w:type="dxa"/>
            <w:shd w:val="clear" w:color="auto" w:fill="FFFFFF" w:themeFill="background1"/>
          </w:tcPr>
          <w:p w:rsidR="00D65252" w:rsidRDefault="00D65252" w:rsidP="0063653C">
            <w:pPr>
              <w:spacing w:after="0" w:line="240" w:lineRule="auto"/>
              <w:jc w:val="center"/>
              <w:rPr>
                <w:rFonts w:ascii="Calibri" w:eastAsia="Calibri" w:hAnsi="Calibri" w:cs="Calibri"/>
                <w:sz w:val="24"/>
                <w:szCs w:val="24"/>
              </w:rPr>
            </w:pPr>
          </w:p>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14.</w:t>
            </w:r>
          </w:p>
        </w:tc>
        <w:tc>
          <w:tcPr>
            <w:tcW w:w="1719" w:type="dxa"/>
            <w:shd w:val="clear" w:color="auto" w:fill="FFFFFF" w:themeFill="background1"/>
          </w:tcPr>
          <w:p w:rsidR="00D65252" w:rsidRDefault="00D65252" w:rsidP="0063653C">
            <w:pPr>
              <w:spacing w:after="0" w:line="240" w:lineRule="auto"/>
              <w:jc w:val="center"/>
              <w:rPr>
                <w:rFonts w:ascii="Calibri" w:eastAsia="Calibri" w:hAnsi="Calibri" w:cs="Calibri"/>
                <w:sz w:val="24"/>
                <w:szCs w:val="24"/>
              </w:rPr>
            </w:pPr>
          </w:p>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1014</w:t>
            </w:r>
          </w:p>
        </w:tc>
        <w:tc>
          <w:tcPr>
            <w:tcW w:w="1984" w:type="dxa"/>
            <w:shd w:val="clear" w:color="auto" w:fill="FFFFFF" w:themeFill="background1"/>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Širenje mreže socijalnih usluga u zajednici, I. faza</w:t>
            </w:r>
          </w:p>
        </w:tc>
        <w:tc>
          <w:tcPr>
            <w:tcW w:w="1701" w:type="dxa"/>
            <w:shd w:val="clear" w:color="auto" w:fill="FFFFFF" w:themeFill="background1"/>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254.506</w:t>
            </w:r>
          </w:p>
        </w:tc>
        <w:tc>
          <w:tcPr>
            <w:tcW w:w="1560" w:type="dxa"/>
            <w:shd w:val="clear" w:color="auto" w:fill="FFFFFF" w:themeFill="background1"/>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254.506</w:t>
            </w:r>
          </w:p>
        </w:tc>
        <w:tc>
          <w:tcPr>
            <w:tcW w:w="1842" w:type="dxa"/>
            <w:shd w:val="clear" w:color="auto" w:fill="FFFFFF" w:themeFill="background1"/>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0</w:t>
            </w:r>
          </w:p>
        </w:tc>
      </w:tr>
      <w:tr w:rsidR="0063653C" w:rsidRPr="0063653C" w:rsidTr="0063653C">
        <w:tc>
          <w:tcPr>
            <w:tcW w:w="828"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15.</w:t>
            </w:r>
          </w:p>
        </w:tc>
        <w:tc>
          <w:tcPr>
            <w:tcW w:w="1719"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1015</w:t>
            </w:r>
          </w:p>
        </w:tc>
        <w:tc>
          <w:tcPr>
            <w:tcW w:w="1984" w:type="dxa"/>
            <w:shd w:val="clear" w:color="auto" w:fill="F2F2F2" w:themeFill="background1" w:themeFillShade="F2"/>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Programi u kulturi Pučkog otvorenog učilišta</w:t>
            </w:r>
          </w:p>
        </w:tc>
        <w:tc>
          <w:tcPr>
            <w:tcW w:w="1701"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737.350</w:t>
            </w:r>
          </w:p>
        </w:tc>
        <w:tc>
          <w:tcPr>
            <w:tcW w:w="1560"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797.350</w:t>
            </w:r>
          </w:p>
        </w:tc>
        <w:tc>
          <w:tcPr>
            <w:tcW w:w="1842"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60.000</w:t>
            </w:r>
          </w:p>
        </w:tc>
      </w:tr>
      <w:tr w:rsidR="0063653C" w:rsidRPr="0063653C" w:rsidTr="0063653C">
        <w:tc>
          <w:tcPr>
            <w:tcW w:w="828"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16.</w:t>
            </w:r>
          </w:p>
        </w:tc>
        <w:tc>
          <w:tcPr>
            <w:tcW w:w="1719" w:type="dxa"/>
            <w:shd w:val="clear" w:color="auto" w:fill="F2F2F2" w:themeFill="background1" w:themeFillShade="F2"/>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1016</w:t>
            </w:r>
          </w:p>
        </w:tc>
        <w:tc>
          <w:tcPr>
            <w:tcW w:w="1984" w:type="dxa"/>
            <w:shd w:val="clear" w:color="auto" w:fill="F2F2F2" w:themeFill="background1" w:themeFillShade="F2"/>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Programi obrazovanja</w:t>
            </w:r>
          </w:p>
        </w:tc>
        <w:tc>
          <w:tcPr>
            <w:tcW w:w="1701"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4.329.050</w:t>
            </w:r>
          </w:p>
        </w:tc>
        <w:tc>
          <w:tcPr>
            <w:tcW w:w="1560"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4.341.425</w:t>
            </w:r>
          </w:p>
        </w:tc>
        <w:tc>
          <w:tcPr>
            <w:tcW w:w="1842" w:type="dxa"/>
            <w:shd w:val="clear" w:color="auto" w:fill="F2F2F2" w:themeFill="background1" w:themeFillShade="F2"/>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12.375</w:t>
            </w:r>
          </w:p>
        </w:tc>
      </w:tr>
      <w:tr w:rsidR="0063653C" w:rsidRPr="0063653C" w:rsidTr="0063653C">
        <w:tc>
          <w:tcPr>
            <w:tcW w:w="828" w:type="dxa"/>
            <w:shd w:val="clear" w:color="auto" w:fill="F2F2F2" w:themeFill="background1" w:themeFillShade="F2"/>
          </w:tcPr>
          <w:p w:rsidR="00D65252" w:rsidRDefault="00D65252" w:rsidP="0063653C">
            <w:pPr>
              <w:spacing w:after="0" w:line="240" w:lineRule="auto"/>
              <w:jc w:val="center"/>
              <w:rPr>
                <w:rFonts w:ascii="Calibri" w:eastAsia="Calibri" w:hAnsi="Calibri" w:cs="Calibri"/>
                <w:sz w:val="24"/>
                <w:szCs w:val="24"/>
              </w:rPr>
            </w:pPr>
          </w:p>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17.</w:t>
            </w:r>
          </w:p>
        </w:tc>
        <w:tc>
          <w:tcPr>
            <w:tcW w:w="1719" w:type="dxa"/>
            <w:shd w:val="clear" w:color="auto" w:fill="F2F2F2" w:themeFill="background1" w:themeFillShade="F2"/>
          </w:tcPr>
          <w:p w:rsidR="00D65252" w:rsidRDefault="00D65252" w:rsidP="0063653C">
            <w:pPr>
              <w:spacing w:after="0" w:line="240" w:lineRule="auto"/>
              <w:jc w:val="center"/>
              <w:rPr>
                <w:rFonts w:ascii="Calibri" w:eastAsia="Calibri" w:hAnsi="Calibri" w:cs="Calibri"/>
                <w:sz w:val="24"/>
                <w:szCs w:val="24"/>
              </w:rPr>
            </w:pPr>
          </w:p>
          <w:p w:rsidR="0063653C" w:rsidRPr="0063653C" w:rsidRDefault="00D65252" w:rsidP="0063653C">
            <w:pPr>
              <w:spacing w:after="0" w:line="240" w:lineRule="auto"/>
              <w:jc w:val="center"/>
              <w:rPr>
                <w:rFonts w:ascii="Calibri" w:eastAsia="Calibri" w:hAnsi="Calibri" w:cs="Calibri"/>
                <w:sz w:val="24"/>
                <w:szCs w:val="24"/>
              </w:rPr>
            </w:pPr>
            <w:r>
              <w:rPr>
                <w:rFonts w:ascii="Calibri" w:eastAsia="Calibri" w:hAnsi="Calibri" w:cs="Calibri"/>
                <w:sz w:val="24"/>
                <w:szCs w:val="24"/>
              </w:rPr>
              <w:t>1017</w:t>
            </w:r>
          </w:p>
        </w:tc>
        <w:tc>
          <w:tcPr>
            <w:tcW w:w="1984" w:type="dxa"/>
            <w:shd w:val="clear" w:color="auto" w:fill="F2F2F2" w:themeFill="background1" w:themeFillShade="F2"/>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Programi knjižnične djelatnosti</w:t>
            </w:r>
          </w:p>
        </w:tc>
        <w:tc>
          <w:tcPr>
            <w:tcW w:w="1701" w:type="dxa"/>
            <w:shd w:val="clear" w:color="auto" w:fill="F2F2F2" w:themeFill="background1" w:themeFillShade="F2"/>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1.872.418</w:t>
            </w:r>
          </w:p>
        </w:tc>
        <w:tc>
          <w:tcPr>
            <w:tcW w:w="1560" w:type="dxa"/>
            <w:shd w:val="clear" w:color="auto" w:fill="F2F2F2" w:themeFill="background1" w:themeFillShade="F2"/>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1.914.818</w:t>
            </w:r>
          </w:p>
        </w:tc>
        <w:tc>
          <w:tcPr>
            <w:tcW w:w="1842" w:type="dxa"/>
            <w:shd w:val="clear" w:color="auto" w:fill="F2F2F2" w:themeFill="background1" w:themeFillShade="F2"/>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42.400</w:t>
            </w:r>
          </w:p>
        </w:tc>
      </w:tr>
      <w:tr w:rsidR="0063653C" w:rsidRPr="0063653C" w:rsidTr="0063653C">
        <w:tc>
          <w:tcPr>
            <w:tcW w:w="828" w:type="dxa"/>
            <w:shd w:val="clear" w:color="auto" w:fill="EAF1DD" w:themeFill="accent3" w:themeFillTint="33"/>
          </w:tcPr>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18.</w:t>
            </w:r>
          </w:p>
        </w:tc>
        <w:tc>
          <w:tcPr>
            <w:tcW w:w="1719" w:type="dxa"/>
            <w:shd w:val="clear" w:color="auto" w:fill="EAF1DD" w:themeFill="accent3" w:themeFillTint="33"/>
          </w:tcPr>
          <w:p w:rsidR="0063653C" w:rsidRPr="0063653C" w:rsidRDefault="00D65252" w:rsidP="0063653C">
            <w:pPr>
              <w:spacing w:after="0" w:line="240" w:lineRule="auto"/>
              <w:jc w:val="center"/>
              <w:rPr>
                <w:rFonts w:ascii="Calibri" w:eastAsia="Calibri" w:hAnsi="Calibri" w:cs="Calibri"/>
                <w:sz w:val="24"/>
                <w:szCs w:val="24"/>
              </w:rPr>
            </w:pPr>
            <w:r>
              <w:rPr>
                <w:rFonts w:ascii="Calibri" w:eastAsia="Calibri" w:hAnsi="Calibri" w:cs="Calibri"/>
                <w:sz w:val="24"/>
                <w:szCs w:val="24"/>
              </w:rPr>
              <w:t>1018</w:t>
            </w:r>
          </w:p>
        </w:tc>
        <w:tc>
          <w:tcPr>
            <w:tcW w:w="1984" w:type="dxa"/>
            <w:shd w:val="clear" w:color="auto" w:fill="EAF1DD" w:themeFill="accent3" w:themeFillTint="33"/>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Predškolski odgoj</w:t>
            </w:r>
          </w:p>
        </w:tc>
        <w:tc>
          <w:tcPr>
            <w:tcW w:w="1701" w:type="dxa"/>
            <w:shd w:val="clear" w:color="auto" w:fill="EAF1DD" w:themeFill="accent3" w:themeFillTint="33"/>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8.308.254</w:t>
            </w:r>
          </w:p>
        </w:tc>
        <w:tc>
          <w:tcPr>
            <w:tcW w:w="1560" w:type="dxa"/>
            <w:shd w:val="clear" w:color="auto" w:fill="EAF1DD" w:themeFill="accent3" w:themeFillTint="33"/>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8.244.554</w:t>
            </w:r>
          </w:p>
        </w:tc>
        <w:tc>
          <w:tcPr>
            <w:tcW w:w="1842" w:type="dxa"/>
            <w:shd w:val="clear" w:color="auto" w:fill="EAF1DD" w:themeFill="accent3" w:themeFillTint="33"/>
          </w:tcPr>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-63.700</w:t>
            </w:r>
          </w:p>
        </w:tc>
      </w:tr>
      <w:tr w:rsidR="0063653C" w:rsidRPr="0063653C" w:rsidTr="0063653C">
        <w:trPr>
          <w:trHeight w:val="631"/>
        </w:trPr>
        <w:tc>
          <w:tcPr>
            <w:tcW w:w="828" w:type="dxa"/>
            <w:shd w:val="clear" w:color="auto" w:fill="F2F2F2" w:themeFill="background1" w:themeFillShade="F2"/>
          </w:tcPr>
          <w:p w:rsidR="00D65252" w:rsidRDefault="00D65252" w:rsidP="0063653C">
            <w:pPr>
              <w:spacing w:after="0" w:line="240" w:lineRule="auto"/>
              <w:jc w:val="center"/>
              <w:rPr>
                <w:rFonts w:ascii="Calibri" w:eastAsia="Calibri" w:hAnsi="Calibri" w:cs="Calibri"/>
                <w:sz w:val="24"/>
                <w:szCs w:val="24"/>
              </w:rPr>
            </w:pPr>
          </w:p>
          <w:p w:rsidR="0063653C" w:rsidRPr="0063653C" w:rsidRDefault="0063653C" w:rsidP="0063653C">
            <w:pPr>
              <w:spacing w:after="0" w:line="240" w:lineRule="auto"/>
              <w:jc w:val="center"/>
              <w:rPr>
                <w:rFonts w:ascii="Calibri" w:eastAsia="Calibri" w:hAnsi="Calibri" w:cs="Calibri"/>
                <w:sz w:val="24"/>
                <w:szCs w:val="24"/>
              </w:rPr>
            </w:pPr>
            <w:r w:rsidRPr="0063653C">
              <w:rPr>
                <w:rFonts w:ascii="Calibri" w:eastAsia="Calibri" w:hAnsi="Calibri" w:cs="Calibri"/>
                <w:sz w:val="24"/>
                <w:szCs w:val="24"/>
              </w:rPr>
              <w:t>19.</w:t>
            </w:r>
          </w:p>
        </w:tc>
        <w:tc>
          <w:tcPr>
            <w:tcW w:w="1719" w:type="dxa"/>
            <w:shd w:val="clear" w:color="auto" w:fill="F2F2F2" w:themeFill="background1" w:themeFillShade="F2"/>
          </w:tcPr>
          <w:p w:rsidR="00D65252" w:rsidRDefault="00D65252" w:rsidP="0063653C">
            <w:pPr>
              <w:spacing w:after="0" w:line="240" w:lineRule="auto"/>
              <w:jc w:val="center"/>
              <w:rPr>
                <w:rFonts w:ascii="Calibri" w:eastAsia="Calibri" w:hAnsi="Calibri" w:cs="Calibri"/>
                <w:sz w:val="24"/>
                <w:szCs w:val="24"/>
              </w:rPr>
            </w:pPr>
          </w:p>
          <w:p w:rsidR="0063653C" w:rsidRPr="0063653C" w:rsidRDefault="00D65252" w:rsidP="0063653C">
            <w:pPr>
              <w:spacing w:after="0" w:line="240" w:lineRule="auto"/>
              <w:jc w:val="center"/>
              <w:rPr>
                <w:rFonts w:ascii="Calibri" w:eastAsia="Calibri" w:hAnsi="Calibri" w:cs="Calibri"/>
                <w:sz w:val="24"/>
                <w:szCs w:val="24"/>
              </w:rPr>
            </w:pPr>
            <w:r>
              <w:rPr>
                <w:rFonts w:ascii="Calibri" w:eastAsia="Calibri" w:hAnsi="Calibri" w:cs="Calibri"/>
                <w:sz w:val="24"/>
                <w:szCs w:val="24"/>
              </w:rPr>
              <w:t>1019</w:t>
            </w:r>
          </w:p>
        </w:tc>
        <w:tc>
          <w:tcPr>
            <w:tcW w:w="1984" w:type="dxa"/>
            <w:shd w:val="clear" w:color="auto" w:fill="F2F2F2" w:themeFill="background1" w:themeFillShade="F2"/>
          </w:tcPr>
          <w:p w:rsidR="0063653C" w:rsidRPr="0063653C" w:rsidRDefault="0063653C" w:rsidP="0063653C">
            <w:pPr>
              <w:spacing w:after="0" w:line="240" w:lineRule="auto"/>
              <w:rPr>
                <w:rFonts w:ascii="Calibri" w:eastAsia="Calibri" w:hAnsi="Calibri" w:cs="Calibri"/>
                <w:sz w:val="24"/>
                <w:szCs w:val="24"/>
              </w:rPr>
            </w:pPr>
            <w:r w:rsidRPr="0063653C">
              <w:rPr>
                <w:rFonts w:ascii="Calibri" w:eastAsia="Calibri" w:hAnsi="Calibri" w:cs="Calibri"/>
                <w:sz w:val="24"/>
                <w:szCs w:val="24"/>
              </w:rPr>
              <w:t>Programi i aktivnosti mjesne samouprave</w:t>
            </w:r>
          </w:p>
        </w:tc>
        <w:tc>
          <w:tcPr>
            <w:tcW w:w="1701" w:type="dxa"/>
            <w:shd w:val="clear" w:color="auto" w:fill="F2F2F2" w:themeFill="background1" w:themeFillShade="F2"/>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62.632</w:t>
            </w:r>
          </w:p>
        </w:tc>
        <w:tc>
          <w:tcPr>
            <w:tcW w:w="1560" w:type="dxa"/>
            <w:shd w:val="clear" w:color="auto" w:fill="F2F2F2" w:themeFill="background1" w:themeFillShade="F2"/>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80.332</w:t>
            </w:r>
          </w:p>
        </w:tc>
        <w:tc>
          <w:tcPr>
            <w:tcW w:w="1842" w:type="dxa"/>
            <w:shd w:val="clear" w:color="auto" w:fill="F2F2F2" w:themeFill="background1" w:themeFillShade="F2"/>
          </w:tcPr>
          <w:p w:rsidR="00D65252" w:rsidRDefault="00D65252" w:rsidP="0063653C">
            <w:pPr>
              <w:spacing w:after="0" w:line="240" w:lineRule="auto"/>
              <w:jc w:val="right"/>
              <w:rPr>
                <w:rFonts w:ascii="Calibri" w:eastAsia="Calibri" w:hAnsi="Calibri" w:cs="Calibri"/>
                <w:sz w:val="24"/>
                <w:szCs w:val="24"/>
              </w:rPr>
            </w:pPr>
          </w:p>
          <w:p w:rsidR="0063653C" w:rsidRPr="0063653C" w:rsidRDefault="0063653C" w:rsidP="0063653C">
            <w:pPr>
              <w:spacing w:after="0" w:line="240" w:lineRule="auto"/>
              <w:jc w:val="right"/>
              <w:rPr>
                <w:rFonts w:ascii="Calibri" w:eastAsia="Calibri" w:hAnsi="Calibri" w:cs="Calibri"/>
                <w:sz w:val="24"/>
                <w:szCs w:val="24"/>
              </w:rPr>
            </w:pPr>
            <w:r w:rsidRPr="0063653C">
              <w:rPr>
                <w:rFonts w:ascii="Calibri" w:eastAsia="Calibri" w:hAnsi="Calibri" w:cs="Calibri"/>
                <w:sz w:val="24"/>
                <w:szCs w:val="24"/>
              </w:rPr>
              <w:t>17.700</w:t>
            </w:r>
          </w:p>
        </w:tc>
      </w:tr>
      <w:tr w:rsidR="0063653C" w:rsidRPr="0063653C" w:rsidTr="00D65252">
        <w:trPr>
          <w:trHeight w:val="464"/>
        </w:trPr>
        <w:tc>
          <w:tcPr>
            <w:tcW w:w="828" w:type="dxa"/>
            <w:shd w:val="clear" w:color="auto" w:fill="BFBFBF" w:themeFill="background1" w:themeFillShade="BF"/>
          </w:tcPr>
          <w:p w:rsidR="0063653C" w:rsidRPr="0063653C" w:rsidRDefault="0063653C" w:rsidP="0063653C">
            <w:pPr>
              <w:spacing w:after="0" w:line="240" w:lineRule="auto"/>
              <w:rPr>
                <w:rFonts w:ascii="Calibri" w:eastAsia="Calibri" w:hAnsi="Calibri" w:cs="Calibri"/>
                <w:sz w:val="24"/>
                <w:szCs w:val="24"/>
              </w:rPr>
            </w:pPr>
          </w:p>
        </w:tc>
        <w:tc>
          <w:tcPr>
            <w:tcW w:w="1719" w:type="dxa"/>
            <w:shd w:val="clear" w:color="auto" w:fill="BFBFBF" w:themeFill="background1" w:themeFillShade="BF"/>
          </w:tcPr>
          <w:p w:rsidR="0063653C" w:rsidRPr="0063653C" w:rsidRDefault="0063653C" w:rsidP="0063653C">
            <w:pPr>
              <w:spacing w:after="0" w:line="240" w:lineRule="auto"/>
              <w:jc w:val="center"/>
              <w:rPr>
                <w:rFonts w:ascii="Calibri" w:eastAsia="Calibri" w:hAnsi="Calibri" w:cs="Calibri"/>
                <w:b/>
                <w:sz w:val="24"/>
                <w:szCs w:val="24"/>
              </w:rPr>
            </w:pPr>
            <w:r w:rsidRPr="0063653C">
              <w:rPr>
                <w:rFonts w:ascii="Calibri" w:eastAsia="Calibri" w:hAnsi="Calibri" w:cs="Calibri"/>
                <w:b/>
                <w:sz w:val="24"/>
                <w:szCs w:val="24"/>
              </w:rPr>
              <w:t>19 programa</w:t>
            </w:r>
          </w:p>
        </w:tc>
        <w:tc>
          <w:tcPr>
            <w:tcW w:w="1984" w:type="dxa"/>
            <w:shd w:val="clear" w:color="auto" w:fill="BFBFBF" w:themeFill="background1" w:themeFillShade="BF"/>
          </w:tcPr>
          <w:p w:rsidR="0063653C" w:rsidRPr="0063653C" w:rsidRDefault="0063653C" w:rsidP="0063653C">
            <w:pPr>
              <w:spacing w:after="0" w:line="240" w:lineRule="auto"/>
              <w:jc w:val="center"/>
              <w:rPr>
                <w:rFonts w:ascii="Calibri" w:eastAsia="Calibri" w:hAnsi="Calibri" w:cs="Calibri"/>
                <w:b/>
                <w:sz w:val="24"/>
                <w:szCs w:val="24"/>
              </w:rPr>
            </w:pPr>
            <w:r w:rsidRPr="0063653C">
              <w:rPr>
                <w:rFonts w:ascii="Calibri" w:eastAsia="Calibri" w:hAnsi="Calibri" w:cs="Calibri"/>
                <w:b/>
                <w:sz w:val="24"/>
                <w:szCs w:val="24"/>
              </w:rPr>
              <w:t>Ukupno</w:t>
            </w:r>
          </w:p>
        </w:tc>
        <w:tc>
          <w:tcPr>
            <w:tcW w:w="1701" w:type="dxa"/>
            <w:shd w:val="clear" w:color="auto" w:fill="BFBFBF" w:themeFill="background1" w:themeFillShade="BF"/>
          </w:tcPr>
          <w:p w:rsidR="0063653C" w:rsidRPr="0063653C" w:rsidRDefault="0063653C" w:rsidP="0063653C">
            <w:pPr>
              <w:spacing w:after="0" w:line="240" w:lineRule="auto"/>
              <w:jc w:val="right"/>
              <w:rPr>
                <w:rFonts w:ascii="Calibri" w:eastAsia="Calibri" w:hAnsi="Calibri" w:cs="Calibri"/>
                <w:b/>
                <w:sz w:val="24"/>
                <w:szCs w:val="24"/>
              </w:rPr>
            </w:pPr>
            <w:r w:rsidRPr="0063653C">
              <w:rPr>
                <w:rFonts w:ascii="Calibri" w:eastAsia="Calibri" w:hAnsi="Calibri" w:cs="Calibri"/>
                <w:b/>
                <w:sz w:val="24"/>
                <w:szCs w:val="24"/>
              </w:rPr>
              <w:t>30.204.453</w:t>
            </w:r>
          </w:p>
        </w:tc>
        <w:tc>
          <w:tcPr>
            <w:tcW w:w="1560" w:type="dxa"/>
            <w:shd w:val="clear" w:color="auto" w:fill="BFBFBF" w:themeFill="background1" w:themeFillShade="BF"/>
          </w:tcPr>
          <w:p w:rsidR="0063653C" w:rsidRPr="0063653C" w:rsidRDefault="0063653C" w:rsidP="0063653C">
            <w:pPr>
              <w:spacing w:after="0" w:line="240" w:lineRule="auto"/>
              <w:jc w:val="right"/>
              <w:rPr>
                <w:rFonts w:ascii="Calibri" w:eastAsia="Calibri" w:hAnsi="Calibri" w:cs="Calibri"/>
                <w:b/>
                <w:sz w:val="24"/>
                <w:szCs w:val="24"/>
              </w:rPr>
            </w:pPr>
            <w:r w:rsidRPr="0063653C">
              <w:rPr>
                <w:rFonts w:ascii="Calibri" w:eastAsia="Calibri" w:hAnsi="Calibri" w:cs="Calibri"/>
                <w:b/>
                <w:sz w:val="24"/>
                <w:szCs w:val="24"/>
              </w:rPr>
              <w:t>31.123.653</w:t>
            </w:r>
          </w:p>
        </w:tc>
        <w:tc>
          <w:tcPr>
            <w:tcW w:w="1842" w:type="dxa"/>
            <w:shd w:val="clear" w:color="auto" w:fill="BFBFBF" w:themeFill="background1" w:themeFillShade="BF"/>
          </w:tcPr>
          <w:p w:rsidR="0063653C" w:rsidRPr="0063653C" w:rsidRDefault="0063653C" w:rsidP="0063653C">
            <w:pPr>
              <w:spacing w:after="0" w:line="240" w:lineRule="auto"/>
              <w:jc w:val="right"/>
              <w:rPr>
                <w:rFonts w:ascii="Calibri" w:eastAsia="Calibri" w:hAnsi="Calibri" w:cs="Calibri"/>
                <w:b/>
                <w:sz w:val="24"/>
                <w:szCs w:val="24"/>
              </w:rPr>
            </w:pPr>
            <w:r w:rsidRPr="0063653C">
              <w:rPr>
                <w:rFonts w:ascii="Calibri" w:eastAsia="Calibri" w:hAnsi="Calibri" w:cs="Calibri"/>
                <w:b/>
                <w:sz w:val="24"/>
                <w:szCs w:val="24"/>
              </w:rPr>
              <w:t>919.200</w:t>
            </w:r>
          </w:p>
        </w:tc>
      </w:tr>
    </w:tbl>
    <w:p w:rsidR="0063653C" w:rsidRPr="0063653C" w:rsidRDefault="0063653C" w:rsidP="0063653C">
      <w:pPr>
        <w:spacing w:after="0" w:line="240" w:lineRule="auto"/>
        <w:contextualSpacing/>
        <w:jc w:val="both"/>
        <w:rPr>
          <w:rFonts w:ascii="Calibri" w:eastAsia="Calibri" w:hAnsi="Calibri" w:cs="Calibri"/>
          <w:sz w:val="24"/>
          <w:szCs w:val="24"/>
        </w:rPr>
      </w:pPr>
    </w:p>
    <w:p w:rsidR="0063653C" w:rsidRPr="0063653C" w:rsidRDefault="0063653C" w:rsidP="0063653C">
      <w:pPr>
        <w:numPr>
          <w:ilvl w:val="1"/>
          <w:numId w:val="1"/>
        </w:numPr>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t>Program 1001 OPĆE USLUGE JAVNE UPRAVE</w:t>
      </w:r>
    </w:p>
    <w:p w:rsidR="0063653C" w:rsidRPr="0063653C" w:rsidRDefault="0063653C" w:rsidP="0063653C">
      <w:pPr>
        <w:spacing w:after="0" w:line="240" w:lineRule="auto"/>
        <w:ind w:left="720"/>
        <w:contextualSpacing/>
        <w:jc w:val="both"/>
        <w:rPr>
          <w:rFonts w:ascii="Calibri" w:eastAsia="Calibri" w:hAnsi="Calibri" w:cs="Calibri"/>
          <w:b/>
          <w:sz w:val="24"/>
          <w:szCs w:val="24"/>
        </w:rPr>
      </w:pPr>
    </w:p>
    <w:p w:rsidR="0063653C" w:rsidRPr="0063653C" w:rsidRDefault="0063653C" w:rsidP="0063653C">
      <w:pPr>
        <w:spacing w:after="0" w:line="240" w:lineRule="auto"/>
        <w:jc w:val="both"/>
        <w:rPr>
          <w:rFonts w:ascii="Calibri" w:eastAsia="Calibri" w:hAnsi="Calibri" w:cs="Calibri"/>
          <w:sz w:val="24"/>
          <w:szCs w:val="24"/>
        </w:rPr>
      </w:pPr>
      <w:r w:rsidRPr="0063653C">
        <w:rPr>
          <w:rFonts w:ascii="Calibri" w:eastAsia="Calibri" w:hAnsi="Calibri" w:cs="Calibri"/>
          <w:sz w:val="24"/>
          <w:szCs w:val="24"/>
        </w:rPr>
        <w:t>U programu 1001 OPĆE USLUGE JAVNE UPRAVE mijenja se ili dodaje:</w:t>
      </w:r>
    </w:p>
    <w:p w:rsidR="0063653C" w:rsidRPr="0063653C" w:rsidRDefault="0063653C" w:rsidP="0063653C">
      <w:pPr>
        <w:spacing w:after="0" w:line="240" w:lineRule="auto"/>
        <w:jc w:val="both"/>
        <w:rPr>
          <w:rFonts w:ascii="Calibri" w:eastAsia="Calibri" w:hAnsi="Calibri" w:cs="Calibri"/>
          <w:sz w:val="24"/>
          <w:szCs w:val="24"/>
        </w:rPr>
      </w:pPr>
    </w:p>
    <w:p w:rsidR="0063653C" w:rsidRPr="0063653C" w:rsidRDefault="0063653C" w:rsidP="0063653C">
      <w:pPr>
        <w:numPr>
          <w:ilvl w:val="2"/>
          <w:numId w:val="1"/>
        </w:numPr>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t>Aktivnost 1001 A1000001 Administracija i upravljanje</w:t>
      </w:r>
    </w:p>
    <w:p w:rsidR="0063653C" w:rsidRPr="0063653C" w:rsidRDefault="0063653C" w:rsidP="0063653C">
      <w:pPr>
        <w:spacing w:after="0" w:line="240" w:lineRule="auto"/>
        <w:contextualSpacing/>
        <w:jc w:val="both"/>
        <w:rPr>
          <w:rFonts w:ascii="Calibri" w:eastAsia="Calibri" w:hAnsi="Calibri" w:cs="Calibri"/>
          <w:b/>
          <w:sz w:val="24"/>
          <w:szCs w:val="24"/>
        </w:rPr>
      </w:pPr>
    </w:p>
    <w:p w:rsidR="0063653C" w:rsidRPr="0063653C" w:rsidRDefault="0063653C" w:rsidP="0063653C">
      <w:pPr>
        <w:spacing w:after="0" w:line="240" w:lineRule="auto"/>
        <w:contextualSpacing/>
        <w:jc w:val="both"/>
        <w:rPr>
          <w:rFonts w:ascii="Calibri" w:eastAsia="Calibri" w:hAnsi="Calibri" w:cs="Calibri"/>
          <w:sz w:val="24"/>
          <w:szCs w:val="24"/>
        </w:rPr>
      </w:pPr>
      <w:r w:rsidRPr="0063653C">
        <w:rPr>
          <w:rFonts w:ascii="Calibri" w:eastAsia="Calibri" w:hAnsi="Calibri" w:cs="Calibri"/>
          <w:sz w:val="24"/>
          <w:szCs w:val="24"/>
        </w:rPr>
        <w:t xml:space="preserve">Sredstva za financiranje aktivnosti 1001 A100001 </w:t>
      </w:r>
      <w:r w:rsidRPr="0063653C">
        <w:rPr>
          <w:rFonts w:ascii="Calibri" w:eastAsia="Calibri" w:hAnsi="Calibri" w:cs="Calibri"/>
          <w:i/>
          <w:sz w:val="24"/>
          <w:szCs w:val="24"/>
        </w:rPr>
        <w:t xml:space="preserve">Administracija i upravljanje </w:t>
      </w:r>
      <w:r w:rsidRPr="0063653C">
        <w:rPr>
          <w:rFonts w:ascii="Calibri" w:eastAsia="Calibri" w:hAnsi="Calibri" w:cs="Calibri"/>
          <w:sz w:val="24"/>
          <w:szCs w:val="24"/>
        </w:rPr>
        <w:t>povećavaju se za 121.000</w:t>
      </w:r>
      <w:r w:rsidR="00D65252">
        <w:rPr>
          <w:rFonts w:ascii="Calibri" w:eastAsia="Calibri" w:hAnsi="Calibri" w:cs="Calibri"/>
          <w:sz w:val="24"/>
          <w:szCs w:val="24"/>
        </w:rPr>
        <w:t>,00</w:t>
      </w:r>
      <w:r w:rsidRPr="0063653C">
        <w:rPr>
          <w:rFonts w:ascii="Calibri" w:eastAsia="Calibri" w:hAnsi="Calibri" w:cs="Calibri"/>
          <w:sz w:val="24"/>
          <w:szCs w:val="24"/>
        </w:rPr>
        <w:t xml:space="preserve"> kn na iznos  od 3.466.778</w:t>
      </w:r>
      <w:r w:rsidR="00D65252">
        <w:rPr>
          <w:rFonts w:ascii="Calibri" w:eastAsia="Calibri" w:hAnsi="Calibri" w:cs="Calibri"/>
          <w:sz w:val="24"/>
          <w:szCs w:val="24"/>
        </w:rPr>
        <w:t>,00</w:t>
      </w:r>
      <w:r w:rsidRPr="0063653C">
        <w:rPr>
          <w:rFonts w:ascii="Calibri" w:eastAsia="Calibri" w:hAnsi="Calibri" w:cs="Calibri"/>
          <w:sz w:val="24"/>
          <w:szCs w:val="24"/>
        </w:rPr>
        <w:t xml:space="preserve"> kn. Sredstva se povećavaju na pozicijama materijala i dijelova za tekuće i investicijsko održavanje, sitnog inventara,</w:t>
      </w:r>
      <w:r w:rsidR="00D65252">
        <w:rPr>
          <w:rFonts w:ascii="Calibri" w:eastAsia="Calibri" w:hAnsi="Calibri" w:cs="Calibri"/>
          <w:sz w:val="24"/>
          <w:szCs w:val="24"/>
        </w:rPr>
        <w:t xml:space="preserve"> zdravstvenog pregleda </w:t>
      </w:r>
      <w:r w:rsidRPr="0063653C">
        <w:rPr>
          <w:rFonts w:ascii="Calibri" w:eastAsia="Calibri" w:hAnsi="Calibri" w:cs="Calibri"/>
          <w:sz w:val="24"/>
          <w:szCs w:val="24"/>
        </w:rPr>
        <w:t xml:space="preserve">zaposlenika, ostalih intelektualnih usluga, troškova odvjetničkih usluga, reprezentacije, nabave računala i računalne opreme i troška putovanja službene delegacije u njemački grad </w:t>
      </w:r>
      <w:proofErr w:type="spellStart"/>
      <w:r w:rsidRPr="0063653C">
        <w:rPr>
          <w:rFonts w:ascii="Calibri" w:eastAsia="Calibri" w:hAnsi="Calibri" w:cs="Calibri"/>
          <w:sz w:val="24"/>
          <w:szCs w:val="24"/>
        </w:rPr>
        <w:t>Mengen</w:t>
      </w:r>
      <w:proofErr w:type="spellEnd"/>
      <w:r w:rsidRPr="0063653C">
        <w:rPr>
          <w:rFonts w:ascii="Calibri" w:eastAsia="Calibri" w:hAnsi="Calibri" w:cs="Calibri"/>
          <w:sz w:val="24"/>
          <w:szCs w:val="24"/>
        </w:rPr>
        <w:t>.</w:t>
      </w:r>
    </w:p>
    <w:p w:rsidR="0063653C" w:rsidRPr="0063653C" w:rsidRDefault="0063653C" w:rsidP="0063653C">
      <w:pPr>
        <w:spacing w:after="0" w:line="240" w:lineRule="auto"/>
        <w:jc w:val="both"/>
        <w:rPr>
          <w:rFonts w:ascii="Calibri" w:eastAsia="Calibri" w:hAnsi="Calibri" w:cs="Calibri"/>
          <w:sz w:val="24"/>
          <w:szCs w:val="24"/>
        </w:rPr>
      </w:pPr>
    </w:p>
    <w:p w:rsidR="0063653C" w:rsidRPr="0063653C" w:rsidRDefault="0063653C" w:rsidP="0063653C">
      <w:pPr>
        <w:numPr>
          <w:ilvl w:val="2"/>
          <w:numId w:val="1"/>
        </w:numPr>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t>Iza  aktivnosti „Potpore političkim strankama „ dodaje se novi tekući projekt:</w:t>
      </w:r>
    </w:p>
    <w:p w:rsidR="0063653C" w:rsidRPr="0063653C" w:rsidRDefault="0063653C" w:rsidP="0063653C">
      <w:pPr>
        <w:spacing w:after="0" w:line="240" w:lineRule="auto"/>
        <w:ind w:left="720"/>
        <w:contextualSpacing/>
        <w:jc w:val="both"/>
        <w:rPr>
          <w:rFonts w:ascii="Calibri" w:eastAsia="Calibri" w:hAnsi="Calibri" w:cs="Calibri"/>
          <w:b/>
          <w:sz w:val="24"/>
          <w:szCs w:val="24"/>
        </w:rPr>
      </w:pPr>
    </w:p>
    <w:p w:rsidR="0063653C" w:rsidRPr="0063653C" w:rsidRDefault="0063653C" w:rsidP="0063653C">
      <w:pPr>
        <w:spacing w:after="0" w:line="240" w:lineRule="auto"/>
        <w:jc w:val="both"/>
        <w:rPr>
          <w:rFonts w:ascii="Calibri" w:eastAsia="Calibri" w:hAnsi="Calibri" w:cs="Calibri"/>
          <w:b/>
          <w:sz w:val="24"/>
          <w:szCs w:val="24"/>
        </w:rPr>
      </w:pPr>
      <w:r w:rsidRPr="0063653C">
        <w:rPr>
          <w:rFonts w:ascii="Calibri" w:eastAsia="Calibri" w:hAnsi="Calibri" w:cs="Calibri"/>
          <w:b/>
          <w:sz w:val="24"/>
          <w:szCs w:val="24"/>
        </w:rPr>
        <w:t>„Tekući projekt 1001 T100001 Provedba izbora i referenduma u iznosu od 340.000</w:t>
      </w:r>
      <w:r w:rsidR="00657189">
        <w:rPr>
          <w:rFonts w:ascii="Calibri" w:eastAsia="Calibri" w:hAnsi="Calibri" w:cs="Calibri"/>
          <w:b/>
          <w:sz w:val="24"/>
          <w:szCs w:val="24"/>
        </w:rPr>
        <w:t>,00</w:t>
      </w:r>
      <w:r w:rsidRPr="0063653C">
        <w:rPr>
          <w:rFonts w:ascii="Calibri" w:eastAsia="Calibri" w:hAnsi="Calibri" w:cs="Calibri"/>
          <w:b/>
          <w:sz w:val="24"/>
          <w:szCs w:val="24"/>
        </w:rPr>
        <w:t xml:space="preserve"> kn</w:t>
      </w:r>
      <w:r w:rsidR="00D65252">
        <w:rPr>
          <w:rFonts w:ascii="Calibri" w:eastAsia="Calibri" w:hAnsi="Calibri" w:cs="Calibri"/>
          <w:b/>
          <w:sz w:val="24"/>
          <w:szCs w:val="24"/>
        </w:rPr>
        <w:t>“</w:t>
      </w:r>
    </w:p>
    <w:p w:rsidR="0063653C" w:rsidRPr="0063653C" w:rsidRDefault="0063653C" w:rsidP="0063653C">
      <w:pPr>
        <w:spacing w:after="0" w:line="240" w:lineRule="auto"/>
        <w:ind w:left="720"/>
        <w:contextualSpacing/>
        <w:jc w:val="both"/>
        <w:rPr>
          <w:rFonts w:ascii="Calibri" w:eastAsia="Calibri" w:hAnsi="Calibri" w:cs="Calibri"/>
          <w:b/>
          <w:sz w:val="24"/>
          <w:szCs w:val="24"/>
        </w:rPr>
      </w:pPr>
    </w:p>
    <w:p w:rsidR="0063653C" w:rsidRPr="0063653C" w:rsidRDefault="0063653C" w:rsidP="0063653C">
      <w:pPr>
        <w:spacing w:after="0" w:line="240" w:lineRule="auto"/>
        <w:jc w:val="both"/>
        <w:rPr>
          <w:rFonts w:ascii="Calibri" w:eastAsia="Calibri" w:hAnsi="Calibri" w:cs="Calibri"/>
          <w:sz w:val="24"/>
          <w:szCs w:val="24"/>
        </w:rPr>
      </w:pPr>
      <w:r w:rsidRPr="0063653C">
        <w:rPr>
          <w:rFonts w:ascii="Calibri" w:eastAsia="Calibri" w:hAnsi="Calibri" w:cs="Calibri"/>
          <w:sz w:val="24"/>
          <w:szCs w:val="24"/>
        </w:rPr>
        <w:t xml:space="preserve">U tekućem projektu 1001 T100001 </w:t>
      </w:r>
      <w:r w:rsidRPr="0063653C">
        <w:rPr>
          <w:rFonts w:ascii="Calibri" w:eastAsia="Calibri" w:hAnsi="Calibri" w:cs="Calibri"/>
          <w:i/>
          <w:sz w:val="24"/>
          <w:szCs w:val="24"/>
        </w:rPr>
        <w:t>Provedba izbora i referenduma</w:t>
      </w:r>
      <w:r w:rsidRPr="0063653C">
        <w:rPr>
          <w:rFonts w:ascii="Calibri" w:eastAsia="Calibri" w:hAnsi="Calibri" w:cs="Calibri"/>
          <w:sz w:val="24"/>
          <w:szCs w:val="24"/>
        </w:rPr>
        <w:t xml:space="preserve"> osiguravaju se sr</w:t>
      </w:r>
      <w:r w:rsidR="00657189">
        <w:rPr>
          <w:rFonts w:ascii="Calibri" w:eastAsia="Calibri" w:hAnsi="Calibri" w:cs="Calibri"/>
          <w:sz w:val="24"/>
          <w:szCs w:val="24"/>
        </w:rPr>
        <w:t xml:space="preserve">edstva za provedbu izvanrednih </w:t>
      </w:r>
      <w:r w:rsidRPr="0063653C">
        <w:rPr>
          <w:rFonts w:ascii="Calibri" w:eastAsia="Calibri" w:hAnsi="Calibri" w:cs="Calibri"/>
          <w:sz w:val="24"/>
          <w:szCs w:val="24"/>
        </w:rPr>
        <w:t>izbora za gradonačelnika i zamjenika gradonačelnika Grada Novsk</w:t>
      </w:r>
      <w:r w:rsidR="00657189">
        <w:rPr>
          <w:rFonts w:ascii="Calibri" w:eastAsia="Calibri" w:hAnsi="Calibri" w:cs="Calibri"/>
          <w:sz w:val="24"/>
          <w:szCs w:val="24"/>
        </w:rPr>
        <w:t xml:space="preserve">e.  Gradonačelnik Grada Novske, Marin </w:t>
      </w:r>
      <w:proofErr w:type="spellStart"/>
      <w:r w:rsidR="00657189">
        <w:rPr>
          <w:rFonts w:ascii="Calibri" w:eastAsia="Calibri" w:hAnsi="Calibri" w:cs="Calibri"/>
          <w:sz w:val="24"/>
          <w:szCs w:val="24"/>
        </w:rPr>
        <w:t>Piletić</w:t>
      </w:r>
      <w:proofErr w:type="spellEnd"/>
      <w:r w:rsidR="00657189">
        <w:rPr>
          <w:rFonts w:ascii="Calibri" w:eastAsia="Calibri" w:hAnsi="Calibri" w:cs="Calibri"/>
          <w:sz w:val="24"/>
          <w:szCs w:val="24"/>
        </w:rPr>
        <w:t xml:space="preserve"> imenovan je </w:t>
      </w:r>
      <w:r w:rsidRPr="0063653C">
        <w:rPr>
          <w:rFonts w:ascii="Calibri" w:eastAsia="Calibri" w:hAnsi="Calibri" w:cs="Calibri"/>
          <w:sz w:val="24"/>
          <w:szCs w:val="24"/>
        </w:rPr>
        <w:t>na dužnost ministra u Vladi Republike Hrvatske dana 29. travnja 2022. godine te je, radi nespojivosti obavljanja dužnosti, istodobno dao ostavku na dužnost gradonačelnika, a Vlada RH raspisala je izvanredne izbore za gradonačelnika i zamjenika gradonačelnika koji će se održati  12. lipnja 2022. godine.</w:t>
      </w:r>
    </w:p>
    <w:p w:rsidR="0063653C" w:rsidRPr="0063653C" w:rsidRDefault="00657189" w:rsidP="0063653C">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Sredstva </w:t>
      </w:r>
      <w:r w:rsidR="0063653C" w:rsidRPr="0063653C">
        <w:rPr>
          <w:rFonts w:ascii="Calibri" w:eastAsia="Calibri" w:hAnsi="Calibri" w:cs="Calibri"/>
          <w:sz w:val="24"/>
          <w:szCs w:val="24"/>
        </w:rPr>
        <w:t>se osiguravaju</w:t>
      </w:r>
      <w:r>
        <w:rPr>
          <w:rFonts w:ascii="Calibri" w:eastAsia="Calibri" w:hAnsi="Calibri" w:cs="Calibri"/>
          <w:sz w:val="24"/>
          <w:szCs w:val="24"/>
        </w:rPr>
        <w:t xml:space="preserve"> za uobičajene izborne troškove </w:t>
      </w:r>
      <w:r w:rsidR="0063653C" w:rsidRPr="0063653C">
        <w:rPr>
          <w:rFonts w:ascii="Calibri" w:eastAsia="Calibri" w:hAnsi="Calibri" w:cs="Calibri"/>
          <w:sz w:val="24"/>
          <w:szCs w:val="24"/>
        </w:rPr>
        <w:t>(naknade za rad izbornog povjerenstva i biračkih odbora, materijalni troškovi, objave u glasilima), te za isplatu naknade kandidatima za izbornu promidžbu, sukladno Zakonu.</w:t>
      </w:r>
    </w:p>
    <w:p w:rsidR="0063653C" w:rsidRDefault="0063653C" w:rsidP="0063653C">
      <w:pPr>
        <w:spacing w:after="0" w:line="240" w:lineRule="auto"/>
        <w:contextualSpacing/>
        <w:jc w:val="both"/>
        <w:rPr>
          <w:rFonts w:ascii="Calibri" w:eastAsia="Calibri" w:hAnsi="Calibri" w:cs="Calibri"/>
          <w:sz w:val="24"/>
          <w:szCs w:val="24"/>
        </w:rPr>
      </w:pPr>
    </w:p>
    <w:p w:rsidR="00657189" w:rsidRPr="0063653C" w:rsidRDefault="00657189" w:rsidP="0063653C">
      <w:pPr>
        <w:spacing w:after="0" w:line="240" w:lineRule="auto"/>
        <w:contextualSpacing/>
        <w:jc w:val="both"/>
        <w:rPr>
          <w:rFonts w:ascii="Calibri" w:eastAsia="Calibri" w:hAnsi="Calibri" w:cs="Calibri"/>
          <w:sz w:val="24"/>
          <w:szCs w:val="24"/>
        </w:rPr>
      </w:pPr>
    </w:p>
    <w:p w:rsidR="0063653C" w:rsidRPr="0063653C" w:rsidRDefault="0063653C" w:rsidP="0063653C">
      <w:pPr>
        <w:numPr>
          <w:ilvl w:val="2"/>
          <w:numId w:val="1"/>
        </w:numPr>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lastRenderedPageBreak/>
        <w:t xml:space="preserve">Tekući projekt 1001 T100002 Digitalizacije uprave </w:t>
      </w:r>
    </w:p>
    <w:p w:rsidR="0063653C" w:rsidRPr="0063653C" w:rsidRDefault="0063653C" w:rsidP="0063653C">
      <w:pPr>
        <w:spacing w:after="0" w:line="240" w:lineRule="auto"/>
        <w:ind w:left="720"/>
        <w:contextualSpacing/>
        <w:jc w:val="both"/>
        <w:rPr>
          <w:rFonts w:ascii="Calibri" w:eastAsia="Calibri" w:hAnsi="Calibri" w:cs="Calibri"/>
          <w:b/>
          <w:sz w:val="24"/>
          <w:szCs w:val="24"/>
        </w:rPr>
      </w:pPr>
    </w:p>
    <w:p w:rsidR="0063653C" w:rsidRPr="0063653C" w:rsidRDefault="00657189" w:rsidP="0063653C">
      <w:pPr>
        <w:spacing w:after="0" w:line="240" w:lineRule="auto"/>
        <w:jc w:val="both"/>
        <w:rPr>
          <w:rFonts w:ascii="Calibri" w:eastAsia="Calibri" w:hAnsi="Calibri" w:cs="Calibri"/>
          <w:sz w:val="24"/>
          <w:szCs w:val="24"/>
        </w:rPr>
      </w:pPr>
      <w:r>
        <w:rPr>
          <w:rFonts w:ascii="Calibri" w:eastAsia="Calibri" w:hAnsi="Calibri" w:cs="Calibri"/>
          <w:sz w:val="24"/>
          <w:szCs w:val="24"/>
        </w:rPr>
        <w:t>U t</w:t>
      </w:r>
      <w:r w:rsidR="0063653C" w:rsidRPr="0063653C">
        <w:rPr>
          <w:rFonts w:ascii="Calibri" w:eastAsia="Calibri" w:hAnsi="Calibri" w:cs="Calibri"/>
          <w:sz w:val="24"/>
          <w:szCs w:val="24"/>
        </w:rPr>
        <w:t xml:space="preserve">ekućem projektu  1001 T100001 </w:t>
      </w:r>
      <w:r w:rsidR="0063653C" w:rsidRPr="00657189">
        <w:rPr>
          <w:rFonts w:ascii="Calibri" w:eastAsia="Calibri" w:hAnsi="Calibri" w:cs="Calibri"/>
          <w:i/>
          <w:sz w:val="24"/>
          <w:szCs w:val="24"/>
        </w:rPr>
        <w:t>Digitalizacija uprave</w:t>
      </w:r>
      <w:r w:rsidR="0063653C" w:rsidRPr="0063653C">
        <w:rPr>
          <w:rFonts w:ascii="Calibri" w:eastAsia="Calibri" w:hAnsi="Calibri" w:cs="Calibri"/>
          <w:sz w:val="24"/>
          <w:szCs w:val="24"/>
        </w:rPr>
        <w:t xml:space="preserve"> umanjuju se sredstva za provođenje digitalizacije za iznos od 68.575</w:t>
      </w:r>
      <w:r>
        <w:rPr>
          <w:rFonts w:ascii="Calibri" w:eastAsia="Calibri" w:hAnsi="Calibri" w:cs="Calibri"/>
          <w:sz w:val="24"/>
          <w:szCs w:val="24"/>
        </w:rPr>
        <w:t>,00</w:t>
      </w:r>
      <w:r w:rsidR="0063653C" w:rsidRPr="0063653C">
        <w:rPr>
          <w:rFonts w:ascii="Calibri" w:eastAsia="Calibri" w:hAnsi="Calibri" w:cs="Calibri"/>
          <w:sz w:val="24"/>
          <w:szCs w:val="24"/>
        </w:rPr>
        <w:t xml:space="preserve"> kn, na iznos od 222.300 kn, u skladu s ponudom dobavljača.</w:t>
      </w:r>
    </w:p>
    <w:p w:rsidR="0063653C" w:rsidRPr="0063653C" w:rsidRDefault="0063653C" w:rsidP="0063653C">
      <w:pPr>
        <w:spacing w:after="0" w:line="240" w:lineRule="auto"/>
        <w:jc w:val="both"/>
        <w:rPr>
          <w:rFonts w:ascii="Calibri" w:eastAsia="Calibri" w:hAnsi="Calibri" w:cs="Calibri"/>
          <w:sz w:val="24"/>
          <w:szCs w:val="24"/>
        </w:rPr>
      </w:pPr>
    </w:p>
    <w:p w:rsidR="00657189" w:rsidRDefault="0063653C" w:rsidP="0063653C">
      <w:pPr>
        <w:numPr>
          <w:ilvl w:val="1"/>
          <w:numId w:val="1"/>
        </w:numPr>
        <w:spacing w:after="0" w:line="240" w:lineRule="auto"/>
        <w:contextualSpacing/>
        <w:jc w:val="both"/>
        <w:rPr>
          <w:rFonts w:ascii="Calibri" w:eastAsia="Calibri" w:hAnsi="Calibri" w:cs="Calibri"/>
          <w:b/>
          <w:sz w:val="24"/>
          <w:szCs w:val="24"/>
        </w:rPr>
      </w:pPr>
      <w:r w:rsidRPr="00657189">
        <w:rPr>
          <w:rFonts w:ascii="Calibri" w:eastAsia="Calibri" w:hAnsi="Calibri" w:cs="Calibri"/>
          <w:b/>
          <w:sz w:val="24"/>
          <w:szCs w:val="24"/>
        </w:rPr>
        <w:t>Program 1003 RAZVOJ CIVILNOG DRUŠTVA</w:t>
      </w:r>
    </w:p>
    <w:p w:rsidR="00657189" w:rsidRDefault="00657189" w:rsidP="00657189">
      <w:pPr>
        <w:spacing w:after="0" w:line="240" w:lineRule="auto"/>
        <w:ind w:left="720"/>
        <w:contextualSpacing/>
        <w:jc w:val="both"/>
        <w:rPr>
          <w:rFonts w:ascii="Calibri" w:eastAsia="Calibri" w:hAnsi="Calibri" w:cs="Calibri"/>
          <w:b/>
          <w:sz w:val="24"/>
          <w:szCs w:val="24"/>
        </w:rPr>
      </w:pPr>
    </w:p>
    <w:p w:rsidR="0063653C" w:rsidRPr="00657189" w:rsidRDefault="00657189" w:rsidP="00657189">
      <w:pPr>
        <w:spacing w:after="0" w:line="240" w:lineRule="auto"/>
        <w:contextualSpacing/>
        <w:jc w:val="both"/>
        <w:rPr>
          <w:rFonts w:ascii="Calibri" w:eastAsia="Calibri" w:hAnsi="Calibri" w:cs="Calibri"/>
          <w:b/>
          <w:sz w:val="24"/>
          <w:szCs w:val="24"/>
        </w:rPr>
      </w:pPr>
      <w:r>
        <w:rPr>
          <w:rFonts w:ascii="Calibri" w:eastAsia="Calibri" w:hAnsi="Calibri" w:cs="Calibri"/>
          <w:sz w:val="24"/>
          <w:szCs w:val="24"/>
        </w:rPr>
        <w:t>U p</w:t>
      </w:r>
      <w:r w:rsidR="0063653C" w:rsidRPr="00657189">
        <w:rPr>
          <w:rFonts w:ascii="Calibri" w:eastAsia="Calibri" w:hAnsi="Calibri" w:cs="Calibri"/>
          <w:sz w:val="24"/>
          <w:szCs w:val="24"/>
        </w:rPr>
        <w:t>rogramu 1003 RAZVOJ CIVILNOG DRUŠTVA mijenja se:</w:t>
      </w:r>
    </w:p>
    <w:p w:rsidR="0063653C" w:rsidRPr="0063653C" w:rsidRDefault="0063653C" w:rsidP="0063653C">
      <w:pPr>
        <w:spacing w:after="0" w:line="240" w:lineRule="auto"/>
        <w:jc w:val="both"/>
        <w:rPr>
          <w:rFonts w:ascii="Calibri" w:eastAsia="Calibri" w:hAnsi="Calibri" w:cs="Calibri"/>
          <w:sz w:val="24"/>
          <w:szCs w:val="24"/>
        </w:rPr>
      </w:pPr>
    </w:p>
    <w:p w:rsidR="0063653C" w:rsidRPr="0063653C" w:rsidRDefault="0063653C" w:rsidP="0063653C">
      <w:pPr>
        <w:numPr>
          <w:ilvl w:val="2"/>
          <w:numId w:val="1"/>
        </w:numPr>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t>Tekući projekt 1003 T100005 Sufinanciranje</w:t>
      </w:r>
      <w:r w:rsidR="00657189">
        <w:rPr>
          <w:rFonts w:ascii="Calibri" w:eastAsia="Calibri" w:hAnsi="Calibri" w:cs="Calibri"/>
          <w:b/>
          <w:sz w:val="24"/>
          <w:szCs w:val="24"/>
        </w:rPr>
        <w:t xml:space="preserve"> programa</w:t>
      </w:r>
      <w:r w:rsidRPr="0063653C">
        <w:rPr>
          <w:rFonts w:ascii="Calibri" w:eastAsia="Calibri" w:hAnsi="Calibri" w:cs="Calibri"/>
          <w:b/>
          <w:sz w:val="24"/>
          <w:szCs w:val="24"/>
        </w:rPr>
        <w:t xml:space="preserve"> udruga</w:t>
      </w:r>
    </w:p>
    <w:p w:rsidR="0063653C" w:rsidRPr="0063653C" w:rsidRDefault="0063653C" w:rsidP="0063653C">
      <w:pPr>
        <w:spacing w:after="0" w:line="240" w:lineRule="auto"/>
        <w:ind w:left="720"/>
        <w:contextualSpacing/>
        <w:jc w:val="both"/>
        <w:rPr>
          <w:rFonts w:ascii="Calibri" w:eastAsia="Calibri" w:hAnsi="Calibri" w:cs="Calibri"/>
          <w:b/>
          <w:sz w:val="24"/>
          <w:szCs w:val="24"/>
        </w:rPr>
      </w:pPr>
    </w:p>
    <w:p w:rsidR="0063653C" w:rsidRPr="0063653C" w:rsidRDefault="00657189" w:rsidP="0063653C">
      <w:pPr>
        <w:spacing w:after="0" w:line="240" w:lineRule="auto"/>
        <w:jc w:val="both"/>
        <w:rPr>
          <w:rFonts w:ascii="Calibri" w:eastAsia="Calibri" w:hAnsi="Calibri" w:cs="Calibri"/>
          <w:b/>
          <w:sz w:val="24"/>
          <w:szCs w:val="24"/>
        </w:rPr>
      </w:pPr>
      <w:r>
        <w:rPr>
          <w:rFonts w:ascii="Calibri" w:eastAsia="Calibri" w:hAnsi="Calibri" w:cs="Calibri"/>
          <w:sz w:val="24"/>
          <w:szCs w:val="24"/>
        </w:rPr>
        <w:t>U tekućem projektu 1003 T</w:t>
      </w:r>
      <w:r w:rsidR="0063653C" w:rsidRPr="0063653C">
        <w:rPr>
          <w:rFonts w:ascii="Calibri" w:eastAsia="Calibri" w:hAnsi="Calibri" w:cs="Calibri"/>
          <w:sz w:val="24"/>
          <w:szCs w:val="24"/>
        </w:rPr>
        <w:t xml:space="preserve">100005 </w:t>
      </w:r>
      <w:r w:rsidR="0063653C" w:rsidRPr="00657189">
        <w:rPr>
          <w:rFonts w:ascii="Calibri" w:eastAsia="Calibri" w:hAnsi="Calibri" w:cs="Calibri"/>
          <w:i/>
          <w:sz w:val="24"/>
          <w:szCs w:val="24"/>
        </w:rPr>
        <w:t>Sufinanciranje</w:t>
      </w:r>
      <w:r w:rsidRPr="00657189">
        <w:rPr>
          <w:rFonts w:ascii="Calibri" w:eastAsia="Calibri" w:hAnsi="Calibri" w:cs="Calibri"/>
          <w:i/>
          <w:sz w:val="24"/>
          <w:szCs w:val="24"/>
        </w:rPr>
        <w:t xml:space="preserve"> programa</w:t>
      </w:r>
      <w:r w:rsidR="0063653C" w:rsidRPr="00657189">
        <w:rPr>
          <w:rFonts w:ascii="Calibri" w:eastAsia="Calibri" w:hAnsi="Calibri" w:cs="Calibri"/>
          <w:i/>
          <w:sz w:val="24"/>
          <w:szCs w:val="24"/>
        </w:rPr>
        <w:t xml:space="preserve"> udruga</w:t>
      </w:r>
      <w:r w:rsidR="0063653C" w:rsidRPr="0063653C">
        <w:rPr>
          <w:rFonts w:ascii="Calibri" w:eastAsia="Calibri" w:hAnsi="Calibri" w:cs="Calibri"/>
          <w:sz w:val="24"/>
          <w:szCs w:val="24"/>
        </w:rPr>
        <w:t xml:space="preserve"> povećavaju se sredstva za financiranje udruga koje može dodijeliti gradonačelnik (do 5.000</w:t>
      </w:r>
      <w:r>
        <w:rPr>
          <w:rFonts w:ascii="Calibri" w:eastAsia="Calibri" w:hAnsi="Calibri" w:cs="Calibri"/>
          <w:sz w:val="24"/>
          <w:szCs w:val="24"/>
        </w:rPr>
        <w:t>,00 kn) za iznos od 5.000,00 kn</w:t>
      </w:r>
      <w:r w:rsidR="0063653C" w:rsidRPr="0063653C">
        <w:rPr>
          <w:rFonts w:ascii="Calibri" w:eastAsia="Calibri" w:hAnsi="Calibri" w:cs="Calibri"/>
          <w:sz w:val="24"/>
          <w:szCs w:val="24"/>
        </w:rPr>
        <w:t>, na iznos od 25.000</w:t>
      </w:r>
      <w:r>
        <w:rPr>
          <w:rFonts w:ascii="Calibri" w:eastAsia="Calibri" w:hAnsi="Calibri" w:cs="Calibri"/>
          <w:sz w:val="24"/>
          <w:szCs w:val="24"/>
        </w:rPr>
        <w:t>,00</w:t>
      </w:r>
      <w:r w:rsidR="0063653C" w:rsidRPr="0063653C">
        <w:rPr>
          <w:rFonts w:ascii="Calibri" w:eastAsia="Calibri" w:hAnsi="Calibri" w:cs="Calibri"/>
          <w:sz w:val="24"/>
          <w:szCs w:val="24"/>
        </w:rPr>
        <w:t xml:space="preserve"> kn, radi potreba udruga za dodjelom sredstava.</w:t>
      </w:r>
    </w:p>
    <w:p w:rsidR="0063653C" w:rsidRPr="0063653C" w:rsidRDefault="0063653C" w:rsidP="0063653C">
      <w:pPr>
        <w:spacing w:after="0" w:line="240" w:lineRule="auto"/>
        <w:contextualSpacing/>
        <w:rPr>
          <w:rFonts w:ascii="Calibri" w:eastAsia="Calibri" w:hAnsi="Calibri" w:cs="Calibri"/>
          <w:sz w:val="24"/>
          <w:szCs w:val="24"/>
        </w:rPr>
      </w:pPr>
    </w:p>
    <w:p w:rsidR="0063653C" w:rsidRDefault="0063653C" w:rsidP="0063653C">
      <w:pPr>
        <w:numPr>
          <w:ilvl w:val="1"/>
          <w:numId w:val="1"/>
        </w:numPr>
        <w:spacing w:after="0" w:line="240" w:lineRule="auto"/>
        <w:contextualSpacing/>
        <w:rPr>
          <w:rFonts w:ascii="Calibri" w:eastAsia="Calibri" w:hAnsi="Calibri" w:cs="Calibri"/>
          <w:b/>
          <w:sz w:val="24"/>
          <w:szCs w:val="24"/>
        </w:rPr>
      </w:pPr>
      <w:r w:rsidRPr="0063653C">
        <w:rPr>
          <w:rFonts w:ascii="Calibri" w:eastAsia="Calibri" w:hAnsi="Calibri" w:cs="Calibri"/>
          <w:b/>
          <w:sz w:val="24"/>
          <w:szCs w:val="24"/>
        </w:rPr>
        <w:t>Programu 1005 SUFINANCIRANJE OBRAZOVANJA</w:t>
      </w:r>
    </w:p>
    <w:p w:rsidR="00657189" w:rsidRDefault="00657189" w:rsidP="0063653C">
      <w:pPr>
        <w:spacing w:after="0" w:line="240" w:lineRule="auto"/>
        <w:ind w:left="720"/>
        <w:contextualSpacing/>
        <w:rPr>
          <w:rFonts w:ascii="Calibri" w:eastAsia="Calibri" w:hAnsi="Calibri" w:cs="Calibri"/>
          <w:b/>
          <w:sz w:val="24"/>
          <w:szCs w:val="24"/>
        </w:rPr>
      </w:pPr>
    </w:p>
    <w:p w:rsidR="0063653C" w:rsidRDefault="00657189" w:rsidP="00657189">
      <w:pPr>
        <w:spacing w:after="0" w:line="240" w:lineRule="auto"/>
        <w:contextualSpacing/>
        <w:rPr>
          <w:rFonts w:ascii="Calibri" w:eastAsia="Calibri" w:hAnsi="Calibri" w:cs="Calibri"/>
          <w:bCs/>
          <w:sz w:val="24"/>
          <w:szCs w:val="24"/>
        </w:rPr>
      </w:pPr>
      <w:r>
        <w:rPr>
          <w:rFonts w:ascii="Calibri" w:eastAsia="Calibri" w:hAnsi="Calibri" w:cs="Calibri"/>
          <w:bCs/>
          <w:sz w:val="24"/>
          <w:szCs w:val="24"/>
        </w:rPr>
        <w:t>U  p</w:t>
      </w:r>
      <w:r w:rsidR="0063653C" w:rsidRPr="0063653C">
        <w:rPr>
          <w:rFonts w:ascii="Calibri" w:eastAsia="Calibri" w:hAnsi="Calibri" w:cs="Calibri"/>
          <w:bCs/>
          <w:sz w:val="24"/>
          <w:szCs w:val="24"/>
        </w:rPr>
        <w:t>rogramu 1005 SUFINANCIRANJE OBRAZOVANJA mijenja se:</w:t>
      </w:r>
    </w:p>
    <w:p w:rsidR="00657189" w:rsidRPr="0063653C" w:rsidRDefault="00657189" w:rsidP="00657189">
      <w:pPr>
        <w:spacing w:after="0" w:line="240" w:lineRule="auto"/>
        <w:contextualSpacing/>
        <w:rPr>
          <w:rFonts w:ascii="Calibri" w:eastAsia="Calibri" w:hAnsi="Calibri" w:cs="Calibri"/>
          <w:bCs/>
          <w:sz w:val="24"/>
          <w:szCs w:val="24"/>
        </w:rPr>
      </w:pPr>
    </w:p>
    <w:p w:rsidR="0063653C" w:rsidRDefault="0063653C" w:rsidP="0063653C">
      <w:pPr>
        <w:spacing w:after="0" w:line="240" w:lineRule="auto"/>
        <w:rPr>
          <w:rFonts w:ascii="Calibri" w:eastAsia="Calibri" w:hAnsi="Calibri" w:cs="Calibri"/>
          <w:b/>
          <w:sz w:val="24"/>
          <w:szCs w:val="24"/>
        </w:rPr>
      </w:pPr>
      <w:r w:rsidRPr="0063653C">
        <w:rPr>
          <w:rFonts w:ascii="Calibri" w:eastAsia="Calibri" w:hAnsi="Calibri" w:cs="Calibri"/>
          <w:b/>
          <w:sz w:val="24"/>
          <w:szCs w:val="24"/>
        </w:rPr>
        <w:t xml:space="preserve">1.3.1. Aktivnost 1005 A100003 Sufinanciranje programa škola s područja Grada Novske </w:t>
      </w:r>
    </w:p>
    <w:p w:rsidR="00657189" w:rsidRPr="0063653C" w:rsidRDefault="00657189" w:rsidP="0063653C">
      <w:pPr>
        <w:spacing w:after="0" w:line="240" w:lineRule="auto"/>
        <w:rPr>
          <w:rFonts w:ascii="Calibri" w:eastAsia="Calibri" w:hAnsi="Calibri" w:cs="Calibri"/>
          <w:b/>
          <w:sz w:val="24"/>
          <w:szCs w:val="24"/>
        </w:rPr>
      </w:pPr>
    </w:p>
    <w:p w:rsidR="0063653C" w:rsidRDefault="0063653C" w:rsidP="0063653C">
      <w:pPr>
        <w:spacing w:after="0" w:line="240" w:lineRule="auto"/>
        <w:jc w:val="both"/>
        <w:rPr>
          <w:rFonts w:ascii="Calibri" w:eastAsia="Calibri" w:hAnsi="Calibri" w:cs="Calibri"/>
          <w:sz w:val="24"/>
          <w:szCs w:val="24"/>
        </w:rPr>
      </w:pPr>
      <w:r w:rsidRPr="0063653C">
        <w:rPr>
          <w:rFonts w:ascii="Calibri" w:eastAsia="Calibri" w:hAnsi="Calibri" w:cs="Calibri"/>
          <w:sz w:val="24"/>
          <w:szCs w:val="24"/>
        </w:rPr>
        <w:t xml:space="preserve">U </w:t>
      </w:r>
      <w:r w:rsidR="00657189">
        <w:rPr>
          <w:rFonts w:ascii="Calibri" w:eastAsia="Calibri" w:hAnsi="Calibri" w:cs="Calibri"/>
          <w:sz w:val="24"/>
          <w:szCs w:val="24"/>
        </w:rPr>
        <w:t xml:space="preserve">aktivnosti 1005 A100003 </w:t>
      </w:r>
      <w:r w:rsidRPr="00657189">
        <w:rPr>
          <w:rFonts w:ascii="Calibri" w:eastAsia="Calibri" w:hAnsi="Calibri" w:cs="Calibri"/>
          <w:i/>
          <w:sz w:val="24"/>
          <w:szCs w:val="24"/>
        </w:rPr>
        <w:t>Sufinanciranje programa škola s područja Grada Novske</w:t>
      </w:r>
      <w:r w:rsidRPr="0063653C">
        <w:rPr>
          <w:rFonts w:ascii="Calibri" w:eastAsia="Calibri" w:hAnsi="Calibri" w:cs="Calibri"/>
          <w:sz w:val="24"/>
          <w:szCs w:val="24"/>
        </w:rPr>
        <w:t xml:space="preserve"> povećavaju se sredstva za dodatne potrebe Srednjoj školi Novska z</w:t>
      </w:r>
      <w:r w:rsidR="00657189">
        <w:rPr>
          <w:rFonts w:ascii="Calibri" w:eastAsia="Calibri" w:hAnsi="Calibri" w:cs="Calibri"/>
          <w:sz w:val="24"/>
          <w:szCs w:val="24"/>
        </w:rPr>
        <w:t>a uređenje dodatnih prostora u u</w:t>
      </w:r>
      <w:r w:rsidRPr="0063653C">
        <w:rPr>
          <w:rFonts w:ascii="Calibri" w:eastAsia="Calibri" w:hAnsi="Calibri" w:cs="Calibri"/>
          <w:sz w:val="24"/>
          <w:szCs w:val="24"/>
        </w:rPr>
        <w:t>čeničkom domu za iznos od 100.000</w:t>
      </w:r>
      <w:r w:rsidR="00657189">
        <w:rPr>
          <w:rFonts w:ascii="Calibri" w:eastAsia="Calibri" w:hAnsi="Calibri" w:cs="Calibri"/>
          <w:sz w:val="24"/>
          <w:szCs w:val="24"/>
        </w:rPr>
        <w:t>,00</w:t>
      </w:r>
      <w:r w:rsidRPr="0063653C">
        <w:rPr>
          <w:rFonts w:ascii="Calibri" w:eastAsia="Calibri" w:hAnsi="Calibri" w:cs="Calibri"/>
          <w:sz w:val="24"/>
          <w:szCs w:val="24"/>
        </w:rPr>
        <w:t xml:space="preserve"> kn, na iznos od 1.970.000 kn. Dodatne potrebe </w:t>
      </w:r>
      <w:r w:rsidR="00657189">
        <w:rPr>
          <w:rFonts w:ascii="Calibri" w:eastAsia="Calibri" w:hAnsi="Calibri" w:cs="Calibri"/>
          <w:sz w:val="24"/>
          <w:szCs w:val="24"/>
        </w:rPr>
        <w:t xml:space="preserve">odnose se na osiguranje </w:t>
      </w:r>
      <w:r w:rsidRPr="0063653C">
        <w:rPr>
          <w:rFonts w:ascii="Calibri" w:eastAsia="Calibri" w:hAnsi="Calibri" w:cs="Calibri"/>
          <w:sz w:val="24"/>
          <w:szCs w:val="24"/>
        </w:rPr>
        <w:t>sredstava za pro</w:t>
      </w:r>
      <w:r w:rsidR="00657189">
        <w:rPr>
          <w:rFonts w:ascii="Calibri" w:eastAsia="Calibri" w:hAnsi="Calibri" w:cs="Calibri"/>
          <w:sz w:val="24"/>
          <w:szCs w:val="24"/>
        </w:rPr>
        <w:t>širenje smještajnog kapaciteta u</w:t>
      </w:r>
      <w:r w:rsidRPr="0063653C">
        <w:rPr>
          <w:rFonts w:ascii="Calibri" w:eastAsia="Calibri" w:hAnsi="Calibri" w:cs="Calibri"/>
          <w:sz w:val="24"/>
          <w:szCs w:val="24"/>
        </w:rPr>
        <w:t xml:space="preserve">čeničkog doma Srednje škole Novska.   </w:t>
      </w:r>
    </w:p>
    <w:p w:rsidR="00657189" w:rsidRPr="0063653C" w:rsidRDefault="00657189" w:rsidP="0063653C">
      <w:pPr>
        <w:spacing w:after="0" w:line="240" w:lineRule="auto"/>
        <w:jc w:val="both"/>
        <w:rPr>
          <w:rFonts w:ascii="Calibri" w:eastAsia="Calibri" w:hAnsi="Calibri" w:cs="Calibri"/>
          <w:sz w:val="24"/>
          <w:szCs w:val="24"/>
        </w:rPr>
      </w:pPr>
    </w:p>
    <w:p w:rsidR="0063653C" w:rsidRDefault="0063653C" w:rsidP="0063653C">
      <w:pPr>
        <w:numPr>
          <w:ilvl w:val="1"/>
          <w:numId w:val="1"/>
        </w:numPr>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t>Program 1006 PROVEDBA MJERA OBITELJSKE POPULACIJSKE POLITIKE</w:t>
      </w:r>
    </w:p>
    <w:p w:rsidR="00657189" w:rsidRPr="0063653C" w:rsidRDefault="00657189" w:rsidP="00657189">
      <w:pPr>
        <w:spacing w:after="0" w:line="240" w:lineRule="auto"/>
        <w:ind w:left="720"/>
        <w:contextualSpacing/>
        <w:jc w:val="both"/>
        <w:rPr>
          <w:rFonts w:ascii="Calibri" w:eastAsia="Calibri" w:hAnsi="Calibri" w:cs="Calibri"/>
          <w:b/>
          <w:sz w:val="24"/>
          <w:szCs w:val="24"/>
        </w:rPr>
      </w:pPr>
    </w:p>
    <w:p w:rsidR="0063653C" w:rsidRPr="0063653C" w:rsidRDefault="00657189" w:rsidP="00657189">
      <w:pPr>
        <w:spacing w:after="0" w:line="240" w:lineRule="auto"/>
        <w:contextualSpacing/>
        <w:rPr>
          <w:rFonts w:ascii="Calibri" w:eastAsia="Calibri" w:hAnsi="Calibri" w:cs="Calibri"/>
          <w:sz w:val="24"/>
          <w:szCs w:val="24"/>
        </w:rPr>
      </w:pPr>
      <w:r>
        <w:rPr>
          <w:rFonts w:ascii="Calibri" w:eastAsia="Calibri" w:hAnsi="Calibri" w:cs="Calibri"/>
          <w:sz w:val="24"/>
          <w:szCs w:val="24"/>
        </w:rPr>
        <w:t xml:space="preserve">U programu </w:t>
      </w:r>
      <w:r w:rsidR="0063653C" w:rsidRPr="0063653C">
        <w:rPr>
          <w:rFonts w:ascii="Calibri" w:eastAsia="Calibri" w:hAnsi="Calibri" w:cs="Calibri"/>
          <w:sz w:val="24"/>
          <w:szCs w:val="24"/>
        </w:rPr>
        <w:t>1006 PROVEDBA MJERA OBITELJSK</w:t>
      </w:r>
      <w:r>
        <w:rPr>
          <w:rFonts w:ascii="Calibri" w:eastAsia="Calibri" w:hAnsi="Calibri" w:cs="Calibri"/>
          <w:sz w:val="24"/>
          <w:szCs w:val="24"/>
        </w:rPr>
        <w:t xml:space="preserve">E POPULACIJSKE POLITIKE dodaje </w:t>
      </w:r>
      <w:r w:rsidR="0063653C" w:rsidRPr="0063653C">
        <w:rPr>
          <w:rFonts w:ascii="Calibri" w:eastAsia="Calibri" w:hAnsi="Calibri" w:cs="Calibri"/>
          <w:sz w:val="24"/>
          <w:szCs w:val="24"/>
        </w:rPr>
        <w:t>se:</w:t>
      </w:r>
    </w:p>
    <w:p w:rsidR="0063653C" w:rsidRPr="0063653C" w:rsidRDefault="0063653C" w:rsidP="0063653C">
      <w:pPr>
        <w:spacing w:after="0" w:line="240" w:lineRule="auto"/>
        <w:ind w:left="720"/>
        <w:contextualSpacing/>
        <w:rPr>
          <w:rFonts w:ascii="Calibri" w:eastAsia="Calibri" w:hAnsi="Calibri" w:cs="Calibri"/>
          <w:sz w:val="24"/>
          <w:szCs w:val="24"/>
        </w:rPr>
      </w:pPr>
    </w:p>
    <w:p w:rsidR="0063653C" w:rsidRPr="0063653C" w:rsidRDefault="0063653C" w:rsidP="0063653C">
      <w:pPr>
        <w:numPr>
          <w:ilvl w:val="2"/>
          <w:numId w:val="1"/>
        </w:numPr>
        <w:spacing w:after="0" w:line="240" w:lineRule="auto"/>
        <w:contextualSpacing/>
        <w:rPr>
          <w:rFonts w:ascii="Calibri" w:eastAsia="Calibri" w:hAnsi="Calibri" w:cs="Calibri"/>
          <w:b/>
          <w:sz w:val="24"/>
          <w:szCs w:val="24"/>
        </w:rPr>
      </w:pPr>
      <w:r w:rsidRPr="0063653C">
        <w:rPr>
          <w:rFonts w:ascii="Calibri" w:eastAsia="Calibri" w:hAnsi="Calibri" w:cs="Calibri"/>
          <w:b/>
          <w:sz w:val="24"/>
          <w:szCs w:val="24"/>
        </w:rPr>
        <w:t xml:space="preserve"> Aktivnost 1006 A10003  Nastavak projekta „Dom izvan doma“</w:t>
      </w:r>
    </w:p>
    <w:p w:rsidR="0063653C" w:rsidRPr="0063653C" w:rsidRDefault="0063653C" w:rsidP="0063653C">
      <w:pPr>
        <w:spacing w:after="0" w:line="240" w:lineRule="auto"/>
        <w:ind w:left="720"/>
        <w:contextualSpacing/>
        <w:rPr>
          <w:rFonts w:ascii="Calibri" w:eastAsia="Calibri" w:hAnsi="Calibri" w:cs="Calibri"/>
          <w:b/>
          <w:sz w:val="24"/>
          <w:szCs w:val="24"/>
        </w:rPr>
      </w:pPr>
    </w:p>
    <w:p w:rsidR="0063653C" w:rsidRPr="0063653C" w:rsidRDefault="00657189" w:rsidP="0063653C">
      <w:p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 xml:space="preserve">U aktivnosti 1006 A10003 </w:t>
      </w:r>
      <w:r w:rsidR="0063653C" w:rsidRPr="00657189">
        <w:rPr>
          <w:rFonts w:ascii="Calibri" w:eastAsia="Calibri" w:hAnsi="Calibri" w:cs="Calibri"/>
          <w:i/>
          <w:sz w:val="24"/>
          <w:szCs w:val="24"/>
        </w:rPr>
        <w:t>Nastavak projekta „Dom izvan doma“</w:t>
      </w:r>
      <w:r w:rsidR="0063653C" w:rsidRPr="0063653C">
        <w:rPr>
          <w:rFonts w:ascii="Calibri" w:eastAsia="Calibri" w:hAnsi="Calibri" w:cs="Calibri"/>
          <w:sz w:val="24"/>
          <w:szCs w:val="24"/>
        </w:rPr>
        <w:t xml:space="preserve"> osiguravaju se sredstva za nastavak projekta „Dom izvan doma“  za što se osiguravaju sredstva u iznosu od 78.000</w:t>
      </w:r>
      <w:r>
        <w:rPr>
          <w:rFonts w:ascii="Calibri" w:eastAsia="Calibri" w:hAnsi="Calibri" w:cs="Calibri"/>
          <w:sz w:val="24"/>
          <w:szCs w:val="24"/>
        </w:rPr>
        <w:t>,00</w:t>
      </w:r>
      <w:r w:rsidR="0063653C" w:rsidRPr="0063653C">
        <w:rPr>
          <w:rFonts w:ascii="Calibri" w:eastAsia="Calibri" w:hAnsi="Calibri" w:cs="Calibri"/>
          <w:sz w:val="24"/>
          <w:szCs w:val="24"/>
        </w:rPr>
        <w:t xml:space="preserve"> kn za materijalne troškove, rashode za usluge, t</w:t>
      </w:r>
      <w:r>
        <w:rPr>
          <w:rFonts w:ascii="Calibri" w:eastAsia="Calibri" w:hAnsi="Calibri" w:cs="Calibri"/>
          <w:sz w:val="24"/>
          <w:szCs w:val="24"/>
        </w:rPr>
        <w:t>roškove prijevoza djece i ostale</w:t>
      </w:r>
      <w:r w:rsidR="0063653C" w:rsidRPr="0063653C">
        <w:rPr>
          <w:rFonts w:ascii="Calibri" w:eastAsia="Calibri" w:hAnsi="Calibri" w:cs="Calibri"/>
          <w:sz w:val="24"/>
          <w:szCs w:val="24"/>
        </w:rPr>
        <w:t xml:space="preserve"> nespomenut</w:t>
      </w:r>
      <w:r>
        <w:rPr>
          <w:rFonts w:ascii="Calibri" w:eastAsia="Calibri" w:hAnsi="Calibri" w:cs="Calibri"/>
          <w:sz w:val="24"/>
          <w:szCs w:val="24"/>
        </w:rPr>
        <w:t>e rashode.</w:t>
      </w:r>
      <w:r w:rsidR="0063653C" w:rsidRPr="0063653C">
        <w:rPr>
          <w:rFonts w:ascii="Calibri" w:eastAsia="Calibri" w:hAnsi="Calibri" w:cs="Calibri"/>
          <w:sz w:val="24"/>
          <w:szCs w:val="24"/>
        </w:rPr>
        <w:t xml:space="preserve">   </w:t>
      </w:r>
    </w:p>
    <w:p w:rsidR="0063653C" w:rsidRPr="0063653C" w:rsidRDefault="0063653C" w:rsidP="0063653C">
      <w:pPr>
        <w:spacing w:after="0" w:line="240" w:lineRule="auto"/>
        <w:contextualSpacing/>
        <w:jc w:val="both"/>
        <w:rPr>
          <w:rFonts w:ascii="Calibri" w:eastAsia="Calibri" w:hAnsi="Calibri" w:cs="Calibri"/>
          <w:sz w:val="24"/>
          <w:szCs w:val="24"/>
        </w:rPr>
      </w:pPr>
    </w:p>
    <w:p w:rsidR="00657189" w:rsidRDefault="0063653C" w:rsidP="0063653C">
      <w:pPr>
        <w:numPr>
          <w:ilvl w:val="1"/>
          <w:numId w:val="1"/>
        </w:numPr>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t>Program 1007 SOCIJALNA SKRB</w:t>
      </w:r>
    </w:p>
    <w:p w:rsidR="00657189" w:rsidRDefault="00657189" w:rsidP="00657189">
      <w:pPr>
        <w:spacing w:after="0" w:line="240" w:lineRule="auto"/>
        <w:ind w:left="720"/>
        <w:contextualSpacing/>
        <w:jc w:val="both"/>
        <w:rPr>
          <w:rFonts w:ascii="Calibri" w:eastAsia="Calibri" w:hAnsi="Calibri" w:cs="Calibri"/>
          <w:b/>
          <w:sz w:val="24"/>
          <w:szCs w:val="24"/>
        </w:rPr>
      </w:pPr>
    </w:p>
    <w:p w:rsidR="0063653C" w:rsidRPr="00657189" w:rsidRDefault="00657189" w:rsidP="00657189">
      <w:pPr>
        <w:spacing w:after="0" w:line="240" w:lineRule="auto"/>
        <w:contextualSpacing/>
        <w:jc w:val="both"/>
        <w:rPr>
          <w:rFonts w:ascii="Calibri" w:eastAsia="Calibri" w:hAnsi="Calibri" w:cs="Calibri"/>
          <w:b/>
          <w:sz w:val="24"/>
          <w:szCs w:val="24"/>
        </w:rPr>
      </w:pPr>
      <w:r>
        <w:rPr>
          <w:rFonts w:ascii="Calibri" w:eastAsia="Calibri" w:hAnsi="Calibri" w:cs="Calibri"/>
          <w:sz w:val="24"/>
          <w:szCs w:val="24"/>
        </w:rPr>
        <w:t xml:space="preserve">U programu 1007 SOCIJALNA SKRB dodaje </w:t>
      </w:r>
      <w:r w:rsidR="0063653C" w:rsidRPr="00657189">
        <w:rPr>
          <w:rFonts w:ascii="Calibri" w:eastAsia="Calibri" w:hAnsi="Calibri" w:cs="Calibri"/>
          <w:sz w:val="24"/>
          <w:szCs w:val="24"/>
        </w:rPr>
        <w:t>se:</w:t>
      </w:r>
    </w:p>
    <w:p w:rsidR="0063653C" w:rsidRPr="0063653C" w:rsidRDefault="0063653C" w:rsidP="0063653C">
      <w:pPr>
        <w:spacing w:after="0" w:line="240" w:lineRule="auto"/>
        <w:ind w:left="720"/>
        <w:contextualSpacing/>
        <w:rPr>
          <w:rFonts w:ascii="Calibri" w:eastAsia="Calibri" w:hAnsi="Calibri" w:cs="Calibri"/>
          <w:sz w:val="24"/>
          <w:szCs w:val="24"/>
        </w:rPr>
      </w:pPr>
    </w:p>
    <w:p w:rsidR="0063653C" w:rsidRPr="0063653C" w:rsidRDefault="0063653C" w:rsidP="0063653C">
      <w:pPr>
        <w:numPr>
          <w:ilvl w:val="2"/>
          <w:numId w:val="1"/>
        </w:numPr>
        <w:spacing w:after="0" w:line="240" w:lineRule="auto"/>
        <w:contextualSpacing/>
        <w:rPr>
          <w:rFonts w:ascii="Calibri" w:eastAsia="Calibri" w:hAnsi="Calibri" w:cs="Calibri"/>
          <w:b/>
          <w:sz w:val="24"/>
          <w:szCs w:val="24"/>
        </w:rPr>
      </w:pPr>
      <w:r w:rsidRPr="0063653C">
        <w:rPr>
          <w:rFonts w:ascii="Calibri" w:eastAsia="Calibri" w:hAnsi="Calibri" w:cs="Calibri"/>
          <w:b/>
          <w:sz w:val="24"/>
          <w:szCs w:val="24"/>
        </w:rPr>
        <w:t xml:space="preserve">Aktivnost 1007 A100004  Dnevni centar za starije u </w:t>
      </w:r>
      <w:proofErr w:type="spellStart"/>
      <w:r w:rsidRPr="0063653C">
        <w:rPr>
          <w:rFonts w:ascii="Calibri" w:eastAsia="Calibri" w:hAnsi="Calibri" w:cs="Calibri"/>
          <w:b/>
          <w:sz w:val="24"/>
          <w:szCs w:val="24"/>
        </w:rPr>
        <w:t>Novskoj</w:t>
      </w:r>
      <w:proofErr w:type="spellEnd"/>
    </w:p>
    <w:p w:rsidR="0063653C" w:rsidRPr="0063653C" w:rsidRDefault="0063653C" w:rsidP="0063653C">
      <w:pPr>
        <w:spacing w:after="0" w:line="240" w:lineRule="auto"/>
        <w:ind w:left="720"/>
        <w:contextualSpacing/>
        <w:rPr>
          <w:rFonts w:ascii="Calibri" w:eastAsia="Calibri" w:hAnsi="Calibri" w:cs="Calibri"/>
          <w:b/>
          <w:sz w:val="24"/>
          <w:szCs w:val="24"/>
        </w:rPr>
      </w:pPr>
    </w:p>
    <w:p w:rsidR="0063653C" w:rsidRPr="0063653C" w:rsidRDefault="00657189" w:rsidP="0063653C">
      <w:pPr>
        <w:spacing w:after="0" w:line="240" w:lineRule="auto"/>
        <w:jc w:val="both"/>
        <w:rPr>
          <w:rFonts w:ascii="Calibri" w:eastAsia="Calibri" w:hAnsi="Calibri" w:cs="Calibri"/>
          <w:bCs/>
          <w:sz w:val="24"/>
          <w:szCs w:val="24"/>
        </w:rPr>
      </w:pPr>
      <w:r>
        <w:rPr>
          <w:rFonts w:ascii="Calibri" w:eastAsia="Calibri" w:hAnsi="Calibri" w:cs="Calibri"/>
          <w:bCs/>
          <w:sz w:val="24"/>
          <w:szCs w:val="24"/>
        </w:rPr>
        <w:t>U a</w:t>
      </w:r>
      <w:r w:rsidR="0063653C" w:rsidRPr="0063653C">
        <w:rPr>
          <w:rFonts w:ascii="Calibri" w:eastAsia="Calibri" w:hAnsi="Calibri" w:cs="Calibri"/>
          <w:bCs/>
          <w:sz w:val="24"/>
          <w:szCs w:val="24"/>
        </w:rPr>
        <w:t xml:space="preserve">ktivnosti 1007 A100004  </w:t>
      </w:r>
      <w:r w:rsidR="0063653C" w:rsidRPr="00657189">
        <w:rPr>
          <w:rFonts w:ascii="Calibri" w:eastAsia="Calibri" w:hAnsi="Calibri" w:cs="Calibri"/>
          <w:bCs/>
          <w:i/>
          <w:sz w:val="24"/>
          <w:szCs w:val="24"/>
        </w:rPr>
        <w:t xml:space="preserve">Dnevni centar za starije u </w:t>
      </w:r>
      <w:proofErr w:type="spellStart"/>
      <w:r w:rsidR="0063653C" w:rsidRPr="00657189">
        <w:rPr>
          <w:rFonts w:ascii="Calibri" w:eastAsia="Calibri" w:hAnsi="Calibri" w:cs="Calibri"/>
          <w:bCs/>
          <w:i/>
          <w:sz w:val="24"/>
          <w:szCs w:val="24"/>
        </w:rPr>
        <w:t>Novskoj</w:t>
      </w:r>
      <w:proofErr w:type="spellEnd"/>
      <w:r w:rsidR="0063653C" w:rsidRPr="0063653C">
        <w:rPr>
          <w:rFonts w:ascii="Calibri" w:eastAsia="Calibri" w:hAnsi="Calibri" w:cs="Calibri"/>
          <w:bCs/>
          <w:sz w:val="24"/>
          <w:szCs w:val="24"/>
        </w:rPr>
        <w:t xml:space="preserve"> osiguravaju</w:t>
      </w:r>
      <w:r>
        <w:rPr>
          <w:rFonts w:ascii="Calibri" w:eastAsia="Calibri" w:hAnsi="Calibri" w:cs="Calibri"/>
          <w:bCs/>
          <w:sz w:val="24"/>
          <w:szCs w:val="24"/>
        </w:rPr>
        <w:t xml:space="preserve"> se sredstva za sufinanciranje D</w:t>
      </w:r>
      <w:r w:rsidR="0063653C" w:rsidRPr="0063653C">
        <w:rPr>
          <w:rFonts w:ascii="Calibri" w:eastAsia="Calibri" w:hAnsi="Calibri" w:cs="Calibri"/>
          <w:bCs/>
          <w:sz w:val="24"/>
          <w:szCs w:val="24"/>
        </w:rPr>
        <w:t xml:space="preserve">nevnog centra za starije u </w:t>
      </w:r>
      <w:proofErr w:type="spellStart"/>
      <w:r w:rsidR="0063653C" w:rsidRPr="0063653C">
        <w:rPr>
          <w:rFonts w:ascii="Calibri" w:eastAsia="Calibri" w:hAnsi="Calibri" w:cs="Calibri"/>
          <w:bCs/>
          <w:sz w:val="24"/>
          <w:szCs w:val="24"/>
        </w:rPr>
        <w:t>Novskoj</w:t>
      </w:r>
      <w:proofErr w:type="spellEnd"/>
      <w:r w:rsidR="0063653C" w:rsidRPr="0063653C">
        <w:rPr>
          <w:rFonts w:ascii="Calibri" w:eastAsia="Calibri" w:hAnsi="Calibri" w:cs="Calibri"/>
          <w:bCs/>
          <w:sz w:val="24"/>
          <w:szCs w:val="24"/>
        </w:rPr>
        <w:t xml:space="preserve"> (dnevnog boravka) koji će u </w:t>
      </w:r>
      <w:r w:rsidR="0063653C" w:rsidRPr="0063653C">
        <w:rPr>
          <w:rFonts w:ascii="Calibri" w:eastAsia="Calibri" w:hAnsi="Calibri" w:cs="Calibri"/>
          <w:bCs/>
          <w:sz w:val="24"/>
          <w:szCs w:val="24"/>
        </w:rPr>
        <w:lastRenderedPageBreak/>
        <w:t>novoobnovljenom prostoru na lokacij</w:t>
      </w:r>
      <w:r>
        <w:rPr>
          <w:rFonts w:ascii="Calibri" w:eastAsia="Calibri" w:hAnsi="Calibri" w:cs="Calibri"/>
          <w:bCs/>
          <w:sz w:val="24"/>
          <w:szCs w:val="24"/>
        </w:rPr>
        <w:t xml:space="preserve">i: Novska, Adalberta </w:t>
      </w:r>
      <w:proofErr w:type="spellStart"/>
      <w:r>
        <w:rPr>
          <w:rFonts w:ascii="Calibri" w:eastAsia="Calibri" w:hAnsi="Calibri" w:cs="Calibri"/>
          <w:bCs/>
          <w:sz w:val="24"/>
          <w:szCs w:val="24"/>
        </w:rPr>
        <w:t>Knoppa</w:t>
      </w:r>
      <w:proofErr w:type="spellEnd"/>
      <w:r>
        <w:rPr>
          <w:rFonts w:ascii="Calibri" w:eastAsia="Calibri" w:hAnsi="Calibri" w:cs="Calibri"/>
          <w:bCs/>
          <w:sz w:val="24"/>
          <w:szCs w:val="24"/>
        </w:rPr>
        <w:t xml:space="preserve"> 2a </w:t>
      </w:r>
      <w:r w:rsidR="0063653C" w:rsidRPr="0063653C">
        <w:rPr>
          <w:rFonts w:ascii="Calibri" w:eastAsia="Calibri" w:hAnsi="Calibri" w:cs="Calibri"/>
          <w:bCs/>
          <w:sz w:val="24"/>
          <w:szCs w:val="24"/>
        </w:rPr>
        <w:t>voditi Dom za starije Sisak. Sredstva se osiguravaju  za plaće za</w:t>
      </w:r>
      <w:r>
        <w:rPr>
          <w:rFonts w:ascii="Calibri" w:eastAsia="Calibri" w:hAnsi="Calibri" w:cs="Calibri"/>
          <w:bCs/>
          <w:sz w:val="24"/>
          <w:szCs w:val="24"/>
        </w:rPr>
        <w:t>poslenika (</w:t>
      </w:r>
      <w:r w:rsidR="0063653C" w:rsidRPr="0063653C">
        <w:rPr>
          <w:rFonts w:ascii="Calibri" w:eastAsia="Calibri" w:hAnsi="Calibri" w:cs="Calibri"/>
          <w:bCs/>
          <w:sz w:val="24"/>
          <w:szCs w:val="24"/>
        </w:rPr>
        <w:t>1 kuhar, 2 pomoćna kuhara/čistača, 1 me</w:t>
      </w:r>
      <w:r>
        <w:rPr>
          <w:rFonts w:ascii="Calibri" w:eastAsia="Calibri" w:hAnsi="Calibri" w:cs="Calibri"/>
          <w:bCs/>
          <w:sz w:val="24"/>
          <w:szCs w:val="24"/>
        </w:rPr>
        <w:t xml:space="preserve">dicinska sestra i vozač) te za </w:t>
      </w:r>
      <w:r w:rsidR="0063653C" w:rsidRPr="0063653C">
        <w:rPr>
          <w:rFonts w:ascii="Calibri" w:eastAsia="Calibri" w:hAnsi="Calibri" w:cs="Calibri"/>
          <w:bCs/>
          <w:sz w:val="24"/>
          <w:szCs w:val="24"/>
        </w:rPr>
        <w:t>režijske troškove. S Domom za starije Sisak zaključit će se ugovor o korištenju novoobnovljenog  prostora i opreme, te  sporazum o sufinanciranju.</w:t>
      </w:r>
    </w:p>
    <w:p w:rsidR="0063653C" w:rsidRPr="0063653C" w:rsidRDefault="0063653C" w:rsidP="0063653C">
      <w:pPr>
        <w:spacing w:after="0" w:line="240" w:lineRule="auto"/>
        <w:jc w:val="both"/>
        <w:rPr>
          <w:rFonts w:ascii="Calibri" w:eastAsia="Calibri" w:hAnsi="Calibri" w:cs="Calibri"/>
          <w:bCs/>
          <w:sz w:val="24"/>
          <w:szCs w:val="24"/>
        </w:rPr>
      </w:pPr>
    </w:p>
    <w:p w:rsidR="0063653C" w:rsidRPr="00657189" w:rsidRDefault="0063653C" w:rsidP="0063653C">
      <w:pPr>
        <w:numPr>
          <w:ilvl w:val="1"/>
          <w:numId w:val="1"/>
        </w:numPr>
        <w:spacing w:after="0" w:line="240" w:lineRule="auto"/>
        <w:contextualSpacing/>
        <w:jc w:val="both"/>
        <w:rPr>
          <w:rFonts w:ascii="Calibri" w:eastAsia="Calibri" w:hAnsi="Calibri" w:cs="Calibri"/>
          <w:b/>
          <w:bCs/>
          <w:sz w:val="24"/>
          <w:szCs w:val="24"/>
        </w:rPr>
      </w:pPr>
      <w:r w:rsidRPr="00657189">
        <w:rPr>
          <w:rFonts w:ascii="Calibri" w:eastAsia="Calibri" w:hAnsi="Calibri" w:cs="Calibri"/>
          <w:b/>
          <w:bCs/>
          <w:sz w:val="24"/>
          <w:szCs w:val="24"/>
        </w:rPr>
        <w:t>Program 1010 SJEĆANJA NA DOMOVINSKI RAT</w:t>
      </w:r>
    </w:p>
    <w:p w:rsidR="00657189" w:rsidRPr="0063653C" w:rsidRDefault="00657189" w:rsidP="00657189">
      <w:pPr>
        <w:spacing w:after="0" w:line="240" w:lineRule="auto"/>
        <w:ind w:left="720"/>
        <w:contextualSpacing/>
        <w:jc w:val="both"/>
        <w:rPr>
          <w:rFonts w:ascii="Calibri" w:eastAsia="Calibri" w:hAnsi="Calibri" w:cs="Calibri"/>
          <w:bCs/>
          <w:sz w:val="24"/>
          <w:szCs w:val="24"/>
        </w:rPr>
      </w:pPr>
    </w:p>
    <w:p w:rsidR="0063653C" w:rsidRPr="0063653C" w:rsidRDefault="0063653C" w:rsidP="00657189">
      <w:pPr>
        <w:spacing w:after="0" w:line="240" w:lineRule="auto"/>
        <w:contextualSpacing/>
        <w:jc w:val="both"/>
        <w:rPr>
          <w:rFonts w:ascii="Calibri" w:eastAsia="Calibri" w:hAnsi="Calibri" w:cs="Calibri"/>
          <w:bCs/>
          <w:sz w:val="24"/>
          <w:szCs w:val="24"/>
        </w:rPr>
      </w:pPr>
      <w:r w:rsidRPr="0063653C">
        <w:rPr>
          <w:rFonts w:ascii="Calibri" w:eastAsia="Calibri" w:hAnsi="Calibri" w:cs="Calibri"/>
          <w:bCs/>
          <w:sz w:val="24"/>
          <w:szCs w:val="24"/>
        </w:rPr>
        <w:t>U programu 1010 SJEĆANJA NA DOMOVINSKI RAT mijenja se:</w:t>
      </w:r>
    </w:p>
    <w:p w:rsidR="0063653C" w:rsidRPr="0063653C" w:rsidRDefault="0063653C" w:rsidP="0063653C">
      <w:pPr>
        <w:spacing w:after="0" w:line="240" w:lineRule="auto"/>
        <w:ind w:left="720"/>
        <w:contextualSpacing/>
        <w:jc w:val="both"/>
        <w:rPr>
          <w:rFonts w:ascii="Calibri" w:eastAsia="Calibri" w:hAnsi="Calibri" w:cs="Calibri"/>
          <w:bCs/>
          <w:sz w:val="24"/>
          <w:szCs w:val="24"/>
        </w:rPr>
      </w:pPr>
    </w:p>
    <w:p w:rsidR="0063653C" w:rsidRPr="0063653C" w:rsidRDefault="0063653C" w:rsidP="0063653C">
      <w:pPr>
        <w:numPr>
          <w:ilvl w:val="2"/>
          <w:numId w:val="1"/>
        </w:numPr>
        <w:spacing w:after="0" w:line="240" w:lineRule="auto"/>
        <w:contextualSpacing/>
        <w:rPr>
          <w:rFonts w:ascii="Calibri" w:eastAsia="Calibri" w:hAnsi="Calibri" w:cs="Calibri"/>
          <w:b/>
          <w:sz w:val="24"/>
          <w:szCs w:val="24"/>
        </w:rPr>
      </w:pPr>
      <w:r w:rsidRPr="0063653C">
        <w:rPr>
          <w:rFonts w:ascii="Calibri" w:eastAsia="Calibri" w:hAnsi="Calibri" w:cs="Calibri"/>
          <w:b/>
          <w:sz w:val="24"/>
          <w:szCs w:val="24"/>
        </w:rPr>
        <w:t xml:space="preserve">Tekući projekt 1010  T100001  Obilježavanje prigodnih datuma </w:t>
      </w:r>
    </w:p>
    <w:p w:rsidR="0063653C" w:rsidRPr="0063653C" w:rsidRDefault="0063653C" w:rsidP="0063653C">
      <w:pPr>
        <w:spacing w:after="0" w:line="240" w:lineRule="auto"/>
        <w:ind w:left="720"/>
        <w:contextualSpacing/>
        <w:jc w:val="both"/>
        <w:rPr>
          <w:rFonts w:ascii="Calibri" w:eastAsia="Calibri" w:hAnsi="Calibri" w:cs="Calibri"/>
          <w:bCs/>
          <w:sz w:val="24"/>
          <w:szCs w:val="24"/>
        </w:rPr>
      </w:pPr>
    </w:p>
    <w:p w:rsidR="0063653C" w:rsidRPr="0063653C" w:rsidRDefault="000530F5" w:rsidP="000530F5">
      <w:pPr>
        <w:spacing w:after="0" w:line="240" w:lineRule="auto"/>
        <w:jc w:val="both"/>
        <w:rPr>
          <w:rFonts w:ascii="Calibri" w:eastAsia="Calibri" w:hAnsi="Calibri" w:cs="Calibri"/>
          <w:bCs/>
          <w:sz w:val="24"/>
          <w:szCs w:val="24"/>
        </w:rPr>
      </w:pPr>
      <w:r>
        <w:rPr>
          <w:rFonts w:ascii="Calibri" w:eastAsia="Calibri" w:hAnsi="Calibri" w:cs="Calibri"/>
          <w:bCs/>
          <w:sz w:val="24"/>
          <w:szCs w:val="24"/>
        </w:rPr>
        <w:t>U t</w:t>
      </w:r>
      <w:r w:rsidR="0063653C" w:rsidRPr="0063653C">
        <w:rPr>
          <w:rFonts w:ascii="Calibri" w:eastAsia="Calibri" w:hAnsi="Calibri" w:cs="Calibri"/>
          <w:bCs/>
          <w:sz w:val="24"/>
          <w:szCs w:val="24"/>
        </w:rPr>
        <w:t xml:space="preserve">ekućem  projektu 1010  T100001  </w:t>
      </w:r>
      <w:r w:rsidR="0063653C" w:rsidRPr="000530F5">
        <w:rPr>
          <w:rFonts w:ascii="Calibri" w:eastAsia="Calibri" w:hAnsi="Calibri" w:cs="Calibri"/>
          <w:bCs/>
          <w:i/>
          <w:sz w:val="24"/>
          <w:szCs w:val="24"/>
        </w:rPr>
        <w:t>Obilježavanje prigodnih datuma</w:t>
      </w:r>
      <w:r w:rsidR="0063653C" w:rsidRPr="0063653C">
        <w:rPr>
          <w:rFonts w:ascii="Calibri" w:eastAsia="Calibri" w:hAnsi="Calibri" w:cs="Calibri"/>
          <w:bCs/>
          <w:sz w:val="24"/>
          <w:szCs w:val="24"/>
        </w:rPr>
        <w:t xml:space="preserve"> povećavaju se sredstva za obilježavanje VRA „Bljesak“ za 50.000</w:t>
      </w:r>
      <w:r>
        <w:rPr>
          <w:rFonts w:ascii="Calibri" w:eastAsia="Calibri" w:hAnsi="Calibri" w:cs="Calibri"/>
          <w:bCs/>
          <w:sz w:val="24"/>
          <w:szCs w:val="24"/>
        </w:rPr>
        <w:t>,00</w:t>
      </w:r>
      <w:r w:rsidR="0063653C" w:rsidRPr="0063653C">
        <w:rPr>
          <w:rFonts w:ascii="Calibri" w:eastAsia="Calibri" w:hAnsi="Calibri" w:cs="Calibri"/>
          <w:bCs/>
          <w:sz w:val="24"/>
          <w:szCs w:val="24"/>
        </w:rPr>
        <w:t xml:space="preserve"> kn, na iznos od 60.000</w:t>
      </w:r>
      <w:r>
        <w:rPr>
          <w:rFonts w:ascii="Calibri" w:eastAsia="Calibri" w:hAnsi="Calibri" w:cs="Calibri"/>
          <w:bCs/>
          <w:sz w:val="24"/>
          <w:szCs w:val="24"/>
        </w:rPr>
        <w:t xml:space="preserve">,00 kn koliko su iznosili </w:t>
      </w:r>
      <w:r w:rsidR="0063653C" w:rsidRPr="0063653C">
        <w:rPr>
          <w:rFonts w:ascii="Calibri" w:eastAsia="Calibri" w:hAnsi="Calibri" w:cs="Calibri"/>
          <w:bCs/>
          <w:sz w:val="24"/>
          <w:szCs w:val="24"/>
        </w:rPr>
        <w:t>troškovi ovogodišnjeg obilježavanja.</w:t>
      </w:r>
    </w:p>
    <w:p w:rsidR="0063653C" w:rsidRPr="0063653C" w:rsidRDefault="0063653C" w:rsidP="0063653C">
      <w:pPr>
        <w:spacing w:after="0" w:line="240" w:lineRule="auto"/>
        <w:rPr>
          <w:rFonts w:ascii="Calibri" w:eastAsia="Calibri" w:hAnsi="Calibri" w:cs="Calibri"/>
          <w:b/>
          <w:sz w:val="24"/>
          <w:szCs w:val="24"/>
        </w:rPr>
      </w:pPr>
    </w:p>
    <w:p w:rsidR="0063653C" w:rsidRDefault="0063653C" w:rsidP="0063653C">
      <w:pPr>
        <w:numPr>
          <w:ilvl w:val="1"/>
          <w:numId w:val="1"/>
        </w:numPr>
        <w:spacing w:after="0" w:line="240" w:lineRule="auto"/>
        <w:contextualSpacing/>
        <w:rPr>
          <w:rFonts w:ascii="Calibri" w:eastAsia="Calibri" w:hAnsi="Calibri" w:cs="Calibri"/>
          <w:b/>
          <w:sz w:val="24"/>
          <w:szCs w:val="24"/>
        </w:rPr>
      </w:pPr>
      <w:r w:rsidRPr="0063653C">
        <w:rPr>
          <w:rFonts w:ascii="Calibri" w:eastAsia="Calibri" w:hAnsi="Calibri" w:cs="Calibri"/>
          <w:b/>
          <w:sz w:val="24"/>
          <w:szCs w:val="24"/>
        </w:rPr>
        <w:t>Program 1012 Program za djecu i mlade</w:t>
      </w:r>
    </w:p>
    <w:p w:rsidR="000530F5" w:rsidRPr="0063653C" w:rsidRDefault="000530F5" w:rsidP="000530F5">
      <w:pPr>
        <w:spacing w:after="0" w:line="240" w:lineRule="auto"/>
        <w:ind w:left="720"/>
        <w:contextualSpacing/>
        <w:rPr>
          <w:rFonts w:ascii="Calibri" w:eastAsia="Calibri" w:hAnsi="Calibri" w:cs="Calibri"/>
          <w:b/>
          <w:sz w:val="24"/>
          <w:szCs w:val="24"/>
        </w:rPr>
      </w:pPr>
    </w:p>
    <w:p w:rsidR="0063653C" w:rsidRDefault="000530F5" w:rsidP="000530F5">
      <w:pPr>
        <w:spacing w:after="0" w:line="240" w:lineRule="auto"/>
        <w:contextualSpacing/>
        <w:rPr>
          <w:rFonts w:ascii="Calibri" w:eastAsia="Calibri" w:hAnsi="Calibri" w:cs="Calibri"/>
          <w:sz w:val="24"/>
          <w:szCs w:val="24"/>
        </w:rPr>
      </w:pPr>
      <w:r>
        <w:rPr>
          <w:rFonts w:ascii="Calibri" w:eastAsia="Calibri" w:hAnsi="Calibri" w:cs="Calibri"/>
          <w:sz w:val="24"/>
          <w:szCs w:val="24"/>
        </w:rPr>
        <w:t>U p</w:t>
      </w:r>
      <w:r w:rsidR="0063653C" w:rsidRPr="0063653C">
        <w:rPr>
          <w:rFonts w:ascii="Calibri" w:eastAsia="Calibri" w:hAnsi="Calibri" w:cs="Calibri"/>
          <w:sz w:val="24"/>
          <w:szCs w:val="24"/>
        </w:rPr>
        <w:t>rogram</w:t>
      </w:r>
      <w:r>
        <w:rPr>
          <w:rFonts w:ascii="Calibri" w:eastAsia="Calibri" w:hAnsi="Calibri" w:cs="Calibri"/>
          <w:sz w:val="24"/>
          <w:szCs w:val="24"/>
        </w:rPr>
        <w:t>u</w:t>
      </w:r>
      <w:r w:rsidR="0063653C" w:rsidRPr="0063653C">
        <w:rPr>
          <w:rFonts w:ascii="Calibri" w:eastAsia="Calibri" w:hAnsi="Calibri" w:cs="Calibri"/>
          <w:sz w:val="24"/>
          <w:szCs w:val="24"/>
        </w:rPr>
        <w:t xml:space="preserve"> 1012 </w:t>
      </w:r>
      <w:r>
        <w:rPr>
          <w:rFonts w:ascii="Calibri" w:eastAsia="Calibri" w:hAnsi="Calibri" w:cs="Calibri"/>
          <w:sz w:val="24"/>
          <w:szCs w:val="24"/>
        </w:rPr>
        <w:t>PROGRAM ZA DJECU I MLADE</w:t>
      </w:r>
      <w:r w:rsidR="0063653C" w:rsidRPr="0063653C">
        <w:rPr>
          <w:rFonts w:ascii="Calibri" w:eastAsia="Calibri" w:hAnsi="Calibri" w:cs="Calibri"/>
          <w:sz w:val="24"/>
          <w:szCs w:val="24"/>
        </w:rPr>
        <w:t xml:space="preserve"> dodaje se:</w:t>
      </w:r>
    </w:p>
    <w:p w:rsidR="0063653C" w:rsidRPr="0063653C" w:rsidRDefault="0063653C" w:rsidP="0063653C">
      <w:pPr>
        <w:spacing w:after="0" w:line="240" w:lineRule="auto"/>
        <w:ind w:left="720"/>
        <w:contextualSpacing/>
        <w:rPr>
          <w:rFonts w:ascii="Calibri" w:eastAsia="Calibri" w:hAnsi="Calibri" w:cs="Calibri"/>
          <w:sz w:val="24"/>
          <w:szCs w:val="24"/>
        </w:rPr>
      </w:pPr>
    </w:p>
    <w:p w:rsidR="000530F5" w:rsidRDefault="0063653C" w:rsidP="000530F5">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t>Tekući projekt 1012 T100003 Konferencija „Europska godina mladih“</w:t>
      </w:r>
    </w:p>
    <w:p w:rsidR="000530F5" w:rsidRPr="000530F5" w:rsidRDefault="000530F5" w:rsidP="000530F5">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rsid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r>
        <w:rPr>
          <w:rFonts w:ascii="Calibri" w:eastAsia="Calibri" w:hAnsi="Calibri" w:cs="Calibri"/>
          <w:bCs/>
          <w:sz w:val="24"/>
          <w:szCs w:val="24"/>
        </w:rPr>
        <w:t>U t</w:t>
      </w:r>
      <w:r w:rsidR="0063653C" w:rsidRPr="0063653C">
        <w:rPr>
          <w:rFonts w:ascii="Calibri" w:eastAsia="Calibri" w:hAnsi="Calibri" w:cs="Calibri"/>
          <w:bCs/>
          <w:sz w:val="24"/>
          <w:szCs w:val="24"/>
        </w:rPr>
        <w:t>ekućem</w:t>
      </w:r>
      <w:r>
        <w:rPr>
          <w:rFonts w:ascii="Calibri" w:eastAsia="Calibri" w:hAnsi="Calibri" w:cs="Calibri"/>
          <w:bCs/>
          <w:sz w:val="24"/>
          <w:szCs w:val="24"/>
        </w:rPr>
        <w:t xml:space="preserve"> </w:t>
      </w:r>
      <w:r w:rsidR="0063653C" w:rsidRPr="0063653C">
        <w:rPr>
          <w:rFonts w:ascii="Calibri" w:eastAsia="Calibri" w:hAnsi="Calibri" w:cs="Calibri"/>
          <w:bCs/>
          <w:sz w:val="24"/>
          <w:szCs w:val="24"/>
        </w:rPr>
        <w:t xml:space="preserve">projektu 1012 T100003 Konferencija „Europska godina mladih“ osiguravaju se sredstva za obilježavanje „Europske godine mladih“ u </w:t>
      </w:r>
      <w:proofErr w:type="spellStart"/>
      <w:r w:rsidR="0063653C" w:rsidRPr="0063653C">
        <w:rPr>
          <w:rFonts w:ascii="Calibri" w:eastAsia="Calibri" w:hAnsi="Calibri" w:cs="Calibri"/>
          <w:bCs/>
          <w:sz w:val="24"/>
          <w:szCs w:val="24"/>
        </w:rPr>
        <w:t>Novskoj</w:t>
      </w:r>
      <w:proofErr w:type="spellEnd"/>
      <w:r w:rsidR="0063653C" w:rsidRPr="0063653C">
        <w:rPr>
          <w:rFonts w:ascii="Calibri" w:eastAsia="Calibri" w:hAnsi="Calibri" w:cs="Calibri"/>
          <w:bCs/>
          <w:sz w:val="24"/>
          <w:szCs w:val="24"/>
        </w:rPr>
        <w:t xml:space="preserve">. Projekt će se odvijati u zadnjem tjednu mjeseca lipnja u sklopu kojeg će se održati Konferencija na temu mladih na koju su pozvani predstavnici gradova prijatelja iz zemlje i inozemstva, a istovremeno će se odvijati i druga aktivnost- oslikavanje grafita na stražnjoj strani dvorane OŠ Novska u kojoj će sudjelovati </w:t>
      </w:r>
      <w:proofErr w:type="spellStart"/>
      <w:r w:rsidR="0063653C" w:rsidRPr="0063653C">
        <w:rPr>
          <w:rFonts w:ascii="Calibri" w:eastAsia="Calibri" w:hAnsi="Calibri" w:cs="Calibri"/>
          <w:bCs/>
          <w:sz w:val="24"/>
          <w:szCs w:val="24"/>
        </w:rPr>
        <w:t>grafiteri</w:t>
      </w:r>
      <w:proofErr w:type="spellEnd"/>
      <w:r w:rsidR="0063653C" w:rsidRPr="0063653C">
        <w:rPr>
          <w:rFonts w:ascii="Calibri" w:eastAsia="Calibri" w:hAnsi="Calibri" w:cs="Calibri"/>
          <w:bCs/>
          <w:sz w:val="24"/>
          <w:szCs w:val="24"/>
        </w:rPr>
        <w:t xml:space="preserve"> gradova prijatelja. Sredstva za ovaj tekući pro</w:t>
      </w:r>
      <w:r>
        <w:rPr>
          <w:rFonts w:ascii="Calibri" w:eastAsia="Calibri" w:hAnsi="Calibri" w:cs="Calibri"/>
          <w:bCs/>
          <w:sz w:val="24"/>
          <w:szCs w:val="24"/>
        </w:rPr>
        <w:t xml:space="preserve">jekt </w:t>
      </w:r>
      <w:r w:rsidR="0063653C" w:rsidRPr="0063653C">
        <w:rPr>
          <w:rFonts w:ascii="Calibri" w:eastAsia="Calibri" w:hAnsi="Calibri" w:cs="Calibri"/>
          <w:bCs/>
          <w:sz w:val="24"/>
          <w:szCs w:val="24"/>
        </w:rPr>
        <w:t>osiguravaju se u iznosu od 25.000</w:t>
      </w:r>
      <w:r>
        <w:rPr>
          <w:rFonts w:ascii="Calibri" w:eastAsia="Calibri" w:hAnsi="Calibri" w:cs="Calibri"/>
          <w:bCs/>
          <w:sz w:val="24"/>
          <w:szCs w:val="24"/>
        </w:rPr>
        <w:t>,00</w:t>
      </w:r>
      <w:r w:rsidR="0063653C" w:rsidRPr="0063653C">
        <w:rPr>
          <w:rFonts w:ascii="Calibri" w:eastAsia="Calibri" w:hAnsi="Calibri" w:cs="Calibri"/>
          <w:bCs/>
          <w:sz w:val="24"/>
          <w:szCs w:val="24"/>
        </w:rPr>
        <w:t xml:space="preserve"> kn.</w:t>
      </w:r>
    </w:p>
    <w:p w:rsidR="000530F5" w:rsidRP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p>
    <w:p w:rsidR="0063653C" w:rsidRDefault="0063653C" w:rsidP="0063653C">
      <w:pPr>
        <w:numPr>
          <w:ilvl w:val="1"/>
          <w:numId w:val="1"/>
        </w:numPr>
        <w:spacing w:after="0" w:line="240" w:lineRule="auto"/>
        <w:contextualSpacing/>
        <w:rPr>
          <w:rFonts w:ascii="Calibri" w:eastAsia="Calibri" w:hAnsi="Calibri" w:cs="Calibri"/>
          <w:b/>
          <w:sz w:val="24"/>
          <w:szCs w:val="24"/>
        </w:rPr>
      </w:pPr>
      <w:r w:rsidRPr="0063653C">
        <w:rPr>
          <w:rFonts w:ascii="Calibri" w:eastAsia="Calibri" w:hAnsi="Calibri" w:cs="Calibri"/>
          <w:b/>
          <w:sz w:val="24"/>
          <w:szCs w:val="24"/>
        </w:rPr>
        <w:t>Program 1015 PROGRAMI U KULTURI PUČKOG OTVORENOG UČILIŠTA</w:t>
      </w:r>
    </w:p>
    <w:p w:rsidR="000530F5" w:rsidRPr="0063653C" w:rsidRDefault="000530F5" w:rsidP="000530F5">
      <w:pPr>
        <w:spacing w:after="0" w:line="240" w:lineRule="auto"/>
        <w:ind w:left="720"/>
        <w:contextualSpacing/>
        <w:rPr>
          <w:rFonts w:ascii="Calibri" w:eastAsia="Calibri" w:hAnsi="Calibri" w:cs="Calibri"/>
          <w:b/>
          <w:sz w:val="24"/>
          <w:szCs w:val="24"/>
        </w:rPr>
      </w:pPr>
    </w:p>
    <w:p w:rsidR="0063653C" w:rsidRPr="0063653C" w:rsidRDefault="000530F5" w:rsidP="000530F5">
      <w:p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 xml:space="preserve">U program 1015 </w:t>
      </w:r>
      <w:r w:rsidR="0063653C" w:rsidRPr="000530F5">
        <w:rPr>
          <w:rFonts w:ascii="Calibri" w:eastAsia="Calibri" w:hAnsi="Calibri" w:cs="Calibri"/>
          <w:sz w:val="24"/>
          <w:szCs w:val="24"/>
        </w:rPr>
        <w:t>PROGRAMI U KULTURI PUČKOG OTVORENOG UČILIŠTA</w:t>
      </w:r>
      <w:r w:rsidR="0063653C" w:rsidRPr="0063653C">
        <w:rPr>
          <w:rFonts w:ascii="Calibri" w:eastAsia="Calibri" w:hAnsi="Calibri" w:cs="Calibri"/>
          <w:sz w:val="24"/>
          <w:szCs w:val="24"/>
        </w:rPr>
        <w:t xml:space="preserve"> mijenja se ili  dodaje:</w:t>
      </w:r>
    </w:p>
    <w:p w:rsidR="0063653C" w:rsidRPr="0063653C" w:rsidRDefault="0063653C" w:rsidP="0063653C">
      <w:pPr>
        <w:spacing w:after="0" w:line="240" w:lineRule="auto"/>
        <w:rPr>
          <w:rFonts w:ascii="Calibri" w:eastAsia="Calibri" w:hAnsi="Calibri" w:cs="Calibri"/>
          <w:sz w:val="24"/>
          <w:szCs w:val="24"/>
        </w:rPr>
      </w:pPr>
    </w:p>
    <w:p w:rsidR="0063653C" w:rsidRDefault="0063653C" w:rsidP="0063653C">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t>Aktivnost 1015 A100001 Administracija i upravljanje</w:t>
      </w:r>
    </w:p>
    <w:p w:rsidR="000530F5" w:rsidRPr="0063653C" w:rsidRDefault="000530F5" w:rsidP="000530F5">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rsid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r>
        <w:rPr>
          <w:rFonts w:ascii="Calibri" w:eastAsia="Calibri" w:hAnsi="Calibri" w:cs="Calibri"/>
          <w:bCs/>
          <w:sz w:val="24"/>
          <w:szCs w:val="24"/>
        </w:rPr>
        <w:t>U a</w:t>
      </w:r>
      <w:r w:rsidR="0063653C" w:rsidRPr="0063653C">
        <w:rPr>
          <w:rFonts w:ascii="Calibri" w:eastAsia="Calibri" w:hAnsi="Calibri" w:cs="Calibri"/>
          <w:bCs/>
          <w:sz w:val="24"/>
          <w:szCs w:val="24"/>
        </w:rPr>
        <w:t xml:space="preserve">ktivnosti 1015 A100001 </w:t>
      </w:r>
      <w:r w:rsidR="0063653C" w:rsidRPr="000530F5">
        <w:rPr>
          <w:rFonts w:ascii="Calibri" w:eastAsia="Calibri" w:hAnsi="Calibri" w:cs="Calibri"/>
          <w:bCs/>
          <w:i/>
          <w:sz w:val="24"/>
          <w:szCs w:val="24"/>
        </w:rPr>
        <w:t>Administracija i upravljanje</w:t>
      </w:r>
      <w:r w:rsidR="0063653C" w:rsidRPr="0063653C">
        <w:rPr>
          <w:rFonts w:ascii="Calibri" w:eastAsia="Calibri" w:hAnsi="Calibri" w:cs="Calibri"/>
          <w:bCs/>
          <w:sz w:val="24"/>
          <w:szCs w:val="24"/>
        </w:rPr>
        <w:t xml:space="preserve"> povećavaju se sredstva za iznos od 10.000</w:t>
      </w:r>
      <w:r>
        <w:rPr>
          <w:rFonts w:ascii="Calibri" w:eastAsia="Calibri" w:hAnsi="Calibri" w:cs="Calibri"/>
          <w:bCs/>
          <w:sz w:val="24"/>
          <w:szCs w:val="24"/>
        </w:rPr>
        <w:t>,00</w:t>
      </w:r>
      <w:r w:rsidR="0063653C" w:rsidRPr="0063653C">
        <w:rPr>
          <w:rFonts w:ascii="Calibri" w:eastAsia="Calibri" w:hAnsi="Calibri" w:cs="Calibri"/>
          <w:bCs/>
          <w:sz w:val="24"/>
          <w:szCs w:val="24"/>
        </w:rPr>
        <w:t xml:space="preserve"> kn, na iznos od 617.350</w:t>
      </w:r>
      <w:r>
        <w:rPr>
          <w:rFonts w:ascii="Calibri" w:eastAsia="Calibri" w:hAnsi="Calibri" w:cs="Calibri"/>
          <w:bCs/>
          <w:sz w:val="24"/>
          <w:szCs w:val="24"/>
        </w:rPr>
        <w:t>,00</w:t>
      </w:r>
      <w:r w:rsidR="0063653C" w:rsidRPr="0063653C">
        <w:rPr>
          <w:rFonts w:ascii="Calibri" w:eastAsia="Calibri" w:hAnsi="Calibri" w:cs="Calibri"/>
          <w:bCs/>
          <w:sz w:val="24"/>
          <w:szCs w:val="24"/>
        </w:rPr>
        <w:t xml:space="preserve"> kn. Sredstva se povećavaju radi osiguranja dodatnih sredstava na poziciji ostalih rashoda za zaposlene, radi isplate naknade za dugotrajno bolovanje jednom zaposleniku.</w:t>
      </w:r>
    </w:p>
    <w:p w:rsidR="000530F5" w:rsidRP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p>
    <w:p w:rsidR="0063653C" w:rsidRDefault="0063653C" w:rsidP="0063653C">
      <w:pPr>
        <w:widowControl w:val="0"/>
        <w:autoSpaceDE w:val="0"/>
        <w:autoSpaceDN w:val="0"/>
        <w:adjustRightInd w:val="0"/>
        <w:spacing w:after="0" w:line="240" w:lineRule="auto"/>
        <w:jc w:val="both"/>
        <w:rPr>
          <w:rFonts w:ascii="Calibri" w:eastAsia="Calibri" w:hAnsi="Calibri" w:cs="Calibri"/>
          <w:sz w:val="24"/>
          <w:szCs w:val="24"/>
        </w:rPr>
      </w:pPr>
      <w:r w:rsidRPr="000530F5">
        <w:rPr>
          <w:rFonts w:ascii="Calibri" w:eastAsia="Calibri" w:hAnsi="Calibri" w:cs="Calibri"/>
          <w:sz w:val="24"/>
          <w:szCs w:val="24"/>
        </w:rPr>
        <w:t xml:space="preserve">Iza tekućeg projekta </w:t>
      </w:r>
      <w:r w:rsidR="000530F5">
        <w:rPr>
          <w:rFonts w:ascii="Calibri" w:eastAsia="Calibri" w:hAnsi="Calibri" w:cs="Calibri"/>
          <w:sz w:val="24"/>
          <w:szCs w:val="24"/>
        </w:rPr>
        <w:t xml:space="preserve">1015 </w:t>
      </w:r>
      <w:r w:rsidRPr="000530F5">
        <w:rPr>
          <w:rFonts w:ascii="Calibri" w:eastAsia="Calibri" w:hAnsi="Calibri" w:cs="Calibri"/>
          <w:sz w:val="24"/>
          <w:szCs w:val="24"/>
        </w:rPr>
        <w:t xml:space="preserve">T100001 </w:t>
      </w:r>
      <w:r w:rsidRPr="000530F5">
        <w:rPr>
          <w:rFonts w:ascii="Calibri" w:eastAsia="Calibri" w:hAnsi="Calibri" w:cs="Calibri"/>
          <w:i/>
          <w:sz w:val="24"/>
          <w:szCs w:val="24"/>
        </w:rPr>
        <w:t>Kazališne i kino predstave</w:t>
      </w:r>
      <w:r w:rsidRPr="000530F5">
        <w:rPr>
          <w:rFonts w:ascii="Calibri" w:eastAsia="Calibri" w:hAnsi="Calibri" w:cs="Calibri"/>
          <w:sz w:val="24"/>
          <w:szCs w:val="24"/>
        </w:rPr>
        <w:t xml:space="preserve"> dodaje se:</w:t>
      </w:r>
    </w:p>
    <w:p w:rsidR="000530F5" w:rsidRDefault="000530F5" w:rsidP="0063653C">
      <w:pPr>
        <w:widowControl w:val="0"/>
        <w:autoSpaceDE w:val="0"/>
        <w:autoSpaceDN w:val="0"/>
        <w:adjustRightInd w:val="0"/>
        <w:spacing w:after="0" w:line="240" w:lineRule="auto"/>
        <w:jc w:val="both"/>
        <w:rPr>
          <w:rFonts w:ascii="Calibri" w:eastAsia="Calibri" w:hAnsi="Calibri" w:cs="Calibri"/>
          <w:sz w:val="24"/>
          <w:szCs w:val="24"/>
        </w:rPr>
      </w:pPr>
    </w:p>
    <w:p w:rsidR="000530F5" w:rsidRDefault="000530F5" w:rsidP="0063653C">
      <w:pPr>
        <w:widowControl w:val="0"/>
        <w:autoSpaceDE w:val="0"/>
        <w:autoSpaceDN w:val="0"/>
        <w:adjustRightInd w:val="0"/>
        <w:spacing w:after="0" w:line="240" w:lineRule="auto"/>
        <w:jc w:val="both"/>
        <w:rPr>
          <w:rFonts w:ascii="Calibri" w:eastAsia="Calibri" w:hAnsi="Calibri" w:cs="Calibri"/>
          <w:sz w:val="24"/>
          <w:szCs w:val="24"/>
        </w:rPr>
      </w:pPr>
    </w:p>
    <w:p w:rsidR="000530F5" w:rsidRDefault="000530F5" w:rsidP="0063653C">
      <w:pPr>
        <w:widowControl w:val="0"/>
        <w:autoSpaceDE w:val="0"/>
        <w:autoSpaceDN w:val="0"/>
        <w:adjustRightInd w:val="0"/>
        <w:spacing w:after="0" w:line="240" w:lineRule="auto"/>
        <w:jc w:val="both"/>
        <w:rPr>
          <w:rFonts w:ascii="Calibri" w:eastAsia="Calibri" w:hAnsi="Calibri" w:cs="Calibri"/>
          <w:sz w:val="24"/>
          <w:szCs w:val="24"/>
        </w:rPr>
      </w:pPr>
    </w:p>
    <w:p w:rsidR="000530F5" w:rsidRDefault="000530F5" w:rsidP="0063653C">
      <w:pPr>
        <w:widowControl w:val="0"/>
        <w:autoSpaceDE w:val="0"/>
        <w:autoSpaceDN w:val="0"/>
        <w:adjustRightInd w:val="0"/>
        <w:spacing w:after="0" w:line="240" w:lineRule="auto"/>
        <w:jc w:val="both"/>
        <w:rPr>
          <w:rFonts w:ascii="Calibri" w:eastAsia="Calibri" w:hAnsi="Calibri" w:cs="Calibri"/>
          <w:sz w:val="24"/>
          <w:szCs w:val="24"/>
        </w:rPr>
      </w:pPr>
    </w:p>
    <w:p w:rsidR="000530F5" w:rsidRPr="000530F5" w:rsidRDefault="000530F5" w:rsidP="0063653C">
      <w:pPr>
        <w:widowControl w:val="0"/>
        <w:autoSpaceDE w:val="0"/>
        <w:autoSpaceDN w:val="0"/>
        <w:adjustRightInd w:val="0"/>
        <w:spacing w:after="0" w:line="240" w:lineRule="auto"/>
        <w:jc w:val="both"/>
        <w:rPr>
          <w:rFonts w:ascii="Calibri" w:eastAsia="Calibri" w:hAnsi="Calibri" w:cs="Calibri"/>
          <w:sz w:val="24"/>
          <w:szCs w:val="24"/>
        </w:rPr>
      </w:pPr>
    </w:p>
    <w:p w:rsidR="0063653C" w:rsidRDefault="0063653C" w:rsidP="0063653C">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lastRenderedPageBreak/>
        <w:t>Tekući projekt 1015 T100002 Kino za sve</w:t>
      </w:r>
    </w:p>
    <w:p w:rsidR="000530F5" w:rsidRPr="0063653C" w:rsidRDefault="000530F5" w:rsidP="000530F5">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rsid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r>
        <w:rPr>
          <w:rFonts w:ascii="Calibri" w:eastAsia="Calibri" w:hAnsi="Calibri" w:cs="Calibri"/>
          <w:bCs/>
          <w:sz w:val="24"/>
          <w:szCs w:val="24"/>
        </w:rPr>
        <w:t xml:space="preserve">U tekućem </w:t>
      </w:r>
      <w:r w:rsidR="0063653C" w:rsidRPr="0063653C">
        <w:rPr>
          <w:rFonts w:ascii="Calibri" w:eastAsia="Calibri" w:hAnsi="Calibri" w:cs="Calibri"/>
          <w:bCs/>
          <w:sz w:val="24"/>
          <w:szCs w:val="24"/>
        </w:rPr>
        <w:t xml:space="preserve">projektu 1015 T100002 </w:t>
      </w:r>
      <w:r w:rsidR="0063653C" w:rsidRPr="000530F5">
        <w:rPr>
          <w:rFonts w:ascii="Calibri" w:eastAsia="Calibri" w:hAnsi="Calibri" w:cs="Calibri"/>
          <w:bCs/>
          <w:i/>
          <w:sz w:val="24"/>
          <w:szCs w:val="24"/>
        </w:rPr>
        <w:t>Kino za sve</w:t>
      </w:r>
      <w:r>
        <w:rPr>
          <w:rFonts w:ascii="Calibri" w:eastAsia="Calibri" w:hAnsi="Calibri" w:cs="Calibri"/>
          <w:bCs/>
          <w:sz w:val="24"/>
          <w:szCs w:val="24"/>
        </w:rPr>
        <w:t xml:space="preserve"> </w:t>
      </w:r>
      <w:r w:rsidR="0063653C" w:rsidRPr="0063653C">
        <w:rPr>
          <w:rFonts w:ascii="Calibri" w:eastAsia="Calibri" w:hAnsi="Calibri" w:cs="Calibri"/>
          <w:bCs/>
          <w:sz w:val="24"/>
          <w:szCs w:val="24"/>
        </w:rPr>
        <w:t>osiguravaju se sredstva Pučkom otvorenom učilištu za provođenje projekta „Kino za sve“ u iznosu od 50.000</w:t>
      </w:r>
      <w:r>
        <w:rPr>
          <w:rFonts w:ascii="Calibri" w:eastAsia="Calibri" w:hAnsi="Calibri" w:cs="Calibri"/>
          <w:bCs/>
          <w:sz w:val="24"/>
          <w:szCs w:val="24"/>
        </w:rPr>
        <w:t>,0</w:t>
      </w:r>
      <w:r w:rsidR="0063653C" w:rsidRPr="0063653C">
        <w:rPr>
          <w:rFonts w:ascii="Calibri" w:eastAsia="Calibri" w:hAnsi="Calibri" w:cs="Calibri"/>
          <w:bCs/>
          <w:sz w:val="24"/>
          <w:szCs w:val="24"/>
        </w:rPr>
        <w:t xml:space="preserve"> kn za nabavu kino postrojenja i opreme. Sredstva se financiraju sredstvima Ministarstva kulture i vlastit</w:t>
      </w:r>
      <w:r>
        <w:rPr>
          <w:rFonts w:ascii="Calibri" w:eastAsia="Calibri" w:hAnsi="Calibri" w:cs="Calibri"/>
          <w:bCs/>
          <w:sz w:val="24"/>
          <w:szCs w:val="24"/>
        </w:rPr>
        <w:t>i</w:t>
      </w:r>
      <w:r w:rsidR="0063653C" w:rsidRPr="0063653C">
        <w:rPr>
          <w:rFonts w:ascii="Calibri" w:eastAsia="Calibri" w:hAnsi="Calibri" w:cs="Calibri"/>
          <w:bCs/>
          <w:sz w:val="24"/>
          <w:szCs w:val="24"/>
        </w:rPr>
        <w:t>h sredstava ustanove u odnosu 50</w:t>
      </w:r>
      <w:r>
        <w:rPr>
          <w:rFonts w:ascii="Calibri" w:eastAsia="Calibri" w:hAnsi="Calibri" w:cs="Calibri"/>
          <w:bCs/>
          <w:sz w:val="24"/>
          <w:szCs w:val="24"/>
        </w:rPr>
        <w:t xml:space="preserve"> % </w:t>
      </w:r>
      <w:r w:rsidR="0063653C" w:rsidRPr="0063653C">
        <w:rPr>
          <w:rFonts w:ascii="Calibri" w:eastAsia="Calibri" w:hAnsi="Calibri" w:cs="Calibri"/>
          <w:bCs/>
          <w:sz w:val="24"/>
          <w:szCs w:val="24"/>
        </w:rPr>
        <w:t>:</w:t>
      </w:r>
      <w:r>
        <w:rPr>
          <w:rFonts w:ascii="Calibri" w:eastAsia="Calibri" w:hAnsi="Calibri" w:cs="Calibri"/>
          <w:bCs/>
          <w:sz w:val="24"/>
          <w:szCs w:val="24"/>
        </w:rPr>
        <w:t xml:space="preserve"> </w:t>
      </w:r>
      <w:r w:rsidR="0063653C" w:rsidRPr="0063653C">
        <w:rPr>
          <w:rFonts w:ascii="Calibri" w:eastAsia="Calibri" w:hAnsi="Calibri" w:cs="Calibri"/>
          <w:bCs/>
          <w:sz w:val="24"/>
          <w:szCs w:val="24"/>
        </w:rPr>
        <w:t>50</w:t>
      </w:r>
      <w:r>
        <w:rPr>
          <w:rFonts w:ascii="Calibri" w:eastAsia="Calibri" w:hAnsi="Calibri" w:cs="Calibri"/>
          <w:bCs/>
          <w:sz w:val="24"/>
          <w:szCs w:val="24"/>
        </w:rPr>
        <w:t xml:space="preserve"> %</w:t>
      </w:r>
      <w:r w:rsidR="0063653C" w:rsidRPr="0063653C">
        <w:rPr>
          <w:rFonts w:ascii="Calibri" w:eastAsia="Calibri" w:hAnsi="Calibri" w:cs="Calibri"/>
          <w:bCs/>
          <w:sz w:val="24"/>
          <w:szCs w:val="24"/>
        </w:rPr>
        <w:t>.</w:t>
      </w:r>
    </w:p>
    <w:p w:rsidR="000530F5" w:rsidRP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p>
    <w:p w:rsidR="0063653C" w:rsidRPr="0063653C" w:rsidRDefault="0063653C" w:rsidP="0063653C">
      <w:pPr>
        <w:numPr>
          <w:ilvl w:val="1"/>
          <w:numId w:val="1"/>
        </w:numPr>
        <w:spacing w:after="0" w:line="240" w:lineRule="auto"/>
        <w:contextualSpacing/>
        <w:rPr>
          <w:rFonts w:ascii="Calibri" w:eastAsia="Calibri" w:hAnsi="Calibri" w:cs="Calibri"/>
          <w:b/>
          <w:sz w:val="24"/>
          <w:szCs w:val="24"/>
        </w:rPr>
      </w:pPr>
      <w:r w:rsidRPr="0063653C">
        <w:rPr>
          <w:rFonts w:ascii="Calibri" w:eastAsia="Calibri" w:hAnsi="Calibri" w:cs="Calibri"/>
          <w:b/>
          <w:sz w:val="24"/>
          <w:szCs w:val="24"/>
        </w:rPr>
        <w:t>Program 1016 PROGRAMI OBRAZOVANJA</w:t>
      </w:r>
    </w:p>
    <w:p w:rsidR="000530F5" w:rsidRDefault="000530F5" w:rsidP="0063653C">
      <w:pPr>
        <w:spacing w:after="0" w:line="240" w:lineRule="auto"/>
        <w:ind w:left="720"/>
        <w:contextualSpacing/>
        <w:rPr>
          <w:rFonts w:ascii="Calibri" w:eastAsia="Calibri" w:hAnsi="Calibri" w:cs="Calibri"/>
          <w:sz w:val="24"/>
          <w:szCs w:val="24"/>
        </w:rPr>
      </w:pPr>
    </w:p>
    <w:p w:rsidR="0063653C" w:rsidRPr="0063653C" w:rsidRDefault="000530F5" w:rsidP="000530F5">
      <w:pPr>
        <w:spacing w:after="0" w:line="240" w:lineRule="auto"/>
        <w:contextualSpacing/>
        <w:rPr>
          <w:rFonts w:ascii="Calibri" w:eastAsia="Calibri" w:hAnsi="Calibri" w:cs="Calibri"/>
          <w:sz w:val="24"/>
          <w:szCs w:val="24"/>
        </w:rPr>
      </w:pPr>
      <w:r>
        <w:rPr>
          <w:rFonts w:ascii="Calibri" w:eastAsia="Calibri" w:hAnsi="Calibri" w:cs="Calibri"/>
          <w:sz w:val="24"/>
          <w:szCs w:val="24"/>
        </w:rPr>
        <w:t>U p</w:t>
      </w:r>
      <w:r w:rsidR="0063653C" w:rsidRPr="0063653C">
        <w:rPr>
          <w:rFonts w:ascii="Calibri" w:eastAsia="Calibri" w:hAnsi="Calibri" w:cs="Calibri"/>
          <w:sz w:val="24"/>
          <w:szCs w:val="24"/>
        </w:rPr>
        <w:t>rogram</w:t>
      </w:r>
      <w:r>
        <w:rPr>
          <w:rFonts w:ascii="Calibri" w:eastAsia="Calibri" w:hAnsi="Calibri" w:cs="Calibri"/>
          <w:sz w:val="24"/>
          <w:szCs w:val="24"/>
        </w:rPr>
        <w:t>u 1016 PROGRAMI OBRAZOVANJA</w:t>
      </w:r>
      <w:r w:rsidR="0063653C" w:rsidRPr="0063653C">
        <w:rPr>
          <w:rFonts w:ascii="Calibri" w:eastAsia="Calibri" w:hAnsi="Calibri" w:cs="Calibri"/>
          <w:sz w:val="24"/>
          <w:szCs w:val="24"/>
        </w:rPr>
        <w:t xml:space="preserve"> mijenja se: </w:t>
      </w:r>
    </w:p>
    <w:p w:rsidR="0063653C" w:rsidRPr="0063653C" w:rsidRDefault="0063653C" w:rsidP="0063653C">
      <w:pPr>
        <w:spacing w:after="0" w:line="240" w:lineRule="auto"/>
        <w:ind w:left="720"/>
        <w:contextualSpacing/>
        <w:rPr>
          <w:rFonts w:ascii="Calibri" w:eastAsia="Calibri" w:hAnsi="Calibri" w:cs="Calibri"/>
          <w:sz w:val="24"/>
          <w:szCs w:val="24"/>
        </w:rPr>
      </w:pPr>
    </w:p>
    <w:p w:rsidR="0063653C" w:rsidRDefault="0063653C" w:rsidP="0063653C">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t>Aktivnost 1016 A100001 Administracija i upravljanje</w:t>
      </w:r>
    </w:p>
    <w:p w:rsidR="000530F5" w:rsidRPr="0063653C" w:rsidRDefault="000530F5" w:rsidP="000530F5">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rsid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r>
        <w:rPr>
          <w:rFonts w:ascii="Calibri" w:eastAsia="Calibri" w:hAnsi="Calibri" w:cs="Calibri"/>
          <w:bCs/>
          <w:sz w:val="24"/>
          <w:szCs w:val="24"/>
        </w:rPr>
        <w:t>U a</w:t>
      </w:r>
      <w:r w:rsidR="0063653C" w:rsidRPr="0063653C">
        <w:rPr>
          <w:rFonts w:ascii="Calibri" w:eastAsia="Calibri" w:hAnsi="Calibri" w:cs="Calibri"/>
          <w:bCs/>
          <w:sz w:val="24"/>
          <w:szCs w:val="24"/>
        </w:rPr>
        <w:t xml:space="preserve">ktivnosti 1016 A100001 </w:t>
      </w:r>
      <w:r w:rsidR="0063653C" w:rsidRPr="000530F5">
        <w:rPr>
          <w:rFonts w:ascii="Calibri" w:eastAsia="Calibri" w:hAnsi="Calibri" w:cs="Calibri"/>
          <w:bCs/>
          <w:i/>
          <w:sz w:val="24"/>
          <w:szCs w:val="24"/>
        </w:rPr>
        <w:t>Administracija i upravljanje</w:t>
      </w:r>
      <w:r w:rsidR="0063653C" w:rsidRPr="0063653C">
        <w:rPr>
          <w:rFonts w:ascii="Calibri" w:eastAsia="Calibri" w:hAnsi="Calibri" w:cs="Calibri"/>
          <w:bCs/>
          <w:sz w:val="24"/>
          <w:szCs w:val="24"/>
        </w:rPr>
        <w:t xml:space="preserve"> povećavaju se sredstva za iznos od 103.000</w:t>
      </w:r>
      <w:r>
        <w:rPr>
          <w:rFonts w:ascii="Calibri" w:eastAsia="Calibri" w:hAnsi="Calibri" w:cs="Calibri"/>
          <w:bCs/>
          <w:sz w:val="24"/>
          <w:szCs w:val="24"/>
        </w:rPr>
        <w:t>,0</w:t>
      </w:r>
      <w:r w:rsidR="0063653C" w:rsidRPr="0063653C">
        <w:rPr>
          <w:rFonts w:ascii="Calibri" w:eastAsia="Calibri" w:hAnsi="Calibri" w:cs="Calibri"/>
          <w:bCs/>
          <w:sz w:val="24"/>
          <w:szCs w:val="24"/>
        </w:rPr>
        <w:t xml:space="preserve"> kn, na iznos od 1.332.050</w:t>
      </w:r>
      <w:r>
        <w:rPr>
          <w:rFonts w:ascii="Calibri" w:eastAsia="Calibri" w:hAnsi="Calibri" w:cs="Calibri"/>
          <w:bCs/>
          <w:sz w:val="24"/>
          <w:szCs w:val="24"/>
        </w:rPr>
        <w:t>,00</w:t>
      </w:r>
      <w:r w:rsidR="0063653C" w:rsidRPr="0063653C">
        <w:rPr>
          <w:rFonts w:ascii="Calibri" w:eastAsia="Calibri" w:hAnsi="Calibri" w:cs="Calibri"/>
          <w:bCs/>
          <w:sz w:val="24"/>
          <w:szCs w:val="24"/>
        </w:rPr>
        <w:t xml:space="preserve"> kn.  Sredstva se povećavaju iz vlastitih prihoda ustanove, uz istovremeno smanjenje sred</w:t>
      </w:r>
      <w:r>
        <w:rPr>
          <w:rFonts w:ascii="Calibri" w:eastAsia="Calibri" w:hAnsi="Calibri" w:cs="Calibri"/>
          <w:bCs/>
          <w:sz w:val="24"/>
          <w:szCs w:val="24"/>
        </w:rPr>
        <w:t xml:space="preserve">stava općih prihoda proračuna. </w:t>
      </w:r>
      <w:r w:rsidR="0063653C" w:rsidRPr="0063653C">
        <w:rPr>
          <w:rFonts w:ascii="Calibri" w:eastAsia="Calibri" w:hAnsi="Calibri" w:cs="Calibri"/>
          <w:bCs/>
          <w:sz w:val="24"/>
          <w:szCs w:val="24"/>
        </w:rPr>
        <w:t xml:space="preserve">Sredstva se povećavaju na rashodima za usluge i rashodima za usluge – predavači, u skladu s potrebama. </w:t>
      </w:r>
    </w:p>
    <w:p w:rsidR="000530F5" w:rsidRP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p>
    <w:p w:rsidR="0063653C" w:rsidRDefault="000530F5" w:rsidP="0063653C">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bookmarkStart w:id="0" w:name="_Hlk103613217"/>
      <w:r>
        <w:rPr>
          <w:rFonts w:ascii="Calibri" w:eastAsia="Calibri" w:hAnsi="Calibri" w:cs="Calibri"/>
          <w:b/>
          <w:sz w:val="24"/>
          <w:szCs w:val="24"/>
        </w:rPr>
        <w:t>Aktivnost 1016 K</w:t>
      </w:r>
      <w:r w:rsidR="0063653C" w:rsidRPr="0063653C">
        <w:rPr>
          <w:rFonts w:ascii="Calibri" w:eastAsia="Calibri" w:hAnsi="Calibri" w:cs="Calibri"/>
          <w:b/>
          <w:sz w:val="24"/>
          <w:szCs w:val="24"/>
        </w:rPr>
        <w:t xml:space="preserve">100001 Centar </w:t>
      </w:r>
      <w:proofErr w:type="spellStart"/>
      <w:r w:rsidR="0063653C" w:rsidRPr="0063653C">
        <w:rPr>
          <w:rFonts w:ascii="Calibri" w:eastAsia="Calibri" w:hAnsi="Calibri" w:cs="Calibri"/>
          <w:b/>
          <w:sz w:val="24"/>
          <w:szCs w:val="24"/>
        </w:rPr>
        <w:t>cjeloživotnog</w:t>
      </w:r>
      <w:proofErr w:type="spellEnd"/>
      <w:r w:rsidR="0063653C" w:rsidRPr="0063653C">
        <w:rPr>
          <w:rFonts w:ascii="Calibri" w:eastAsia="Calibri" w:hAnsi="Calibri" w:cs="Calibri"/>
          <w:b/>
          <w:sz w:val="24"/>
          <w:szCs w:val="24"/>
        </w:rPr>
        <w:t xml:space="preserve"> obrazovanja</w:t>
      </w:r>
    </w:p>
    <w:p w:rsidR="000530F5" w:rsidRPr="0063653C" w:rsidRDefault="000530F5" w:rsidP="000530F5">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bookmarkEnd w:id="0"/>
    <w:p w:rsidR="0063653C" w:rsidRDefault="0063653C" w:rsidP="0063653C">
      <w:pPr>
        <w:widowControl w:val="0"/>
        <w:autoSpaceDE w:val="0"/>
        <w:autoSpaceDN w:val="0"/>
        <w:adjustRightInd w:val="0"/>
        <w:spacing w:after="0" w:line="240" w:lineRule="auto"/>
        <w:jc w:val="both"/>
        <w:rPr>
          <w:rFonts w:ascii="Calibri" w:eastAsia="Calibri" w:hAnsi="Calibri" w:cs="Calibri"/>
          <w:bCs/>
          <w:sz w:val="24"/>
          <w:szCs w:val="24"/>
        </w:rPr>
      </w:pPr>
      <w:r w:rsidRPr="0063653C">
        <w:rPr>
          <w:rFonts w:ascii="Calibri" w:eastAsia="Calibri" w:hAnsi="Calibri" w:cs="Calibri"/>
          <w:bCs/>
          <w:sz w:val="24"/>
          <w:szCs w:val="24"/>
        </w:rPr>
        <w:t xml:space="preserve">U </w:t>
      </w:r>
      <w:r w:rsidR="000530F5">
        <w:rPr>
          <w:rFonts w:ascii="Calibri" w:eastAsia="Calibri" w:hAnsi="Calibri" w:cs="Calibri"/>
          <w:bCs/>
          <w:sz w:val="24"/>
          <w:szCs w:val="24"/>
        </w:rPr>
        <w:t>kapitalnom projektu 1016 K</w:t>
      </w:r>
      <w:r w:rsidRPr="0063653C">
        <w:rPr>
          <w:rFonts w:ascii="Calibri" w:eastAsia="Calibri" w:hAnsi="Calibri" w:cs="Calibri"/>
          <w:bCs/>
          <w:sz w:val="24"/>
          <w:szCs w:val="24"/>
        </w:rPr>
        <w:t xml:space="preserve">100001 </w:t>
      </w:r>
      <w:r w:rsidRPr="000530F5">
        <w:rPr>
          <w:rFonts w:ascii="Calibri" w:eastAsia="Calibri" w:hAnsi="Calibri" w:cs="Calibri"/>
          <w:bCs/>
          <w:i/>
          <w:sz w:val="24"/>
          <w:szCs w:val="24"/>
        </w:rPr>
        <w:t xml:space="preserve">Centar </w:t>
      </w:r>
      <w:proofErr w:type="spellStart"/>
      <w:r w:rsidRPr="000530F5">
        <w:rPr>
          <w:rFonts w:ascii="Calibri" w:eastAsia="Calibri" w:hAnsi="Calibri" w:cs="Calibri"/>
          <w:bCs/>
          <w:i/>
          <w:sz w:val="24"/>
          <w:szCs w:val="24"/>
        </w:rPr>
        <w:t>cjeloživotnog</w:t>
      </w:r>
      <w:proofErr w:type="spellEnd"/>
      <w:r w:rsidRPr="000530F5">
        <w:rPr>
          <w:rFonts w:ascii="Calibri" w:eastAsia="Calibri" w:hAnsi="Calibri" w:cs="Calibri"/>
          <w:bCs/>
          <w:i/>
          <w:sz w:val="24"/>
          <w:szCs w:val="24"/>
        </w:rPr>
        <w:t xml:space="preserve"> obrazovanja</w:t>
      </w:r>
      <w:r w:rsidRPr="0063653C">
        <w:rPr>
          <w:rFonts w:ascii="Calibri" w:eastAsia="Calibri" w:hAnsi="Calibri" w:cs="Calibri"/>
          <w:bCs/>
          <w:sz w:val="24"/>
          <w:szCs w:val="24"/>
        </w:rPr>
        <w:t>, umanjuju se sredstva za financiranje projekta iz sredstava općih prihoda proračuna za iznos od 90.625</w:t>
      </w:r>
      <w:r w:rsidR="000530F5">
        <w:rPr>
          <w:rFonts w:ascii="Calibri" w:eastAsia="Calibri" w:hAnsi="Calibri" w:cs="Calibri"/>
          <w:bCs/>
          <w:sz w:val="24"/>
          <w:szCs w:val="24"/>
        </w:rPr>
        <w:t>,00</w:t>
      </w:r>
      <w:r w:rsidRPr="0063653C">
        <w:rPr>
          <w:rFonts w:ascii="Calibri" w:eastAsia="Calibri" w:hAnsi="Calibri" w:cs="Calibri"/>
          <w:bCs/>
          <w:sz w:val="24"/>
          <w:szCs w:val="24"/>
        </w:rPr>
        <w:t xml:space="preserve"> kn, na iznos od 3.009.375 kn iz razloga što se navedena sredstva u ovoj godini neće utrošiti.</w:t>
      </w:r>
    </w:p>
    <w:p w:rsidR="000530F5" w:rsidRP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p>
    <w:p w:rsidR="0063653C" w:rsidRDefault="0063653C" w:rsidP="0063653C">
      <w:pPr>
        <w:numPr>
          <w:ilvl w:val="1"/>
          <w:numId w:val="1"/>
        </w:numPr>
        <w:spacing w:after="0" w:line="240" w:lineRule="auto"/>
        <w:contextualSpacing/>
        <w:rPr>
          <w:rFonts w:ascii="Calibri" w:eastAsia="Calibri" w:hAnsi="Calibri" w:cs="Calibri"/>
          <w:b/>
          <w:sz w:val="24"/>
          <w:szCs w:val="24"/>
        </w:rPr>
      </w:pPr>
      <w:r w:rsidRPr="0063653C">
        <w:rPr>
          <w:rFonts w:ascii="Calibri" w:eastAsia="Calibri" w:hAnsi="Calibri" w:cs="Calibri"/>
          <w:b/>
          <w:sz w:val="24"/>
          <w:szCs w:val="24"/>
        </w:rPr>
        <w:t>Program 1017 PROGRAMI KNJIŽNIČNE DJELATNOSTI</w:t>
      </w:r>
    </w:p>
    <w:p w:rsidR="000530F5" w:rsidRPr="0063653C" w:rsidRDefault="000530F5" w:rsidP="000530F5">
      <w:pPr>
        <w:spacing w:after="0" w:line="240" w:lineRule="auto"/>
        <w:ind w:left="720"/>
        <w:contextualSpacing/>
        <w:rPr>
          <w:rFonts w:ascii="Calibri" w:eastAsia="Calibri" w:hAnsi="Calibri" w:cs="Calibri"/>
          <w:b/>
          <w:sz w:val="24"/>
          <w:szCs w:val="24"/>
        </w:rPr>
      </w:pPr>
    </w:p>
    <w:p w:rsidR="0063653C" w:rsidRPr="0063653C" w:rsidRDefault="000530F5" w:rsidP="000530F5">
      <w:pPr>
        <w:spacing w:after="0" w:line="240" w:lineRule="auto"/>
        <w:contextualSpacing/>
        <w:rPr>
          <w:rFonts w:ascii="Calibri" w:eastAsia="Calibri" w:hAnsi="Calibri" w:cs="Calibri"/>
          <w:sz w:val="24"/>
          <w:szCs w:val="24"/>
        </w:rPr>
      </w:pPr>
      <w:r>
        <w:rPr>
          <w:rFonts w:ascii="Calibri" w:eastAsia="Calibri" w:hAnsi="Calibri" w:cs="Calibri"/>
          <w:sz w:val="24"/>
          <w:szCs w:val="24"/>
        </w:rPr>
        <w:t>U p</w:t>
      </w:r>
      <w:r w:rsidR="0063653C" w:rsidRPr="0063653C">
        <w:rPr>
          <w:rFonts w:ascii="Calibri" w:eastAsia="Calibri" w:hAnsi="Calibri" w:cs="Calibri"/>
          <w:sz w:val="24"/>
          <w:szCs w:val="24"/>
        </w:rPr>
        <w:t>rogram</w:t>
      </w:r>
      <w:r>
        <w:rPr>
          <w:rFonts w:ascii="Calibri" w:eastAsia="Calibri" w:hAnsi="Calibri" w:cs="Calibri"/>
          <w:sz w:val="24"/>
          <w:szCs w:val="24"/>
        </w:rPr>
        <w:t>u</w:t>
      </w:r>
      <w:r w:rsidR="0063653C" w:rsidRPr="0063653C">
        <w:rPr>
          <w:rFonts w:ascii="Calibri" w:eastAsia="Calibri" w:hAnsi="Calibri" w:cs="Calibri"/>
          <w:sz w:val="24"/>
          <w:szCs w:val="24"/>
        </w:rPr>
        <w:t xml:space="preserve"> 1017  </w:t>
      </w:r>
      <w:r w:rsidR="0063653C" w:rsidRPr="000530F5">
        <w:rPr>
          <w:rFonts w:ascii="Calibri" w:eastAsia="Calibri" w:hAnsi="Calibri" w:cs="Calibri"/>
          <w:sz w:val="24"/>
          <w:szCs w:val="24"/>
        </w:rPr>
        <w:t>PROGRAMI KNJIŽNIČNE DJELATNOSTI</w:t>
      </w:r>
      <w:r w:rsidR="0063653C" w:rsidRPr="0063653C">
        <w:rPr>
          <w:rFonts w:ascii="Calibri" w:eastAsia="Calibri" w:hAnsi="Calibri" w:cs="Calibri"/>
          <w:b/>
          <w:sz w:val="24"/>
          <w:szCs w:val="24"/>
        </w:rPr>
        <w:t xml:space="preserve"> </w:t>
      </w:r>
      <w:r w:rsidR="0063653C" w:rsidRPr="0063653C">
        <w:rPr>
          <w:rFonts w:ascii="Calibri" w:eastAsia="Calibri" w:hAnsi="Calibri" w:cs="Calibri"/>
          <w:sz w:val="24"/>
          <w:szCs w:val="24"/>
        </w:rPr>
        <w:t xml:space="preserve"> mijenja se: </w:t>
      </w:r>
    </w:p>
    <w:p w:rsidR="0063653C" w:rsidRPr="0063653C" w:rsidRDefault="0063653C" w:rsidP="0063653C">
      <w:pPr>
        <w:spacing w:after="0" w:line="240" w:lineRule="auto"/>
        <w:ind w:left="720"/>
        <w:contextualSpacing/>
        <w:rPr>
          <w:rFonts w:ascii="Calibri" w:eastAsia="Calibri" w:hAnsi="Calibri" w:cs="Calibri"/>
          <w:sz w:val="24"/>
          <w:szCs w:val="24"/>
        </w:rPr>
      </w:pPr>
    </w:p>
    <w:p w:rsidR="0063653C" w:rsidRDefault="0063653C" w:rsidP="0063653C">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t>Aktivnost 1017 A100001 Administracija i upravljanje</w:t>
      </w:r>
    </w:p>
    <w:p w:rsidR="000530F5" w:rsidRPr="0063653C" w:rsidRDefault="000530F5" w:rsidP="000530F5">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rsid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r>
        <w:rPr>
          <w:rFonts w:ascii="Calibri" w:eastAsia="Calibri" w:hAnsi="Calibri" w:cs="Calibri"/>
          <w:bCs/>
          <w:sz w:val="24"/>
          <w:szCs w:val="24"/>
        </w:rPr>
        <w:t>U a</w:t>
      </w:r>
      <w:r w:rsidR="0063653C" w:rsidRPr="0063653C">
        <w:rPr>
          <w:rFonts w:ascii="Calibri" w:eastAsia="Calibri" w:hAnsi="Calibri" w:cs="Calibri"/>
          <w:bCs/>
          <w:sz w:val="24"/>
          <w:szCs w:val="24"/>
        </w:rPr>
        <w:t xml:space="preserve">ktivnosti 1017 A100001 </w:t>
      </w:r>
      <w:r w:rsidR="0063653C" w:rsidRPr="000530F5">
        <w:rPr>
          <w:rFonts w:ascii="Calibri" w:eastAsia="Calibri" w:hAnsi="Calibri" w:cs="Calibri"/>
          <w:bCs/>
          <w:i/>
          <w:sz w:val="24"/>
          <w:szCs w:val="24"/>
        </w:rPr>
        <w:t>Administracija i upravljanje</w:t>
      </w:r>
      <w:r w:rsidR="0063653C" w:rsidRPr="0063653C">
        <w:rPr>
          <w:rFonts w:ascii="Calibri" w:eastAsia="Calibri" w:hAnsi="Calibri" w:cs="Calibri"/>
          <w:bCs/>
          <w:sz w:val="24"/>
          <w:szCs w:val="24"/>
        </w:rPr>
        <w:t xml:space="preserve"> povećavaju se sredstva za iznos od 42.400</w:t>
      </w:r>
      <w:r>
        <w:rPr>
          <w:rFonts w:ascii="Calibri" w:eastAsia="Calibri" w:hAnsi="Calibri" w:cs="Calibri"/>
          <w:bCs/>
          <w:sz w:val="24"/>
          <w:szCs w:val="24"/>
        </w:rPr>
        <w:t>,00</w:t>
      </w:r>
      <w:r w:rsidR="0063653C" w:rsidRPr="0063653C">
        <w:rPr>
          <w:rFonts w:ascii="Calibri" w:eastAsia="Calibri" w:hAnsi="Calibri" w:cs="Calibri"/>
          <w:bCs/>
          <w:sz w:val="24"/>
          <w:szCs w:val="24"/>
        </w:rPr>
        <w:t xml:space="preserve"> kn, na iznos od 1.869.318,00 kn.  Sredstva se povećavaju za potrebe osiguranja dodatnih sredstava na poziciji rashoda za materijal i energiju u iznosu od 80.000</w:t>
      </w:r>
      <w:r>
        <w:rPr>
          <w:rFonts w:ascii="Calibri" w:eastAsia="Calibri" w:hAnsi="Calibri" w:cs="Calibri"/>
          <w:bCs/>
          <w:sz w:val="24"/>
          <w:szCs w:val="24"/>
        </w:rPr>
        <w:t>,00</w:t>
      </w:r>
      <w:r w:rsidR="0063653C" w:rsidRPr="0063653C">
        <w:rPr>
          <w:rFonts w:ascii="Calibri" w:eastAsia="Calibri" w:hAnsi="Calibri" w:cs="Calibri"/>
          <w:bCs/>
          <w:sz w:val="24"/>
          <w:szCs w:val="24"/>
        </w:rPr>
        <w:t xml:space="preserve"> kn, radi povećanja cijena energenata, uz istovremeno smanjenje sredstava pomoći za nabavu knjiga i opreme u iznosu od 27.000</w:t>
      </w:r>
      <w:r>
        <w:rPr>
          <w:rFonts w:ascii="Calibri" w:eastAsia="Calibri" w:hAnsi="Calibri" w:cs="Calibri"/>
          <w:bCs/>
          <w:sz w:val="24"/>
          <w:szCs w:val="24"/>
        </w:rPr>
        <w:t>,00</w:t>
      </w:r>
      <w:r w:rsidR="0063653C" w:rsidRPr="0063653C">
        <w:rPr>
          <w:rFonts w:ascii="Calibri" w:eastAsia="Calibri" w:hAnsi="Calibri" w:cs="Calibri"/>
          <w:bCs/>
          <w:sz w:val="24"/>
          <w:szCs w:val="24"/>
        </w:rPr>
        <w:t xml:space="preserve"> kn.</w:t>
      </w:r>
    </w:p>
    <w:p w:rsidR="000530F5" w:rsidRP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p>
    <w:p w:rsidR="0063653C" w:rsidRDefault="0063653C" w:rsidP="0063653C">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63653C">
        <w:rPr>
          <w:rFonts w:ascii="Calibri" w:eastAsia="Calibri" w:hAnsi="Calibri" w:cs="Calibri"/>
          <w:b/>
          <w:sz w:val="24"/>
          <w:szCs w:val="24"/>
        </w:rPr>
        <w:t xml:space="preserve">Tekući projekt 1017 T100002 Književni susreti </w:t>
      </w:r>
    </w:p>
    <w:p w:rsidR="000530F5" w:rsidRPr="0063653C" w:rsidRDefault="000530F5" w:rsidP="000530F5">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rsid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r>
        <w:rPr>
          <w:rFonts w:ascii="Calibri" w:eastAsia="Calibri" w:hAnsi="Calibri" w:cs="Calibri"/>
          <w:bCs/>
          <w:sz w:val="24"/>
          <w:szCs w:val="24"/>
        </w:rPr>
        <w:t>U t</w:t>
      </w:r>
      <w:r w:rsidR="0063653C" w:rsidRPr="0063653C">
        <w:rPr>
          <w:rFonts w:ascii="Calibri" w:eastAsia="Calibri" w:hAnsi="Calibri" w:cs="Calibri"/>
          <w:bCs/>
          <w:sz w:val="24"/>
          <w:szCs w:val="24"/>
        </w:rPr>
        <w:t xml:space="preserve">ekućem projektu 1017 T100002 </w:t>
      </w:r>
      <w:r w:rsidR="0063653C" w:rsidRPr="000530F5">
        <w:rPr>
          <w:rFonts w:ascii="Calibri" w:eastAsia="Calibri" w:hAnsi="Calibri" w:cs="Calibri"/>
          <w:bCs/>
          <w:i/>
          <w:sz w:val="24"/>
          <w:szCs w:val="24"/>
        </w:rPr>
        <w:t>Književni susreti</w:t>
      </w:r>
      <w:r w:rsidR="0063653C" w:rsidRPr="0063653C">
        <w:rPr>
          <w:rFonts w:ascii="Calibri" w:eastAsia="Calibri" w:hAnsi="Calibri" w:cs="Calibri"/>
          <w:bCs/>
          <w:sz w:val="24"/>
          <w:szCs w:val="24"/>
        </w:rPr>
        <w:t xml:space="preserve"> umanjuju se sredstva pomoći za 10.600</w:t>
      </w:r>
      <w:r>
        <w:rPr>
          <w:rFonts w:ascii="Calibri" w:eastAsia="Calibri" w:hAnsi="Calibri" w:cs="Calibri"/>
          <w:bCs/>
          <w:sz w:val="24"/>
          <w:szCs w:val="24"/>
        </w:rPr>
        <w:t>,00</w:t>
      </w:r>
      <w:r w:rsidR="0063653C" w:rsidRPr="0063653C">
        <w:rPr>
          <w:rFonts w:ascii="Calibri" w:eastAsia="Calibri" w:hAnsi="Calibri" w:cs="Calibri"/>
          <w:bCs/>
          <w:sz w:val="24"/>
          <w:szCs w:val="24"/>
        </w:rPr>
        <w:t xml:space="preserve"> kn na iznos od 41.000</w:t>
      </w:r>
      <w:r>
        <w:rPr>
          <w:rFonts w:ascii="Calibri" w:eastAsia="Calibri" w:hAnsi="Calibri" w:cs="Calibri"/>
          <w:bCs/>
          <w:sz w:val="24"/>
          <w:szCs w:val="24"/>
        </w:rPr>
        <w:t>,00</w:t>
      </w:r>
      <w:r w:rsidR="0063653C" w:rsidRPr="0063653C">
        <w:rPr>
          <w:rFonts w:ascii="Calibri" w:eastAsia="Calibri" w:hAnsi="Calibri" w:cs="Calibri"/>
          <w:bCs/>
          <w:sz w:val="24"/>
          <w:szCs w:val="24"/>
        </w:rPr>
        <w:t xml:space="preserve"> kn. Sredstva pomoći se umanjuju za projekt „Knjižnica na plaži“ i „U zemlji dječurliji“, na razinu stvarno odobrenih sredstava, uz istovremeno osiguranje sredstava pomoći za novi projekt – „Put u umjetnost“.</w:t>
      </w:r>
    </w:p>
    <w:p w:rsidR="000530F5"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p>
    <w:p w:rsidR="000530F5"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p>
    <w:p w:rsidR="000530F5"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p>
    <w:p w:rsidR="000530F5" w:rsidRPr="0063653C" w:rsidRDefault="000530F5" w:rsidP="0063653C">
      <w:pPr>
        <w:widowControl w:val="0"/>
        <w:autoSpaceDE w:val="0"/>
        <w:autoSpaceDN w:val="0"/>
        <w:adjustRightInd w:val="0"/>
        <w:spacing w:after="0" w:line="240" w:lineRule="auto"/>
        <w:jc w:val="both"/>
        <w:rPr>
          <w:rFonts w:ascii="Calibri" w:eastAsia="Calibri" w:hAnsi="Calibri" w:cs="Calibri"/>
          <w:bCs/>
          <w:sz w:val="24"/>
          <w:szCs w:val="24"/>
        </w:rPr>
      </w:pPr>
    </w:p>
    <w:p w:rsidR="0063653C" w:rsidRPr="0063653C" w:rsidRDefault="0063653C" w:rsidP="0063653C">
      <w:pPr>
        <w:widowControl w:val="0"/>
        <w:autoSpaceDE w:val="0"/>
        <w:autoSpaceDN w:val="0"/>
        <w:adjustRightInd w:val="0"/>
        <w:spacing w:after="0" w:line="240" w:lineRule="auto"/>
        <w:jc w:val="both"/>
        <w:rPr>
          <w:rFonts w:ascii="Calibri" w:eastAsia="Calibri" w:hAnsi="Calibri" w:cs="Calibri"/>
          <w:bCs/>
          <w:sz w:val="24"/>
          <w:szCs w:val="24"/>
        </w:rPr>
      </w:pPr>
    </w:p>
    <w:p w:rsidR="0063653C" w:rsidRDefault="0063653C" w:rsidP="0063653C">
      <w:pPr>
        <w:numPr>
          <w:ilvl w:val="1"/>
          <w:numId w:val="1"/>
        </w:numPr>
        <w:spacing w:after="0" w:line="240" w:lineRule="auto"/>
        <w:contextualSpacing/>
        <w:rPr>
          <w:rFonts w:ascii="Calibri" w:eastAsia="Calibri" w:hAnsi="Calibri" w:cs="Calibri"/>
          <w:b/>
          <w:sz w:val="24"/>
          <w:szCs w:val="24"/>
        </w:rPr>
      </w:pPr>
      <w:r w:rsidRPr="0063653C">
        <w:rPr>
          <w:rFonts w:ascii="Calibri" w:eastAsia="Calibri" w:hAnsi="Calibri" w:cs="Calibri"/>
          <w:b/>
          <w:sz w:val="24"/>
          <w:szCs w:val="24"/>
        </w:rPr>
        <w:lastRenderedPageBreak/>
        <w:t>Program 1018 PREDŠKOLSKI ODGOJ</w:t>
      </w:r>
    </w:p>
    <w:p w:rsidR="000530F5" w:rsidRPr="0063653C" w:rsidRDefault="000530F5" w:rsidP="000530F5">
      <w:pPr>
        <w:spacing w:after="0" w:line="240" w:lineRule="auto"/>
        <w:ind w:left="720"/>
        <w:contextualSpacing/>
        <w:rPr>
          <w:rFonts w:ascii="Calibri" w:eastAsia="Calibri" w:hAnsi="Calibri" w:cs="Calibri"/>
          <w:b/>
          <w:sz w:val="24"/>
          <w:szCs w:val="24"/>
        </w:rPr>
      </w:pPr>
    </w:p>
    <w:p w:rsidR="0063653C" w:rsidRDefault="000530F5" w:rsidP="000530F5">
      <w:pPr>
        <w:spacing w:after="0" w:line="240" w:lineRule="auto"/>
        <w:contextualSpacing/>
        <w:rPr>
          <w:rFonts w:ascii="Calibri" w:eastAsia="Calibri" w:hAnsi="Calibri" w:cs="Calibri"/>
          <w:sz w:val="24"/>
          <w:szCs w:val="24"/>
        </w:rPr>
      </w:pPr>
      <w:r>
        <w:rPr>
          <w:rFonts w:ascii="Calibri" w:eastAsia="Calibri" w:hAnsi="Calibri" w:cs="Calibri"/>
          <w:sz w:val="24"/>
          <w:szCs w:val="24"/>
        </w:rPr>
        <w:t>U p</w:t>
      </w:r>
      <w:r w:rsidR="0063653C" w:rsidRPr="0063653C">
        <w:rPr>
          <w:rFonts w:ascii="Calibri" w:eastAsia="Calibri" w:hAnsi="Calibri" w:cs="Calibri"/>
          <w:sz w:val="24"/>
          <w:szCs w:val="24"/>
        </w:rPr>
        <w:t>rogramu 10</w:t>
      </w:r>
      <w:r>
        <w:rPr>
          <w:rFonts w:ascii="Calibri" w:eastAsia="Calibri" w:hAnsi="Calibri" w:cs="Calibri"/>
          <w:sz w:val="24"/>
          <w:szCs w:val="24"/>
        </w:rPr>
        <w:t>18 PREDŠKOLSKI ODGOJ mijenja se:</w:t>
      </w:r>
    </w:p>
    <w:p w:rsidR="000530F5" w:rsidRPr="0063653C" w:rsidRDefault="000530F5" w:rsidP="000530F5">
      <w:pPr>
        <w:spacing w:after="0" w:line="240" w:lineRule="auto"/>
        <w:contextualSpacing/>
        <w:rPr>
          <w:rFonts w:ascii="Calibri" w:eastAsia="Calibri" w:hAnsi="Calibri" w:cs="Calibri"/>
          <w:sz w:val="24"/>
          <w:szCs w:val="24"/>
        </w:rPr>
      </w:pPr>
    </w:p>
    <w:p w:rsidR="0063653C" w:rsidRDefault="0063653C" w:rsidP="0063653C">
      <w:pPr>
        <w:spacing w:after="0" w:line="240" w:lineRule="auto"/>
        <w:jc w:val="both"/>
        <w:rPr>
          <w:rFonts w:ascii="Calibri" w:eastAsia="Calibri" w:hAnsi="Calibri" w:cs="Calibri"/>
          <w:b/>
          <w:sz w:val="24"/>
          <w:szCs w:val="24"/>
        </w:rPr>
      </w:pPr>
      <w:r w:rsidRPr="0063653C">
        <w:rPr>
          <w:rFonts w:ascii="Calibri" w:eastAsia="Calibri" w:hAnsi="Calibri" w:cs="Calibri"/>
          <w:b/>
          <w:sz w:val="24"/>
          <w:szCs w:val="24"/>
        </w:rPr>
        <w:t>1.11.1. Aktivnost 1018 A100001 Odgoj i obrazovanje djece jasličke i predškolske dobi</w:t>
      </w:r>
    </w:p>
    <w:p w:rsidR="000530F5" w:rsidRPr="0063653C" w:rsidRDefault="000530F5" w:rsidP="0063653C">
      <w:pPr>
        <w:spacing w:after="0" w:line="240" w:lineRule="auto"/>
        <w:jc w:val="both"/>
        <w:rPr>
          <w:rFonts w:ascii="Calibri" w:eastAsia="Calibri" w:hAnsi="Calibri" w:cs="Calibri"/>
          <w:b/>
          <w:sz w:val="24"/>
          <w:szCs w:val="24"/>
        </w:rPr>
      </w:pPr>
    </w:p>
    <w:p w:rsidR="0063653C" w:rsidRPr="0063653C" w:rsidRDefault="000530F5" w:rsidP="0063653C">
      <w:pPr>
        <w:spacing w:after="0" w:line="240" w:lineRule="auto"/>
        <w:jc w:val="both"/>
        <w:rPr>
          <w:rFonts w:ascii="Calibri" w:eastAsia="Times New Roman" w:hAnsi="Calibri" w:cs="Calibri"/>
          <w:sz w:val="24"/>
          <w:szCs w:val="24"/>
        </w:rPr>
      </w:pPr>
      <w:r>
        <w:rPr>
          <w:rFonts w:ascii="Calibri" w:eastAsia="Calibri" w:hAnsi="Calibri" w:cs="Calibri"/>
          <w:sz w:val="24"/>
          <w:szCs w:val="24"/>
        </w:rPr>
        <w:t>U a</w:t>
      </w:r>
      <w:r w:rsidR="0063653C" w:rsidRPr="0063653C">
        <w:rPr>
          <w:rFonts w:ascii="Calibri" w:eastAsia="Calibri" w:hAnsi="Calibri" w:cs="Calibri"/>
          <w:sz w:val="24"/>
          <w:szCs w:val="24"/>
        </w:rPr>
        <w:t xml:space="preserve">ktivnosti 1018 A100001 </w:t>
      </w:r>
      <w:r w:rsidR="0063653C" w:rsidRPr="000530F5">
        <w:rPr>
          <w:rFonts w:ascii="Calibri" w:eastAsia="Calibri" w:hAnsi="Calibri" w:cs="Calibri"/>
          <w:i/>
          <w:sz w:val="24"/>
          <w:szCs w:val="24"/>
        </w:rPr>
        <w:t>Odgoj i obrazovanje djece jasličke i predškolske dobi</w:t>
      </w:r>
      <w:r>
        <w:rPr>
          <w:rFonts w:ascii="Calibri" w:eastAsia="Calibri" w:hAnsi="Calibri" w:cs="Calibri"/>
          <w:sz w:val="24"/>
          <w:szCs w:val="24"/>
        </w:rPr>
        <w:t xml:space="preserve"> sredstva se umanjuju </w:t>
      </w:r>
      <w:r w:rsidR="0063653C" w:rsidRPr="0063653C">
        <w:rPr>
          <w:rFonts w:ascii="Calibri" w:eastAsia="Calibri" w:hAnsi="Calibri" w:cs="Calibri"/>
          <w:sz w:val="24"/>
          <w:szCs w:val="24"/>
        </w:rPr>
        <w:t>za iznos od 63.700</w:t>
      </w:r>
      <w:r>
        <w:rPr>
          <w:rFonts w:ascii="Calibri" w:eastAsia="Calibri" w:hAnsi="Calibri" w:cs="Calibri"/>
          <w:sz w:val="24"/>
          <w:szCs w:val="24"/>
        </w:rPr>
        <w:t xml:space="preserve">,00 kn, na </w:t>
      </w:r>
      <w:r w:rsidR="0063653C" w:rsidRPr="0063653C">
        <w:rPr>
          <w:rFonts w:ascii="Calibri" w:eastAsia="Calibri" w:hAnsi="Calibri" w:cs="Calibri"/>
          <w:sz w:val="24"/>
          <w:szCs w:val="24"/>
        </w:rPr>
        <w:t>iznos od 8.244.554</w:t>
      </w:r>
      <w:r>
        <w:rPr>
          <w:rFonts w:ascii="Calibri" w:eastAsia="Calibri" w:hAnsi="Calibri" w:cs="Calibri"/>
          <w:sz w:val="24"/>
          <w:szCs w:val="24"/>
        </w:rPr>
        <w:t>,00</w:t>
      </w:r>
      <w:r w:rsidR="0063653C" w:rsidRPr="0063653C">
        <w:rPr>
          <w:rFonts w:ascii="Calibri" w:eastAsia="Calibri" w:hAnsi="Calibri" w:cs="Calibri"/>
          <w:sz w:val="24"/>
          <w:szCs w:val="24"/>
        </w:rPr>
        <w:t xml:space="preserve"> kn. Sredstva se umanjuju na pozicijama naknade troškova zaposlenicima, zdravstvenog pregleda zapos</w:t>
      </w:r>
      <w:r>
        <w:rPr>
          <w:rFonts w:ascii="Calibri" w:eastAsia="Calibri" w:hAnsi="Calibri" w:cs="Calibri"/>
          <w:sz w:val="24"/>
          <w:szCs w:val="24"/>
        </w:rPr>
        <w:t>l</w:t>
      </w:r>
      <w:r w:rsidR="0063653C" w:rsidRPr="0063653C">
        <w:rPr>
          <w:rFonts w:ascii="Calibri" w:eastAsia="Calibri" w:hAnsi="Calibri" w:cs="Calibri"/>
          <w:sz w:val="24"/>
          <w:szCs w:val="24"/>
        </w:rPr>
        <w:t>enika,naknada radi nezapošljavanja invalida, stručnog usavršavanja zaposlenika, službene i radne odjeće i obuće, materijal</w:t>
      </w:r>
      <w:r>
        <w:rPr>
          <w:rFonts w:ascii="Calibri" w:eastAsia="Calibri" w:hAnsi="Calibri" w:cs="Calibri"/>
          <w:sz w:val="24"/>
          <w:szCs w:val="24"/>
        </w:rPr>
        <w:t>a</w:t>
      </w:r>
      <w:r w:rsidR="0063653C" w:rsidRPr="0063653C">
        <w:rPr>
          <w:rFonts w:ascii="Calibri" w:eastAsia="Calibri" w:hAnsi="Calibri" w:cs="Calibri"/>
          <w:sz w:val="24"/>
          <w:szCs w:val="24"/>
        </w:rPr>
        <w:t xml:space="preserve"> i dijelova za tekuće i investicijsk</w:t>
      </w:r>
      <w:r>
        <w:rPr>
          <w:rFonts w:ascii="Calibri" w:eastAsia="Calibri" w:hAnsi="Calibri" w:cs="Calibri"/>
          <w:sz w:val="24"/>
          <w:szCs w:val="24"/>
        </w:rPr>
        <w:t xml:space="preserve">o održavanje, sitnog inventara, </w:t>
      </w:r>
      <w:r w:rsidR="0063653C" w:rsidRPr="0063653C">
        <w:rPr>
          <w:rFonts w:ascii="Calibri" w:eastAsia="Calibri" w:hAnsi="Calibri" w:cs="Calibri"/>
          <w:sz w:val="24"/>
          <w:szCs w:val="24"/>
        </w:rPr>
        <w:t>uslug</w:t>
      </w:r>
      <w:r>
        <w:rPr>
          <w:rFonts w:ascii="Calibri" w:eastAsia="Calibri" w:hAnsi="Calibri" w:cs="Calibri"/>
          <w:sz w:val="24"/>
          <w:szCs w:val="24"/>
        </w:rPr>
        <w:t xml:space="preserve">a </w:t>
      </w:r>
      <w:r w:rsidR="0063653C" w:rsidRPr="0063653C">
        <w:rPr>
          <w:rFonts w:ascii="Calibri" w:eastAsia="Calibri" w:hAnsi="Calibri" w:cs="Calibri"/>
          <w:sz w:val="24"/>
          <w:szCs w:val="24"/>
        </w:rPr>
        <w:t>promidžbe i informiranja</w:t>
      </w:r>
      <w:r>
        <w:rPr>
          <w:rFonts w:ascii="Calibri" w:eastAsia="Calibri" w:hAnsi="Calibri" w:cs="Calibri"/>
          <w:sz w:val="24"/>
          <w:szCs w:val="24"/>
        </w:rPr>
        <w:t>, izvanrednog prijevoza djece, te</w:t>
      </w:r>
      <w:r w:rsidR="0063653C" w:rsidRPr="0063653C">
        <w:rPr>
          <w:rFonts w:ascii="Calibri" w:eastAsia="Calibri" w:hAnsi="Calibri" w:cs="Calibri"/>
          <w:sz w:val="24"/>
          <w:szCs w:val="24"/>
        </w:rPr>
        <w:t xml:space="preserve"> p</w:t>
      </w:r>
      <w:r>
        <w:rPr>
          <w:rFonts w:ascii="Calibri" w:eastAsia="Calibri" w:hAnsi="Calibri" w:cs="Calibri"/>
          <w:sz w:val="24"/>
          <w:szCs w:val="24"/>
        </w:rPr>
        <w:t>remija osiguranja. Istovrem</w:t>
      </w:r>
      <w:r w:rsidR="0063653C" w:rsidRPr="0063653C">
        <w:rPr>
          <w:rFonts w:ascii="Calibri" w:eastAsia="Calibri" w:hAnsi="Calibri" w:cs="Calibri"/>
          <w:sz w:val="24"/>
          <w:szCs w:val="24"/>
        </w:rPr>
        <w:t xml:space="preserve">eno se povećavaju sredstva rashoda za električnu energiju.  </w:t>
      </w:r>
    </w:p>
    <w:p w:rsidR="0063653C" w:rsidRPr="0063653C" w:rsidRDefault="0063653C" w:rsidP="0063653C">
      <w:pPr>
        <w:spacing w:after="0" w:line="240" w:lineRule="auto"/>
        <w:jc w:val="both"/>
        <w:rPr>
          <w:rFonts w:ascii="Calibri" w:eastAsia="Times New Roman" w:hAnsi="Calibri" w:cs="Calibri"/>
          <w:sz w:val="24"/>
          <w:szCs w:val="24"/>
        </w:rPr>
      </w:pPr>
    </w:p>
    <w:p w:rsidR="0063653C" w:rsidRDefault="0063653C" w:rsidP="0063653C">
      <w:pPr>
        <w:numPr>
          <w:ilvl w:val="1"/>
          <w:numId w:val="1"/>
        </w:numPr>
        <w:spacing w:after="0" w:line="240" w:lineRule="auto"/>
        <w:contextualSpacing/>
        <w:rPr>
          <w:rFonts w:ascii="Calibri" w:eastAsia="Calibri" w:hAnsi="Calibri" w:cs="Calibri"/>
          <w:b/>
          <w:sz w:val="24"/>
          <w:szCs w:val="24"/>
        </w:rPr>
      </w:pPr>
      <w:r w:rsidRPr="0063653C">
        <w:rPr>
          <w:rFonts w:ascii="Calibri" w:eastAsia="Calibri" w:hAnsi="Calibri" w:cs="Calibri"/>
          <w:b/>
          <w:sz w:val="24"/>
          <w:szCs w:val="24"/>
        </w:rPr>
        <w:t>Program 1019 MJESNA SAMOUPRAVA</w:t>
      </w:r>
    </w:p>
    <w:p w:rsidR="000530F5" w:rsidRDefault="000530F5" w:rsidP="0063653C">
      <w:pPr>
        <w:spacing w:after="0" w:line="240" w:lineRule="auto"/>
        <w:ind w:left="720"/>
        <w:contextualSpacing/>
        <w:rPr>
          <w:rFonts w:ascii="Calibri" w:eastAsia="Calibri" w:hAnsi="Calibri" w:cs="Calibri"/>
          <w:b/>
          <w:sz w:val="24"/>
          <w:szCs w:val="24"/>
        </w:rPr>
      </w:pPr>
    </w:p>
    <w:p w:rsidR="0063653C" w:rsidRDefault="000530F5" w:rsidP="000530F5">
      <w:pPr>
        <w:spacing w:after="0" w:line="240" w:lineRule="auto"/>
        <w:contextualSpacing/>
        <w:rPr>
          <w:rFonts w:ascii="Calibri" w:eastAsia="Calibri" w:hAnsi="Calibri" w:cs="Calibri"/>
          <w:sz w:val="24"/>
          <w:szCs w:val="24"/>
        </w:rPr>
      </w:pPr>
      <w:r>
        <w:rPr>
          <w:rFonts w:ascii="Calibri" w:eastAsia="Calibri" w:hAnsi="Calibri" w:cs="Calibri"/>
          <w:sz w:val="24"/>
          <w:szCs w:val="24"/>
        </w:rPr>
        <w:t>U p</w:t>
      </w:r>
      <w:r w:rsidR="0063653C" w:rsidRPr="0063653C">
        <w:rPr>
          <w:rFonts w:ascii="Calibri" w:eastAsia="Calibri" w:hAnsi="Calibri" w:cs="Calibri"/>
          <w:sz w:val="24"/>
          <w:szCs w:val="24"/>
        </w:rPr>
        <w:t>rogramu 1019 MJESNA SAMOUPRAVA mijenja se:</w:t>
      </w:r>
    </w:p>
    <w:p w:rsidR="000530F5" w:rsidRPr="0063653C" w:rsidRDefault="000530F5" w:rsidP="000530F5">
      <w:pPr>
        <w:spacing w:after="0" w:line="240" w:lineRule="auto"/>
        <w:contextualSpacing/>
        <w:rPr>
          <w:rFonts w:ascii="Calibri" w:eastAsia="Calibri" w:hAnsi="Calibri" w:cs="Calibri"/>
          <w:sz w:val="24"/>
          <w:szCs w:val="24"/>
        </w:rPr>
      </w:pPr>
    </w:p>
    <w:p w:rsidR="0063653C" w:rsidRDefault="000530F5" w:rsidP="0063653C">
      <w:pPr>
        <w:spacing w:after="0" w:line="240" w:lineRule="auto"/>
        <w:rPr>
          <w:rFonts w:ascii="Calibri" w:eastAsia="Calibri" w:hAnsi="Calibri" w:cs="Calibri"/>
          <w:b/>
          <w:bCs/>
          <w:sz w:val="24"/>
          <w:szCs w:val="24"/>
        </w:rPr>
      </w:pPr>
      <w:r>
        <w:rPr>
          <w:rFonts w:ascii="Calibri" w:eastAsia="Calibri" w:hAnsi="Calibri" w:cs="Calibri"/>
          <w:b/>
          <w:bCs/>
          <w:sz w:val="24"/>
          <w:szCs w:val="24"/>
        </w:rPr>
        <w:t xml:space="preserve">1.12.1. Aktivnost </w:t>
      </w:r>
      <w:r w:rsidR="0063653C" w:rsidRPr="0063653C">
        <w:rPr>
          <w:rFonts w:ascii="Calibri" w:eastAsia="Calibri" w:hAnsi="Calibri" w:cs="Calibri"/>
          <w:b/>
          <w:bCs/>
          <w:sz w:val="24"/>
          <w:szCs w:val="24"/>
        </w:rPr>
        <w:t xml:space="preserve">1019 A100001 </w:t>
      </w:r>
      <w:bookmarkStart w:id="1" w:name="_Hlk96350199"/>
      <w:r w:rsidR="0063653C" w:rsidRPr="0063653C">
        <w:rPr>
          <w:rFonts w:ascii="Calibri" w:eastAsia="Calibri" w:hAnsi="Calibri" w:cs="Calibri"/>
          <w:b/>
          <w:bCs/>
          <w:sz w:val="24"/>
          <w:szCs w:val="24"/>
        </w:rPr>
        <w:t>Programi i aktivnosti mjesne samouprave</w:t>
      </w:r>
    </w:p>
    <w:p w:rsidR="000530F5" w:rsidRPr="0063653C" w:rsidRDefault="000530F5" w:rsidP="0063653C">
      <w:pPr>
        <w:spacing w:after="0" w:line="240" w:lineRule="auto"/>
        <w:rPr>
          <w:rFonts w:ascii="Calibri" w:eastAsia="Calibri" w:hAnsi="Calibri" w:cs="Calibri"/>
          <w:b/>
          <w:bCs/>
          <w:sz w:val="24"/>
          <w:szCs w:val="24"/>
        </w:rPr>
      </w:pPr>
    </w:p>
    <w:bookmarkEnd w:id="1"/>
    <w:p w:rsidR="0063653C" w:rsidRPr="0063653C" w:rsidRDefault="0063653C" w:rsidP="00865059">
      <w:pPr>
        <w:spacing w:after="0" w:line="240" w:lineRule="auto"/>
        <w:jc w:val="both"/>
        <w:rPr>
          <w:rFonts w:ascii="Calibri" w:eastAsia="Calibri" w:hAnsi="Calibri" w:cs="Calibri"/>
          <w:sz w:val="24"/>
          <w:szCs w:val="24"/>
        </w:rPr>
      </w:pPr>
      <w:r w:rsidRPr="0063653C">
        <w:rPr>
          <w:rFonts w:ascii="Calibri" w:eastAsia="Calibri" w:hAnsi="Calibri" w:cs="Calibri"/>
          <w:bCs/>
          <w:sz w:val="24"/>
          <w:szCs w:val="24"/>
        </w:rPr>
        <w:t xml:space="preserve">Tekući projekt 1019 A100001 </w:t>
      </w:r>
      <w:r w:rsidRPr="00865059">
        <w:rPr>
          <w:rFonts w:ascii="Calibri" w:eastAsia="Calibri" w:hAnsi="Calibri" w:cs="Calibri"/>
          <w:i/>
          <w:sz w:val="24"/>
          <w:szCs w:val="24"/>
        </w:rPr>
        <w:t>Programi i aktivnosti mjesne samouprave</w:t>
      </w:r>
      <w:r w:rsidRPr="0063653C">
        <w:rPr>
          <w:rFonts w:ascii="Calibri" w:eastAsia="Calibri" w:hAnsi="Calibri" w:cs="Calibri"/>
          <w:sz w:val="24"/>
          <w:szCs w:val="24"/>
        </w:rPr>
        <w:t xml:space="preserve"> povećavaju se za iznos od 17.700</w:t>
      </w:r>
      <w:r w:rsidR="00865059">
        <w:rPr>
          <w:rFonts w:ascii="Calibri" w:eastAsia="Calibri" w:hAnsi="Calibri" w:cs="Calibri"/>
          <w:sz w:val="24"/>
          <w:szCs w:val="24"/>
        </w:rPr>
        <w:t>,00</w:t>
      </w:r>
      <w:r w:rsidRPr="0063653C">
        <w:rPr>
          <w:rFonts w:ascii="Calibri" w:eastAsia="Calibri" w:hAnsi="Calibri" w:cs="Calibri"/>
          <w:sz w:val="24"/>
          <w:szCs w:val="24"/>
        </w:rPr>
        <w:t xml:space="preserve"> kn, na iznos od 80.332</w:t>
      </w:r>
      <w:r w:rsidR="00865059">
        <w:rPr>
          <w:rFonts w:ascii="Calibri" w:eastAsia="Calibri" w:hAnsi="Calibri" w:cs="Calibri"/>
          <w:sz w:val="24"/>
          <w:szCs w:val="24"/>
        </w:rPr>
        <w:t>,00</w:t>
      </w:r>
      <w:r w:rsidRPr="0063653C">
        <w:rPr>
          <w:rFonts w:ascii="Calibri" w:eastAsia="Calibri" w:hAnsi="Calibri" w:cs="Calibri"/>
          <w:sz w:val="24"/>
          <w:szCs w:val="24"/>
        </w:rPr>
        <w:t xml:space="preserve"> kn. Sredstva se povećavaju na poziciji </w:t>
      </w:r>
      <w:r w:rsidR="00865059">
        <w:rPr>
          <w:rFonts w:ascii="Calibri" w:eastAsia="Calibri" w:hAnsi="Calibri" w:cs="Calibri"/>
          <w:sz w:val="24"/>
          <w:szCs w:val="24"/>
        </w:rPr>
        <w:t>mjesnog odbora</w:t>
      </w:r>
      <w:r w:rsidRPr="0063653C">
        <w:rPr>
          <w:rFonts w:ascii="Calibri" w:eastAsia="Calibri" w:hAnsi="Calibri" w:cs="Calibri"/>
          <w:sz w:val="24"/>
          <w:szCs w:val="24"/>
        </w:rPr>
        <w:t xml:space="preserve"> </w:t>
      </w:r>
      <w:proofErr w:type="spellStart"/>
      <w:r w:rsidRPr="0063653C">
        <w:rPr>
          <w:rFonts w:ascii="Calibri" w:eastAsia="Calibri" w:hAnsi="Calibri" w:cs="Calibri"/>
          <w:sz w:val="24"/>
          <w:szCs w:val="24"/>
        </w:rPr>
        <w:t>Brestača</w:t>
      </w:r>
      <w:proofErr w:type="spellEnd"/>
      <w:r w:rsidRPr="0063653C">
        <w:rPr>
          <w:rFonts w:ascii="Calibri" w:eastAsia="Calibri" w:hAnsi="Calibri" w:cs="Calibri"/>
          <w:sz w:val="24"/>
          <w:szCs w:val="24"/>
        </w:rPr>
        <w:t xml:space="preserve"> za </w:t>
      </w:r>
      <w:r w:rsidR="00865059">
        <w:rPr>
          <w:rFonts w:ascii="Calibri" w:eastAsia="Calibri" w:hAnsi="Calibri" w:cs="Calibri"/>
          <w:sz w:val="24"/>
          <w:szCs w:val="24"/>
        </w:rPr>
        <w:t xml:space="preserve">nabavu </w:t>
      </w:r>
      <w:r w:rsidRPr="0063653C">
        <w:rPr>
          <w:rFonts w:ascii="Calibri" w:eastAsia="Calibri" w:hAnsi="Calibri" w:cs="Calibri"/>
          <w:sz w:val="24"/>
          <w:szCs w:val="24"/>
        </w:rPr>
        <w:t xml:space="preserve">klima uređaja u </w:t>
      </w:r>
      <w:r w:rsidR="00865059">
        <w:rPr>
          <w:rFonts w:ascii="Calibri" w:eastAsia="Calibri" w:hAnsi="Calibri" w:cs="Calibri"/>
          <w:sz w:val="24"/>
          <w:szCs w:val="24"/>
        </w:rPr>
        <w:t>mjesnom domu.</w:t>
      </w:r>
      <w:r w:rsidRPr="0063653C">
        <w:rPr>
          <w:rFonts w:ascii="Calibri" w:eastAsia="Calibri" w:hAnsi="Calibri" w:cs="Calibri"/>
          <w:sz w:val="24"/>
          <w:szCs w:val="24"/>
        </w:rPr>
        <w:t xml:space="preserve"> </w:t>
      </w:r>
    </w:p>
    <w:p w:rsidR="0063653C" w:rsidRPr="0063653C" w:rsidRDefault="0063653C" w:rsidP="0063653C">
      <w:pPr>
        <w:spacing w:after="0" w:line="240" w:lineRule="auto"/>
        <w:jc w:val="both"/>
        <w:rPr>
          <w:rFonts w:ascii="Calibri" w:eastAsia="Calibri" w:hAnsi="Calibri" w:cs="Calibri"/>
          <w:color w:val="000000"/>
          <w:sz w:val="24"/>
          <w:szCs w:val="24"/>
        </w:rPr>
      </w:pPr>
    </w:p>
    <w:p w:rsidR="0063653C" w:rsidRPr="0063653C" w:rsidRDefault="0063653C" w:rsidP="0063653C">
      <w:pPr>
        <w:spacing w:after="0" w:line="240" w:lineRule="auto"/>
        <w:jc w:val="both"/>
        <w:rPr>
          <w:rFonts w:ascii="Calibri" w:eastAsia="Calibri" w:hAnsi="Calibri" w:cs="Calibri"/>
          <w:color w:val="000000"/>
          <w:sz w:val="24"/>
          <w:szCs w:val="24"/>
        </w:rPr>
      </w:pPr>
    </w:p>
    <w:p w:rsidR="0063653C" w:rsidRPr="0063653C" w:rsidRDefault="0063653C" w:rsidP="0063653C">
      <w:pPr>
        <w:spacing w:after="0" w:line="240" w:lineRule="auto"/>
        <w:contextualSpacing/>
        <w:jc w:val="both"/>
        <w:rPr>
          <w:rFonts w:ascii="Calibri" w:eastAsia="Calibri" w:hAnsi="Calibri" w:cs="Calibri"/>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63653C">
      <w:pPr>
        <w:spacing w:after="0" w:line="240" w:lineRule="auto"/>
        <w:rPr>
          <w:rFonts w:ascii="Calibri" w:eastAsia="Calibri" w:hAnsi="Calibri" w:cs="Calibri"/>
          <w:b/>
          <w:bCs/>
          <w:color w:val="000000"/>
          <w:sz w:val="24"/>
          <w:szCs w:val="24"/>
        </w:rPr>
      </w:pPr>
    </w:p>
    <w:p w:rsidR="0063653C" w:rsidRDefault="0063653C" w:rsidP="00D25564">
      <w:pPr>
        <w:rPr>
          <w:rFonts w:ascii="Calibri" w:eastAsia="Calibri" w:hAnsi="Calibri" w:cs="Calibri"/>
          <w:b/>
          <w:bCs/>
          <w:color w:val="000000"/>
          <w:sz w:val="24"/>
          <w:szCs w:val="24"/>
        </w:rPr>
      </w:pPr>
    </w:p>
    <w:p w:rsidR="0063653C" w:rsidRDefault="0063653C" w:rsidP="00D25564">
      <w:pPr>
        <w:rPr>
          <w:rFonts w:ascii="Calibri" w:eastAsia="Calibri" w:hAnsi="Calibri" w:cs="Calibri"/>
          <w:b/>
          <w:bCs/>
          <w:color w:val="000000"/>
          <w:sz w:val="24"/>
          <w:szCs w:val="24"/>
        </w:rPr>
      </w:pPr>
    </w:p>
    <w:p w:rsidR="0063653C" w:rsidRDefault="0063653C" w:rsidP="00D25564">
      <w:pPr>
        <w:rPr>
          <w:rFonts w:ascii="Calibri" w:eastAsia="Calibri" w:hAnsi="Calibri" w:cs="Calibri"/>
          <w:b/>
          <w:bCs/>
          <w:color w:val="000000"/>
          <w:sz w:val="24"/>
          <w:szCs w:val="24"/>
        </w:rPr>
      </w:pPr>
    </w:p>
    <w:p w:rsidR="0063653C" w:rsidRDefault="0063653C" w:rsidP="00D25564">
      <w:pPr>
        <w:rPr>
          <w:rFonts w:ascii="Calibri" w:eastAsia="Calibri" w:hAnsi="Calibri" w:cs="Calibri"/>
          <w:b/>
          <w:bCs/>
          <w:color w:val="000000"/>
          <w:sz w:val="24"/>
          <w:szCs w:val="24"/>
        </w:rPr>
      </w:pPr>
    </w:p>
    <w:p w:rsidR="0063653C" w:rsidRDefault="0063653C" w:rsidP="00D25564">
      <w:pPr>
        <w:rPr>
          <w:rFonts w:ascii="Calibri" w:eastAsia="Calibri" w:hAnsi="Calibri" w:cs="Calibri"/>
          <w:b/>
          <w:bCs/>
          <w:color w:val="000000"/>
          <w:sz w:val="24"/>
          <w:szCs w:val="24"/>
        </w:rPr>
      </w:pPr>
    </w:p>
    <w:p w:rsidR="00717AE5" w:rsidRPr="00717AE5" w:rsidRDefault="00717AE5" w:rsidP="00717AE5">
      <w:pPr>
        <w:spacing w:after="0" w:line="240" w:lineRule="auto"/>
        <w:jc w:val="both"/>
        <w:rPr>
          <w:rFonts w:ascii="Calibri" w:eastAsia="Calibri" w:hAnsi="Calibri" w:cs="Times New Roman"/>
          <w:b/>
          <w:sz w:val="24"/>
          <w:szCs w:val="24"/>
        </w:rPr>
      </w:pPr>
      <w:r w:rsidRPr="00717AE5">
        <w:rPr>
          <w:rFonts w:ascii="Calibri" w:eastAsia="Calibri" w:hAnsi="Calibri" w:cs="Times New Roman"/>
          <w:b/>
          <w:sz w:val="24"/>
          <w:szCs w:val="24"/>
        </w:rPr>
        <w:lastRenderedPageBreak/>
        <w:t>2. Razdjel 003 UPRAVNI ODJEL ZA PRORAČUN I FINANCIJE</w:t>
      </w:r>
    </w:p>
    <w:p w:rsidR="00717AE5" w:rsidRPr="00717AE5" w:rsidRDefault="00717AE5" w:rsidP="00717AE5">
      <w:pPr>
        <w:spacing w:after="0" w:line="240" w:lineRule="auto"/>
        <w:jc w:val="both"/>
        <w:rPr>
          <w:rFonts w:ascii="Calibri" w:eastAsia="Calibri" w:hAnsi="Calibri" w:cs="Calibri"/>
          <w:sz w:val="24"/>
          <w:szCs w:val="24"/>
        </w:rPr>
      </w:pPr>
    </w:p>
    <w:p w:rsidR="00717AE5" w:rsidRPr="00717AE5" w:rsidRDefault="00717AE5" w:rsidP="00717AE5">
      <w:pPr>
        <w:spacing w:after="0" w:line="240" w:lineRule="auto"/>
        <w:jc w:val="both"/>
        <w:rPr>
          <w:rFonts w:ascii="Calibri" w:eastAsia="Times New Roman" w:hAnsi="Calibri" w:cs="Calibri"/>
          <w:b/>
          <w:color w:val="000000"/>
          <w:sz w:val="24"/>
          <w:szCs w:val="24"/>
          <w:lang w:val="pl-PL" w:eastAsia="hr-HR"/>
        </w:rPr>
      </w:pPr>
      <w:r w:rsidRPr="00717AE5">
        <w:rPr>
          <w:rFonts w:ascii="Calibri" w:eastAsia="Times New Roman" w:hAnsi="Calibri" w:cs="Calibri"/>
          <w:b/>
          <w:color w:val="000000"/>
          <w:sz w:val="24"/>
          <w:szCs w:val="24"/>
          <w:lang w:val="pl-PL" w:eastAsia="hr-HR"/>
        </w:rPr>
        <w:t>2.1. Program 1020 UPRAVLJANJE SUSTAVOM JAVNIH FINANCIJA</w:t>
      </w:r>
    </w:p>
    <w:p w:rsidR="00717AE5" w:rsidRPr="00717AE5" w:rsidRDefault="00717AE5" w:rsidP="00717AE5">
      <w:pPr>
        <w:spacing w:after="0" w:line="240" w:lineRule="auto"/>
        <w:jc w:val="both"/>
        <w:rPr>
          <w:rFonts w:ascii="Calibri" w:eastAsia="Times New Roman" w:hAnsi="Calibri" w:cs="Calibri"/>
          <w:b/>
          <w:color w:val="000000"/>
          <w:sz w:val="24"/>
          <w:szCs w:val="24"/>
          <w:lang w:val="pl-PL" w:eastAsia="hr-HR"/>
        </w:rPr>
      </w:pPr>
    </w:p>
    <w:p w:rsidR="0039633E" w:rsidRDefault="00865059" w:rsidP="0039633E">
      <w:pPr>
        <w:spacing w:after="0" w:line="240" w:lineRule="auto"/>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Drugim</w:t>
      </w:r>
      <w:r w:rsidR="00717AE5">
        <w:rPr>
          <w:rFonts w:ascii="Calibri" w:eastAsia="Times New Roman" w:hAnsi="Calibri" w:cs="Calibri"/>
          <w:color w:val="000000"/>
          <w:sz w:val="24"/>
          <w:szCs w:val="24"/>
          <w:lang w:val="pl-PL" w:eastAsia="hr-HR"/>
        </w:rPr>
        <w:t xml:space="preserve"> i</w:t>
      </w:r>
      <w:r w:rsidR="00717AE5" w:rsidRPr="00717AE5">
        <w:rPr>
          <w:rFonts w:ascii="Calibri" w:eastAsia="Times New Roman" w:hAnsi="Calibri" w:cs="Calibri"/>
          <w:color w:val="000000"/>
          <w:sz w:val="24"/>
          <w:szCs w:val="24"/>
          <w:lang w:val="pl-PL" w:eastAsia="hr-HR"/>
        </w:rPr>
        <w:t xml:space="preserve">zmjenama i dopunama </w:t>
      </w:r>
      <w:r w:rsidR="00717AE5">
        <w:rPr>
          <w:rFonts w:ascii="Calibri" w:eastAsia="Times New Roman" w:hAnsi="Calibri" w:cs="Calibri"/>
          <w:color w:val="000000"/>
          <w:sz w:val="24"/>
          <w:szCs w:val="24"/>
          <w:lang w:val="pl-PL" w:eastAsia="hr-HR"/>
        </w:rPr>
        <w:t>P</w:t>
      </w:r>
      <w:r>
        <w:rPr>
          <w:rFonts w:ascii="Calibri" w:eastAsia="Times New Roman" w:hAnsi="Calibri" w:cs="Calibri"/>
          <w:color w:val="000000"/>
          <w:sz w:val="24"/>
          <w:szCs w:val="24"/>
          <w:lang w:val="pl-PL" w:eastAsia="hr-HR"/>
        </w:rPr>
        <w:t>roračuna Grada Novske za 2022</w:t>
      </w:r>
      <w:r w:rsidR="00717AE5" w:rsidRPr="00717AE5">
        <w:rPr>
          <w:rFonts w:ascii="Calibri" w:eastAsia="Times New Roman" w:hAnsi="Calibri" w:cs="Calibri"/>
          <w:color w:val="000000"/>
          <w:sz w:val="24"/>
          <w:szCs w:val="24"/>
          <w:lang w:val="pl-PL" w:eastAsia="hr-HR"/>
        </w:rPr>
        <w:t xml:space="preserve">. godinu rashodi i izdaci programa </w:t>
      </w:r>
      <w:r w:rsidR="00717AE5" w:rsidRPr="00717AE5">
        <w:rPr>
          <w:rFonts w:ascii="Calibri" w:eastAsia="Times New Roman" w:hAnsi="Calibri" w:cs="Calibri"/>
          <w:i/>
          <w:color w:val="000000"/>
          <w:sz w:val="24"/>
          <w:szCs w:val="24"/>
          <w:lang w:val="pl-PL" w:eastAsia="hr-HR"/>
        </w:rPr>
        <w:t>Upravljanje sustavom javnih financija</w:t>
      </w:r>
      <w:r w:rsidR="00717AE5" w:rsidRPr="00717AE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 xml:space="preserve"> povećani </w:t>
      </w:r>
      <w:r w:rsidR="00F94005">
        <w:rPr>
          <w:rFonts w:ascii="Calibri" w:eastAsia="Times New Roman" w:hAnsi="Calibri" w:cs="Calibri"/>
          <w:color w:val="000000"/>
          <w:sz w:val="24"/>
          <w:szCs w:val="24"/>
          <w:lang w:val="pl-PL" w:eastAsia="hr-HR"/>
        </w:rPr>
        <w:t xml:space="preserve">su za </w:t>
      </w:r>
      <w:r>
        <w:rPr>
          <w:rFonts w:ascii="Calibri" w:eastAsia="Times New Roman" w:hAnsi="Calibri" w:cs="Calibri"/>
          <w:color w:val="000000"/>
          <w:sz w:val="24"/>
          <w:szCs w:val="24"/>
          <w:lang w:val="pl-PL" w:eastAsia="hr-HR"/>
        </w:rPr>
        <w:t>1.481.453</w:t>
      </w:r>
      <w:r w:rsidR="00F94005">
        <w:rPr>
          <w:rFonts w:ascii="Calibri" w:eastAsia="Times New Roman" w:hAnsi="Calibri" w:cs="Calibri"/>
          <w:color w:val="000000"/>
          <w:sz w:val="24"/>
          <w:szCs w:val="24"/>
          <w:lang w:val="pl-PL" w:eastAsia="hr-HR"/>
        </w:rPr>
        <w:t>,00 kn</w:t>
      </w:r>
      <w:r w:rsidR="00717AE5">
        <w:rPr>
          <w:rFonts w:ascii="Calibri" w:eastAsia="Times New Roman" w:hAnsi="Calibri" w:cs="Calibri"/>
          <w:color w:val="000000"/>
          <w:sz w:val="24"/>
          <w:szCs w:val="24"/>
          <w:lang w:val="pl-PL" w:eastAsia="hr-HR"/>
        </w:rPr>
        <w:t xml:space="preserve"> ili za </w:t>
      </w:r>
      <w:r>
        <w:rPr>
          <w:rFonts w:ascii="Calibri" w:eastAsia="Times New Roman" w:hAnsi="Calibri" w:cs="Calibri"/>
          <w:color w:val="000000"/>
          <w:sz w:val="24"/>
          <w:szCs w:val="24"/>
          <w:lang w:val="pl-PL" w:eastAsia="hr-HR"/>
        </w:rPr>
        <w:t>24,18</w:t>
      </w:r>
      <w:r w:rsidR="00717AE5">
        <w:rPr>
          <w:rFonts w:ascii="Calibri" w:eastAsia="Times New Roman" w:hAnsi="Calibri" w:cs="Calibri"/>
          <w:color w:val="000000"/>
          <w:sz w:val="24"/>
          <w:szCs w:val="24"/>
          <w:lang w:val="pl-PL" w:eastAsia="hr-HR"/>
        </w:rPr>
        <w:t xml:space="preserve"> %</w:t>
      </w:r>
      <w:bookmarkStart w:id="2" w:name="_Toc462119802"/>
      <w:bookmarkStart w:id="3" w:name="_Toc461980123"/>
      <w:r w:rsidR="0039633E">
        <w:rPr>
          <w:rFonts w:ascii="Calibri" w:eastAsia="Times New Roman" w:hAnsi="Calibri" w:cs="Calibri"/>
          <w:color w:val="000000"/>
          <w:sz w:val="24"/>
          <w:szCs w:val="24"/>
          <w:lang w:val="pl-PL" w:eastAsia="hr-HR"/>
        </w:rPr>
        <w:t xml:space="preserve"> te sada iznose </w:t>
      </w:r>
      <w:r>
        <w:rPr>
          <w:rFonts w:ascii="Calibri" w:eastAsia="Times New Roman" w:hAnsi="Calibri" w:cs="Calibri"/>
          <w:color w:val="000000"/>
          <w:sz w:val="24"/>
          <w:szCs w:val="24"/>
          <w:lang w:val="pl-PL" w:eastAsia="hr-HR"/>
        </w:rPr>
        <w:t>7.608.269,00</w:t>
      </w:r>
      <w:r w:rsidR="0039633E">
        <w:rPr>
          <w:rFonts w:ascii="Calibri" w:eastAsia="Times New Roman" w:hAnsi="Calibri" w:cs="Calibri"/>
          <w:color w:val="000000"/>
          <w:sz w:val="24"/>
          <w:szCs w:val="24"/>
          <w:lang w:val="pl-PL" w:eastAsia="hr-HR"/>
        </w:rPr>
        <w:t xml:space="preserve"> kn.</w:t>
      </w:r>
    </w:p>
    <w:p w:rsidR="0039633E" w:rsidRDefault="0039633E" w:rsidP="0039633E">
      <w:pPr>
        <w:spacing w:after="0" w:line="240" w:lineRule="auto"/>
        <w:jc w:val="both"/>
        <w:rPr>
          <w:rFonts w:ascii="Calibri" w:eastAsia="Times New Roman" w:hAnsi="Calibri" w:cs="Calibri"/>
          <w:color w:val="000000"/>
          <w:sz w:val="24"/>
          <w:szCs w:val="24"/>
          <w:lang w:val="pl-PL" w:eastAsia="hr-HR"/>
        </w:rPr>
      </w:pPr>
    </w:p>
    <w:p w:rsidR="0039633E" w:rsidRDefault="00717AE5" w:rsidP="0039633E">
      <w:pPr>
        <w:spacing w:after="0" w:line="240" w:lineRule="auto"/>
        <w:jc w:val="both"/>
        <w:rPr>
          <w:rFonts w:ascii="Calibri" w:eastAsia="Times New Roman" w:hAnsi="Calibri" w:cs="Calibri"/>
          <w:b/>
          <w:bCs/>
          <w:color w:val="000000"/>
          <w:sz w:val="24"/>
          <w:szCs w:val="24"/>
          <w:lang w:val="pl-PL" w:eastAsia="hr-HR"/>
        </w:rPr>
      </w:pPr>
      <w:r w:rsidRPr="00717AE5">
        <w:rPr>
          <w:rFonts w:ascii="Calibri" w:eastAsia="Times New Roman" w:hAnsi="Calibri" w:cs="Calibri"/>
          <w:b/>
          <w:bCs/>
          <w:color w:val="000000"/>
          <w:sz w:val="24"/>
          <w:szCs w:val="24"/>
          <w:lang w:val="pl-PL" w:eastAsia="hr-HR"/>
        </w:rPr>
        <w:t>2.1.1. Aktivnost 1020 A100</w:t>
      </w:r>
      <w:r w:rsidR="0039633E">
        <w:rPr>
          <w:rFonts w:ascii="Calibri" w:eastAsia="Times New Roman" w:hAnsi="Calibri" w:cs="Calibri"/>
          <w:b/>
          <w:bCs/>
          <w:color w:val="000000"/>
          <w:sz w:val="24"/>
          <w:szCs w:val="24"/>
          <w:lang w:val="pl-PL" w:eastAsia="hr-HR"/>
        </w:rPr>
        <w:t>001 Administracija i upravljanje</w:t>
      </w:r>
    </w:p>
    <w:p w:rsidR="0039633E" w:rsidRDefault="0039633E" w:rsidP="0039633E">
      <w:pPr>
        <w:spacing w:after="0" w:line="240" w:lineRule="auto"/>
        <w:jc w:val="both"/>
        <w:rPr>
          <w:rFonts w:ascii="Calibri" w:eastAsia="Times New Roman" w:hAnsi="Calibri" w:cs="Calibri"/>
          <w:b/>
          <w:bCs/>
          <w:color w:val="000000"/>
          <w:sz w:val="24"/>
          <w:szCs w:val="24"/>
          <w:lang w:val="pl-PL" w:eastAsia="hr-HR"/>
        </w:rPr>
      </w:pPr>
    </w:p>
    <w:p w:rsidR="0039633E" w:rsidRDefault="00717AE5" w:rsidP="0039633E">
      <w:pPr>
        <w:spacing w:after="0" w:line="240" w:lineRule="auto"/>
        <w:jc w:val="both"/>
        <w:rPr>
          <w:rFonts w:ascii="Calibri" w:eastAsia="Times New Roman" w:hAnsi="Calibri" w:cs="Calibri"/>
          <w:color w:val="000000"/>
          <w:sz w:val="24"/>
          <w:szCs w:val="24"/>
          <w:lang w:val="pl-PL" w:eastAsia="hr-HR"/>
        </w:rPr>
      </w:pPr>
      <w:r w:rsidRPr="00717AE5">
        <w:rPr>
          <w:rFonts w:ascii="Calibri" w:eastAsia="Times New Roman" w:hAnsi="Calibri" w:cs="Calibri"/>
          <w:bCs/>
          <w:color w:val="000000"/>
          <w:sz w:val="24"/>
          <w:szCs w:val="24"/>
          <w:lang w:val="pl-PL" w:eastAsia="hr-HR"/>
        </w:rPr>
        <w:t xml:space="preserve">Navedena je aktivnost povećana za </w:t>
      </w:r>
      <w:r w:rsidR="00865059">
        <w:rPr>
          <w:rFonts w:ascii="Calibri" w:eastAsia="Times New Roman" w:hAnsi="Calibri" w:cs="Calibri"/>
          <w:bCs/>
          <w:color w:val="000000"/>
          <w:sz w:val="24"/>
          <w:szCs w:val="24"/>
          <w:lang w:val="pl-PL" w:eastAsia="hr-HR"/>
        </w:rPr>
        <w:t>15.025,00</w:t>
      </w:r>
      <w:r w:rsidRPr="00717AE5">
        <w:rPr>
          <w:rFonts w:ascii="Calibri" w:eastAsia="Times New Roman" w:hAnsi="Calibri" w:cs="Calibri"/>
          <w:bCs/>
          <w:color w:val="000000"/>
          <w:sz w:val="24"/>
          <w:szCs w:val="24"/>
          <w:lang w:val="pl-PL" w:eastAsia="hr-HR"/>
        </w:rPr>
        <w:t xml:space="preserve"> kn</w:t>
      </w:r>
      <w:r w:rsidR="00F94005">
        <w:rPr>
          <w:rFonts w:ascii="Calibri" w:eastAsia="Times New Roman" w:hAnsi="Calibri" w:cs="Calibri"/>
          <w:bCs/>
          <w:color w:val="000000"/>
          <w:sz w:val="24"/>
          <w:szCs w:val="24"/>
          <w:lang w:val="pl-PL" w:eastAsia="hr-HR"/>
        </w:rPr>
        <w:t xml:space="preserve"> ili za </w:t>
      </w:r>
      <w:r w:rsidR="00865059">
        <w:rPr>
          <w:rFonts w:ascii="Calibri" w:eastAsia="Times New Roman" w:hAnsi="Calibri" w:cs="Calibri"/>
          <w:bCs/>
          <w:color w:val="000000"/>
          <w:sz w:val="24"/>
          <w:szCs w:val="24"/>
          <w:lang w:val="pl-PL" w:eastAsia="hr-HR"/>
        </w:rPr>
        <w:t>0,93</w:t>
      </w:r>
      <w:r w:rsidR="00F94005">
        <w:rPr>
          <w:rFonts w:ascii="Calibri" w:eastAsia="Times New Roman" w:hAnsi="Calibri" w:cs="Calibri"/>
          <w:bCs/>
          <w:color w:val="000000"/>
          <w:sz w:val="24"/>
          <w:szCs w:val="24"/>
          <w:lang w:val="pl-PL" w:eastAsia="hr-HR"/>
        </w:rPr>
        <w:t xml:space="preserve"> </w:t>
      </w:r>
      <w:r w:rsidR="00EE6FFC">
        <w:rPr>
          <w:rFonts w:ascii="Calibri" w:eastAsia="Times New Roman" w:hAnsi="Calibri" w:cs="Calibri"/>
          <w:bCs/>
          <w:color w:val="000000"/>
          <w:sz w:val="24"/>
          <w:szCs w:val="24"/>
          <w:lang w:val="pl-PL" w:eastAsia="hr-HR"/>
        </w:rPr>
        <w:t xml:space="preserve">% te iznosi </w:t>
      </w:r>
      <w:r w:rsidR="00865059">
        <w:rPr>
          <w:rFonts w:ascii="Calibri" w:eastAsia="Times New Roman" w:hAnsi="Calibri" w:cs="Calibri"/>
          <w:bCs/>
          <w:color w:val="000000"/>
          <w:sz w:val="24"/>
          <w:szCs w:val="24"/>
          <w:lang w:val="pl-PL" w:eastAsia="hr-HR"/>
        </w:rPr>
        <w:t>1.624.841</w:t>
      </w:r>
      <w:r w:rsidR="00EE6FFC">
        <w:rPr>
          <w:rFonts w:ascii="Calibri" w:eastAsia="Times New Roman" w:hAnsi="Calibri" w:cs="Calibri"/>
          <w:bCs/>
          <w:color w:val="000000"/>
          <w:sz w:val="24"/>
          <w:szCs w:val="24"/>
          <w:lang w:val="pl-PL" w:eastAsia="hr-HR"/>
        </w:rPr>
        <w:t>,00 kn</w:t>
      </w:r>
      <w:r w:rsidR="009D5308">
        <w:rPr>
          <w:rFonts w:ascii="Calibri" w:eastAsia="Times New Roman" w:hAnsi="Calibri" w:cs="Calibri"/>
          <w:bCs/>
          <w:color w:val="000000"/>
          <w:sz w:val="24"/>
          <w:szCs w:val="24"/>
          <w:lang w:val="pl-PL" w:eastAsia="hr-HR"/>
        </w:rPr>
        <w:t xml:space="preserve"> </w:t>
      </w:r>
      <w:r w:rsidR="00EE6FFC">
        <w:rPr>
          <w:rFonts w:ascii="Calibri" w:eastAsia="Times New Roman" w:hAnsi="Calibri" w:cs="Calibri"/>
          <w:bCs/>
          <w:color w:val="000000"/>
          <w:sz w:val="24"/>
          <w:szCs w:val="24"/>
          <w:lang w:val="pl-PL" w:eastAsia="hr-HR"/>
        </w:rPr>
        <w:t>radi</w:t>
      </w:r>
      <w:r w:rsidR="00F94005">
        <w:rPr>
          <w:rFonts w:ascii="Calibri" w:eastAsia="Times New Roman" w:hAnsi="Calibri" w:cs="Calibri"/>
          <w:bCs/>
          <w:color w:val="000000"/>
          <w:sz w:val="24"/>
          <w:szCs w:val="24"/>
          <w:lang w:val="pl-PL" w:eastAsia="hr-HR"/>
        </w:rPr>
        <w:t xml:space="preserve"> </w:t>
      </w:r>
      <w:r w:rsidR="00EE6FFC">
        <w:rPr>
          <w:rFonts w:ascii="Calibri" w:eastAsia="Times New Roman" w:hAnsi="Calibri" w:cs="Calibri"/>
          <w:bCs/>
          <w:color w:val="000000"/>
          <w:sz w:val="24"/>
          <w:szCs w:val="24"/>
          <w:lang w:val="pl-PL" w:eastAsia="hr-HR"/>
        </w:rPr>
        <w:t>usklađenja</w:t>
      </w:r>
      <w:r w:rsidR="009D5308">
        <w:rPr>
          <w:rFonts w:ascii="Calibri" w:eastAsia="Times New Roman" w:hAnsi="Calibri" w:cs="Calibri"/>
          <w:bCs/>
          <w:color w:val="000000"/>
          <w:sz w:val="24"/>
          <w:szCs w:val="24"/>
          <w:lang w:val="pl-PL" w:eastAsia="hr-HR"/>
        </w:rPr>
        <w:t xml:space="preserve"> </w:t>
      </w:r>
      <w:r w:rsidR="00865059">
        <w:rPr>
          <w:rFonts w:ascii="Calibri" w:eastAsia="Times New Roman" w:hAnsi="Calibri" w:cs="Calibri"/>
          <w:bCs/>
          <w:color w:val="000000"/>
          <w:sz w:val="24"/>
          <w:szCs w:val="24"/>
          <w:lang w:val="pl-PL" w:eastAsia="hr-HR"/>
        </w:rPr>
        <w:t>ugovorenog iznosa za mjesečno održavanje računalnih aplikacija s planiranim iznosom u financijskom planu upravnog odjela</w:t>
      </w:r>
      <w:r w:rsidR="00F94005">
        <w:rPr>
          <w:rFonts w:ascii="Calibri" w:eastAsia="Times New Roman" w:hAnsi="Calibri" w:cs="Calibri"/>
          <w:color w:val="000000"/>
          <w:sz w:val="24"/>
          <w:szCs w:val="24"/>
          <w:lang w:val="pl-PL" w:eastAsia="hr-HR"/>
        </w:rPr>
        <w:t>.</w:t>
      </w:r>
    </w:p>
    <w:p w:rsidR="0039633E" w:rsidRDefault="0039633E" w:rsidP="0039633E">
      <w:pPr>
        <w:spacing w:after="0" w:line="240" w:lineRule="auto"/>
        <w:jc w:val="both"/>
        <w:rPr>
          <w:rFonts w:ascii="Calibri" w:eastAsia="Times New Roman" w:hAnsi="Calibri" w:cs="Calibri"/>
          <w:color w:val="000000"/>
          <w:sz w:val="24"/>
          <w:szCs w:val="24"/>
          <w:lang w:val="pl-PL" w:eastAsia="hr-HR"/>
        </w:rPr>
      </w:pPr>
    </w:p>
    <w:p w:rsidR="0039633E" w:rsidRDefault="00717AE5" w:rsidP="0039633E">
      <w:pPr>
        <w:spacing w:after="0" w:line="240" w:lineRule="auto"/>
        <w:jc w:val="both"/>
        <w:rPr>
          <w:rFonts w:ascii="Calibri" w:eastAsia="Times New Roman" w:hAnsi="Calibri" w:cs="Calibri"/>
          <w:color w:val="000000"/>
          <w:sz w:val="24"/>
          <w:szCs w:val="24"/>
          <w:lang w:val="pl-PL" w:eastAsia="hr-HR"/>
        </w:rPr>
      </w:pPr>
      <w:r w:rsidRPr="00717AE5">
        <w:rPr>
          <w:rFonts w:ascii="Calibri" w:eastAsia="Times New Roman" w:hAnsi="Calibri" w:cs="Calibri"/>
          <w:b/>
          <w:bCs/>
          <w:color w:val="000000"/>
          <w:sz w:val="24"/>
          <w:szCs w:val="24"/>
          <w:lang w:val="pl-PL" w:eastAsia="hr-HR"/>
        </w:rPr>
        <w:t xml:space="preserve">2.1.2. Aktivnost 1020 A100002 </w:t>
      </w:r>
      <w:bookmarkEnd w:id="2"/>
      <w:bookmarkEnd w:id="3"/>
      <w:r w:rsidRPr="00717AE5">
        <w:rPr>
          <w:rFonts w:ascii="Calibri" w:eastAsia="Times New Roman" w:hAnsi="Calibri" w:cs="Calibri"/>
          <w:b/>
          <w:bCs/>
          <w:color w:val="000000"/>
          <w:sz w:val="24"/>
          <w:szCs w:val="24"/>
          <w:lang w:val="pl-PL" w:eastAsia="hr-HR"/>
        </w:rPr>
        <w:t>Otplata kredita</w:t>
      </w:r>
    </w:p>
    <w:p w:rsidR="0039633E" w:rsidRDefault="0039633E" w:rsidP="0039633E">
      <w:pPr>
        <w:spacing w:after="0" w:line="240" w:lineRule="auto"/>
        <w:jc w:val="both"/>
        <w:rPr>
          <w:rFonts w:ascii="Calibri" w:eastAsia="Times New Roman" w:hAnsi="Calibri" w:cs="Calibri"/>
          <w:color w:val="000000"/>
          <w:sz w:val="24"/>
          <w:szCs w:val="24"/>
          <w:lang w:val="pl-PL" w:eastAsia="hr-HR"/>
        </w:rPr>
      </w:pPr>
    </w:p>
    <w:p w:rsidR="00865059" w:rsidRDefault="00F94005" w:rsidP="0039633E">
      <w:pPr>
        <w:spacing w:after="0" w:line="240" w:lineRule="auto"/>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 xml:space="preserve">Rashodi i izdaci za otplatu kredita </w:t>
      </w:r>
      <w:r w:rsidR="00865059">
        <w:rPr>
          <w:rFonts w:ascii="Calibri" w:eastAsia="Times New Roman" w:hAnsi="Calibri" w:cs="Calibri"/>
          <w:color w:val="000000"/>
          <w:sz w:val="24"/>
          <w:szCs w:val="24"/>
          <w:lang w:val="pl-PL" w:eastAsia="hr-HR"/>
        </w:rPr>
        <w:t xml:space="preserve">povećani su za 1.466.428,00 </w:t>
      </w:r>
      <w:r>
        <w:rPr>
          <w:rFonts w:ascii="Calibri" w:eastAsia="Times New Roman" w:hAnsi="Calibri" w:cs="Calibri"/>
          <w:color w:val="000000"/>
          <w:sz w:val="24"/>
          <w:szCs w:val="24"/>
          <w:lang w:val="pl-PL" w:eastAsia="hr-HR"/>
        </w:rPr>
        <w:t xml:space="preserve">kn ili za </w:t>
      </w:r>
      <w:r w:rsidR="00865059">
        <w:rPr>
          <w:rFonts w:ascii="Calibri" w:eastAsia="Times New Roman" w:hAnsi="Calibri" w:cs="Calibri"/>
          <w:color w:val="000000"/>
          <w:sz w:val="24"/>
          <w:szCs w:val="24"/>
          <w:lang w:val="pl-PL" w:eastAsia="hr-HR"/>
        </w:rPr>
        <w:t>32,46</w:t>
      </w:r>
      <w:r>
        <w:rPr>
          <w:rFonts w:ascii="Calibri" w:eastAsia="Times New Roman" w:hAnsi="Calibri" w:cs="Calibri"/>
          <w:color w:val="000000"/>
          <w:sz w:val="24"/>
          <w:szCs w:val="24"/>
          <w:lang w:val="pl-PL" w:eastAsia="hr-HR"/>
        </w:rPr>
        <w:t xml:space="preserve"> %</w:t>
      </w:r>
      <w:r w:rsidR="001B78E0">
        <w:rPr>
          <w:rFonts w:ascii="Calibri" w:eastAsia="Times New Roman" w:hAnsi="Calibri" w:cs="Calibri"/>
          <w:color w:val="000000"/>
          <w:sz w:val="24"/>
          <w:szCs w:val="24"/>
          <w:lang w:val="pl-PL" w:eastAsia="hr-HR"/>
        </w:rPr>
        <w:t xml:space="preserve"> te sada iznose </w:t>
      </w:r>
      <w:r w:rsidR="00865059">
        <w:rPr>
          <w:rFonts w:ascii="Calibri" w:eastAsia="Times New Roman" w:hAnsi="Calibri" w:cs="Calibri"/>
          <w:color w:val="000000"/>
          <w:sz w:val="24"/>
          <w:szCs w:val="24"/>
          <w:lang w:val="pl-PL" w:eastAsia="hr-HR"/>
        </w:rPr>
        <w:t xml:space="preserve">5.983.428,00 kn, i to za </w:t>
      </w:r>
      <w:r w:rsidR="00865059" w:rsidRPr="00865059">
        <w:rPr>
          <w:rFonts w:ascii="Calibri" w:eastAsia="Times New Roman" w:hAnsi="Calibri" w:cs="Calibri"/>
          <w:color w:val="000000"/>
          <w:sz w:val="24"/>
          <w:szCs w:val="24"/>
          <w:lang w:val="pl-PL" w:eastAsia="hr-HR"/>
        </w:rPr>
        <w:t>za pokriće iskorištenog dopuštenog prekoračenja po transakcijskom računu Grada (okvirni kratkoročni kredit) koji je na dan 31.12.20</w:t>
      </w:r>
      <w:r w:rsidR="00865059">
        <w:rPr>
          <w:rFonts w:ascii="Calibri" w:eastAsia="Times New Roman" w:hAnsi="Calibri" w:cs="Calibri"/>
          <w:color w:val="000000"/>
          <w:sz w:val="24"/>
          <w:szCs w:val="24"/>
          <w:lang w:val="pl-PL" w:eastAsia="hr-HR"/>
        </w:rPr>
        <w:t>21</w:t>
      </w:r>
      <w:r w:rsidR="00865059" w:rsidRPr="00865059">
        <w:rPr>
          <w:rFonts w:ascii="Calibri" w:eastAsia="Times New Roman" w:hAnsi="Calibri" w:cs="Calibri"/>
          <w:color w:val="000000"/>
          <w:sz w:val="24"/>
          <w:szCs w:val="24"/>
          <w:lang w:val="pl-PL" w:eastAsia="hr-HR"/>
        </w:rPr>
        <w:t xml:space="preserve">. godine iznosio </w:t>
      </w:r>
      <w:r w:rsidR="00865059">
        <w:rPr>
          <w:rFonts w:ascii="Calibri" w:eastAsia="Times New Roman" w:hAnsi="Calibri" w:cs="Calibri"/>
          <w:color w:val="000000"/>
          <w:sz w:val="24"/>
          <w:szCs w:val="24"/>
          <w:lang w:val="pl-PL" w:eastAsia="hr-HR"/>
        </w:rPr>
        <w:t>2.166.427,09</w:t>
      </w:r>
      <w:r w:rsidR="00865059" w:rsidRPr="00865059">
        <w:rPr>
          <w:rFonts w:ascii="Calibri" w:eastAsia="Times New Roman" w:hAnsi="Calibri" w:cs="Calibri"/>
          <w:color w:val="000000"/>
          <w:sz w:val="24"/>
          <w:szCs w:val="24"/>
          <w:lang w:val="pl-PL" w:eastAsia="hr-HR"/>
        </w:rPr>
        <w:t xml:space="preserve"> kn te je u potpunosti namiren priljevima tekuće godine. Sukladno pravilima proračunskog računovodstva</w:t>
      </w:r>
      <w:r w:rsidR="00865059">
        <w:rPr>
          <w:rFonts w:ascii="Calibri" w:eastAsia="Times New Roman" w:hAnsi="Calibri" w:cs="Calibri"/>
          <w:color w:val="000000"/>
          <w:sz w:val="24"/>
          <w:szCs w:val="24"/>
          <w:lang w:val="pl-PL" w:eastAsia="hr-HR"/>
        </w:rPr>
        <w:t xml:space="preserve"> potrebno je planira</w:t>
      </w:r>
      <w:r w:rsidR="00865059" w:rsidRPr="00865059">
        <w:rPr>
          <w:rFonts w:ascii="Calibri" w:eastAsia="Times New Roman" w:hAnsi="Calibri" w:cs="Calibri"/>
          <w:color w:val="000000"/>
          <w:sz w:val="24"/>
          <w:szCs w:val="24"/>
          <w:lang w:val="pl-PL" w:eastAsia="hr-HR"/>
        </w:rPr>
        <w:t>ti priznavanje izdataka z</w:t>
      </w:r>
      <w:r w:rsidR="00865059">
        <w:rPr>
          <w:rFonts w:ascii="Calibri" w:eastAsia="Times New Roman" w:hAnsi="Calibri" w:cs="Calibri"/>
          <w:color w:val="000000"/>
          <w:sz w:val="24"/>
          <w:szCs w:val="24"/>
          <w:lang w:val="pl-PL" w:eastAsia="hr-HR"/>
        </w:rPr>
        <w:t xml:space="preserve">a otplatu kratkoročnog kredita u razredu 5 – </w:t>
      </w:r>
      <w:r w:rsidR="00865059" w:rsidRPr="00865059">
        <w:rPr>
          <w:rFonts w:ascii="Calibri" w:eastAsia="Times New Roman" w:hAnsi="Calibri" w:cs="Calibri"/>
          <w:i/>
          <w:color w:val="000000"/>
          <w:sz w:val="24"/>
          <w:szCs w:val="24"/>
          <w:lang w:val="pl-PL" w:eastAsia="hr-HR"/>
        </w:rPr>
        <w:t>Izdaci za financijsku imovinu i otplate zajmova</w:t>
      </w:r>
      <w:r w:rsidR="00865059">
        <w:rPr>
          <w:rFonts w:ascii="Calibri" w:eastAsia="Times New Roman" w:hAnsi="Calibri" w:cs="Calibri"/>
          <w:color w:val="000000"/>
          <w:sz w:val="24"/>
          <w:szCs w:val="24"/>
          <w:lang w:val="pl-PL" w:eastAsia="hr-HR"/>
        </w:rPr>
        <w:t>, dok je istovremeno iznos iskorištenog prekoračenja u prethodnoj 2021. godini iskazan</w:t>
      </w:r>
      <w:r w:rsidR="00CD018C">
        <w:rPr>
          <w:rFonts w:ascii="Calibri" w:eastAsia="Times New Roman" w:hAnsi="Calibri" w:cs="Calibri"/>
          <w:color w:val="000000"/>
          <w:sz w:val="24"/>
          <w:szCs w:val="24"/>
          <w:lang w:val="pl-PL" w:eastAsia="hr-HR"/>
        </w:rPr>
        <w:t xml:space="preserve"> kao primitak</w:t>
      </w:r>
      <w:r w:rsidR="00865059">
        <w:rPr>
          <w:rFonts w:ascii="Calibri" w:eastAsia="Times New Roman" w:hAnsi="Calibri" w:cs="Calibri"/>
          <w:color w:val="000000"/>
          <w:sz w:val="24"/>
          <w:szCs w:val="24"/>
          <w:lang w:val="pl-PL" w:eastAsia="hr-HR"/>
        </w:rPr>
        <w:t xml:space="preserve"> u razredu 8 </w:t>
      </w:r>
      <w:r w:rsidR="00CD018C">
        <w:rPr>
          <w:rFonts w:ascii="Calibri" w:eastAsia="Times New Roman" w:hAnsi="Calibri" w:cs="Calibri"/>
          <w:color w:val="000000"/>
          <w:sz w:val="24"/>
          <w:szCs w:val="24"/>
          <w:lang w:val="pl-PL" w:eastAsia="hr-HR"/>
        </w:rPr>
        <w:t>–</w:t>
      </w:r>
      <w:r w:rsidR="00865059">
        <w:rPr>
          <w:rFonts w:ascii="Calibri" w:eastAsia="Times New Roman" w:hAnsi="Calibri" w:cs="Calibri"/>
          <w:color w:val="000000"/>
          <w:sz w:val="24"/>
          <w:szCs w:val="24"/>
          <w:lang w:val="pl-PL" w:eastAsia="hr-HR"/>
        </w:rPr>
        <w:t xml:space="preserve"> </w:t>
      </w:r>
      <w:r w:rsidR="00CD018C" w:rsidRPr="00CD018C">
        <w:rPr>
          <w:rFonts w:ascii="Calibri" w:eastAsia="Times New Roman" w:hAnsi="Calibri" w:cs="Calibri"/>
          <w:i/>
          <w:color w:val="000000"/>
          <w:sz w:val="24"/>
          <w:szCs w:val="24"/>
          <w:lang w:val="pl-PL" w:eastAsia="hr-HR"/>
        </w:rPr>
        <w:t>Primici od financijske imovine i zaduživanja</w:t>
      </w:r>
      <w:r w:rsidR="00CD018C">
        <w:rPr>
          <w:rFonts w:ascii="Calibri" w:eastAsia="Times New Roman" w:hAnsi="Calibri" w:cs="Calibri"/>
          <w:color w:val="000000"/>
          <w:sz w:val="24"/>
          <w:szCs w:val="24"/>
          <w:lang w:val="pl-PL" w:eastAsia="hr-HR"/>
        </w:rPr>
        <w:t>.</w:t>
      </w:r>
    </w:p>
    <w:p w:rsidR="0039633E" w:rsidRDefault="0039633E" w:rsidP="00717AE5">
      <w:pPr>
        <w:keepNext/>
        <w:keepLines/>
        <w:spacing w:after="0" w:line="240" w:lineRule="auto"/>
        <w:jc w:val="both"/>
        <w:outlineLvl w:val="2"/>
        <w:rPr>
          <w:rFonts w:ascii="Calibri" w:eastAsia="Times New Roman" w:hAnsi="Calibri" w:cs="Calibri"/>
          <w:color w:val="000000"/>
          <w:sz w:val="24"/>
          <w:szCs w:val="24"/>
          <w:lang w:val="pl-PL" w:eastAsia="hr-HR"/>
        </w:rPr>
      </w:pPr>
    </w:p>
    <w:p w:rsidR="00EA48A7" w:rsidRDefault="00EA48A7" w:rsidP="00717AE5">
      <w:pPr>
        <w:keepNext/>
        <w:keepLines/>
        <w:spacing w:after="0" w:line="240" w:lineRule="auto"/>
        <w:jc w:val="both"/>
        <w:outlineLvl w:val="2"/>
        <w:rPr>
          <w:rFonts w:ascii="Calibri" w:eastAsia="Times New Roman" w:hAnsi="Calibri" w:cs="Calibri"/>
          <w:color w:val="000000"/>
          <w:sz w:val="24"/>
          <w:szCs w:val="24"/>
          <w:lang w:val="pl-PL" w:eastAsia="hr-HR"/>
        </w:rPr>
      </w:pPr>
    </w:p>
    <w:p w:rsidR="0039633E" w:rsidRDefault="0039633E" w:rsidP="0039633E">
      <w:pPr>
        <w:jc w:val="both"/>
        <w:rPr>
          <w:rFonts w:ascii="Calibri" w:eastAsia="Times New Roman" w:hAnsi="Calibri" w:cs="Calibri"/>
          <w:color w:val="000000"/>
          <w:sz w:val="24"/>
          <w:szCs w:val="24"/>
          <w:lang w:val="pl-PL" w:eastAsia="hr-HR"/>
        </w:rPr>
      </w:pPr>
    </w:p>
    <w:p w:rsidR="005B010C" w:rsidRDefault="005B010C" w:rsidP="0039633E">
      <w:pPr>
        <w:jc w:val="both"/>
        <w:rPr>
          <w:rFonts w:ascii="Calibri" w:eastAsia="Times New Roman" w:hAnsi="Calibri" w:cs="Calibri"/>
          <w:color w:val="000000"/>
          <w:sz w:val="24"/>
          <w:szCs w:val="24"/>
          <w:lang w:val="pl-PL" w:eastAsia="hr-HR"/>
        </w:rPr>
      </w:pPr>
    </w:p>
    <w:p w:rsidR="00865059" w:rsidRDefault="00865059" w:rsidP="0039633E">
      <w:pPr>
        <w:jc w:val="both"/>
        <w:rPr>
          <w:rFonts w:ascii="Calibri" w:eastAsia="Times New Roman" w:hAnsi="Calibri" w:cs="Calibri"/>
          <w:color w:val="000000"/>
          <w:sz w:val="24"/>
          <w:szCs w:val="24"/>
          <w:lang w:val="pl-PL" w:eastAsia="hr-HR"/>
        </w:rPr>
      </w:pPr>
    </w:p>
    <w:p w:rsidR="00865059" w:rsidRDefault="00865059" w:rsidP="0039633E">
      <w:pPr>
        <w:jc w:val="both"/>
        <w:rPr>
          <w:rFonts w:ascii="Calibri" w:eastAsia="Times New Roman" w:hAnsi="Calibri" w:cs="Calibri"/>
          <w:color w:val="000000"/>
          <w:sz w:val="24"/>
          <w:szCs w:val="24"/>
          <w:lang w:val="pl-PL" w:eastAsia="hr-HR"/>
        </w:rPr>
      </w:pPr>
    </w:p>
    <w:p w:rsidR="00865059" w:rsidRDefault="00865059" w:rsidP="0039633E">
      <w:pPr>
        <w:jc w:val="both"/>
        <w:rPr>
          <w:rFonts w:ascii="Calibri" w:eastAsia="Times New Roman" w:hAnsi="Calibri" w:cs="Calibri"/>
          <w:color w:val="000000"/>
          <w:sz w:val="24"/>
          <w:szCs w:val="24"/>
          <w:lang w:val="pl-PL" w:eastAsia="hr-HR"/>
        </w:rPr>
      </w:pPr>
    </w:p>
    <w:p w:rsidR="00865059" w:rsidRDefault="00865059" w:rsidP="0039633E">
      <w:pPr>
        <w:jc w:val="both"/>
        <w:rPr>
          <w:rFonts w:ascii="Calibri" w:eastAsia="Times New Roman" w:hAnsi="Calibri" w:cs="Calibri"/>
          <w:color w:val="000000"/>
          <w:sz w:val="24"/>
          <w:szCs w:val="24"/>
          <w:lang w:val="pl-PL" w:eastAsia="hr-HR"/>
        </w:rPr>
      </w:pPr>
    </w:p>
    <w:p w:rsidR="005B010C" w:rsidRDefault="005B010C" w:rsidP="0039633E">
      <w:pPr>
        <w:jc w:val="both"/>
        <w:rPr>
          <w:rFonts w:eastAsia="Calibri"/>
          <w:b/>
          <w:sz w:val="24"/>
          <w:szCs w:val="24"/>
        </w:rPr>
      </w:pPr>
    </w:p>
    <w:p w:rsidR="00CB50F6" w:rsidRDefault="00CB50F6" w:rsidP="0039633E">
      <w:pPr>
        <w:jc w:val="both"/>
        <w:rPr>
          <w:rFonts w:eastAsia="Calibri"/>
          <w:b/>
          <w:sz w:val="24"/>
          <w:szCs w:val="24"/>
        </w:rPr>
      </w:pPr>
    </w:p>
    <w:p w:rsidR="00CB50F6" w:rsidRDefault="00CB50F6" w:rsidP="0039633E">
      <w:pPr>
        <w:jc w:val="both"/>
        <w:rPr>
          <w:rFonts w:eastAsia="Calibri"/>
          <w:b/>
          <w:sz w:val="24"/>
          <w:szCs w:val="24"/>
        </w:rPr>
      </w:pPr>
    </w:p>
    <w:p w:rsidR="00CB50F6" w:rsidRDefault="00CB50F6" w:rsidP="0039633E">
      <w:pPr>
        <w:jc w:val="both"/>
        <w:rPr>
          <w:rFonts w:eastAsia="Calibri"/>
          <w:b/>
          <w:sz w:val="24"/>
          <w:szCs w:val="24"/>
        </w:rPr>
      </w:pPr>
    </w:p>
    <w:p w:rsidR="004A2038" w:rsidRDefault="004A2038" w:rsidP="005B010C">
      <w:pPr>
        <w:jc w:val="both"/>
        <w:rPr>
          <w:rFonts w:eastAsia="Calibri"/>
          <w:b/>
          <w:sz w:val="24"/>
          <w:szCs w:val="24"/>
        </w:rPr>
      </w:pPr>
    </w:p>
    <w:p w:rsidR="004A2038" w:rsidRDefault="0039633E" w:rsidP="004A2038">
      <w:pPr>
        <w:jc w:val="both"/>
        <w:rPr>
          <w:rFonts w:eastAsia="Calibri" w:cstheme="minorHAnsi"/>
          <w:b/>
          <w:sz w:val="24"/>
          <w:szCs w:val="24"/>
        </w:rPr>
      </w:pPr>
      <w:r>
        <w:rPr>
          <w:rFonts w:eastAsia="Calibri"/>
          <w:b/>
          <w:sz w:val="24"/>
          <w:szCs w:val="24"/>
        </w:rPr>
        <w:lastRenderedPageBreak/>
        <w:t>3</w:t>
      </w:r>
      <w:r w:rsidR="00CB50F6">
        <w:rPr>
          <w:rFonts w:eastAsia="Calibri"/>
          <w:b/>
          <w:sz w:val="24"/>
          <w:szCs w:val="24"/>
        </w:rPr>
        <w:t>. Razdj</w:t>
      </w:r>
      <w:r w:rsidRPr="00300E86">
        <w:rPr>
          <w:rFonts w:eastAsia="Calibri"/>
          <w:b/>
          <w:sz w:val="24"/>
          <w:szCs w:val="24"/>
        </w:rPr>
        <w:t>el 00</w:t>
      </w:r>
      <w:r>
        <w:rPr>
          <w:rFonts w:eastAsia="Calibri"/>
          <w:b/>
          <w:sz w:val="24"/>
          <w:szCs w:val="24"/>
        </w:rPr>
        <w:t xml:space="preserve">3 UPRAVNI ODJEL ZA </w:t>
      </w:r>
      <w:r w:rsidRPr="00300E86">
        <w:rPr>
          <w:rFonts w:eastAsia="Calibri"/>
          <w:b/>
          <w:sz w:val="24"/>
          <w:szCs w:val="24"/>
        </w:rPr>
        <w:t>KOMUNALNI SUSTAV</w:t>
      </w:r>
      <w:r>
        <w:rPr>
          <w:rFonts w:eastAsia="Calibri"/>
          <w:b/>
          <w:sz w:val="24"/>
          <w:szCs w:val="24"/>
        </w:rPr>
        <w:t xml:space="preserve">, </w:t>
      </w:r>
      <w:r w:rsidRPr="00300E86">
        <w:rPr>
          <w:rFonts w:eastAsia="Calibri"/>
          <w:b/>
          <w:sz w:val="24"/>
          <w:szCs w:val="24"/>
        </w:rPr>
        <w:t xml:space="preserve">PROSTORNO </w:t>
      </w:r>
      <w:r>
        <w:rPr>
          <w:rFonts w:eastAsia="Calibri"/>
          <w:b/>
          <w:sz w:val="24"/>
          <w:szCs w:val="24"/>
        </w:rPr>
        <w:t xml:space="preserve">PLANIRANJE I </w:t>
      </w:r>
      <w:r w:rsidRPr="004A2038">
        <w:rPr>
          <w:rFonts w:eastAsia="Calibri" w:cstheme="minorHAnsi"/>
          <w:b/>
          <w:sz w:val="24"/>
          <w:szCs w:val="24"/>
        </w:rPr>
        <w:t>ZAŠTITU OKOLIŠA</w:t>
      </w:r>
    </w:p>
    <w:p w:rsidR="004A2038" w:rsidRDefault="004A2038" w:rsidP="004A2038">
      <w:pPr>
        <w:spacing w:after="0" w:line="240" w:lineRule="auto"/>
        <w:jc w:val="both"/>
        <w:rPr>
          <w:rFonts w:eastAsia="Calibri" w:cstheme="minorHAnsi"/>
          <w:sz w:val="24"/>
          <w:szCs w:val="24"/>
        </w:rPr>
      </w:pPr>
      <w:r w:rsidRPr="004A2038">
        <w:rPr>
          <w:rFonts w:eastAsia="Calibri" w:cstheme="minorHAnsi"/>
          <w:sz w:val="24"/>
          <w:szCs w:val="24"/>
        </w:rPr>
        <w:t>Drugim izmjenama i dopunama Proračuna Grada Novske za 2022</w:t>
      </w:r>
      <w:r>
        <w:rPr>
          <w:rFonts w:eastAsia="Calibri" w:cstheme="minorHAnsi"/>
          <w:sz w:val="24"/>
          <w:szCs w:val="24"/>
        </w:rPr>
        <w:t>. godinu</w:t>
      </w:r>
      <w:r w:rsidRPr="004A2038">
        <w:rPr>
          <w:rFonts w:eastAsia="Calibri" w:cstheme="minorHAnsi"/>
          <w:sz w:val="24"/>
          <w:szCs w:val="24"/>
        </w:rPr>
        <w:t xml:space="preserve"> ukupna sredstva za ostvarenje programa Upravnog odjela za komunalni sustav, prostorno planiranje i zaštitu okoliša povećavaju se u iznosu od 1.822.825,00 kn (2,80</w:t>
      </w:r>
      <w:r>
        <w:rPr>
          <w:rFonts w:eastAsia="Calibri" w:cstheme="minorHAnsi"/>
          <w:sz w:val="24"/>
          <w:szCs w:val="24"/>
        </w:rPr>
        <w:t xml:space="preserve"> </w:t>
      </w:r>
      <w:r w:rsidRPr="004A2038">
        <w:rPr>
          <w:rFonts w:eastAsia="Calibri" w:cstheme="minorHAnsi"/>
          <w:sz w:val="24"/>
          <w:szCs w:val="24"/>
        </w:rPr>
        <w:t>% u odnosu na planirano) i sada iznose 67.030.022,00 kn</w:t>
      </w:r>
      <w:r>
        <w:rPr>
          <w:rFonts w:eastAsia="Calibri" w:cstheme="minorHAnsi"/>
          <w:sz w:val="24"/>
          <w:szCs w:val="24"/>
        </w:rPr>
        <w:t xml:space="preserve">. Sredstva se realiziraju kroz deset </w:t>
      </w:r>
      <w:r w:rsidRPr="004A2038">
        <w:rPr>
          <w:rFonts w:eastAsia="Calibri" w:cstheme="minorHAnsi"/>
          <w:sz w:val="24"/>
          <w:szCs w:val="24"/>
        </w:rPr>
        <w:t>različit</w:t>
      </w:r>
      <w:r w:rsidR="0087598C">
        <w:rPr>
          <w:rFonts w:eastAsia="Calibri" w:cstheme="minorHAnsi"/>
          <w:sz w:val="24"/>
          <w:szCs w:val="24"/>
        </w:rPr>
        <w:t>ih programa koji su obuhvaćeni f</w:t>
      </w:r>
      <w:r w:rsidRPr="004A2038">
        <w:rPr>
          <w:rFonts w:eastAsia="Calibri" w:cstheme="minorHAnsi"/>
          <w:sz w:val="24"/>
          <w:szCs w:val="24"/>
        </w:rPr>
        <w:t xml:space="preserve">inancijskim planom rashoda </w:t>
      </w:r>
      <w:r>
        <w:rPr>
          <w:rFonts w:eastAsia="Calibri" w:cstheme="minorHAnsi"/>
          <w:sz w:val="24"/>
          <w:szCs w:val="24"/>
        </w:rPr>
        <w:t>u</w:t>
      </w:r>
      <w:r w:rsidRPr="004A2038">
        <w:rPr>
          <w:rFonts w:eastAsia="Calibri" w:cstheme="minorHAnsi"/>
          <w:sz w:val="24"/>
          <w:szCs w:val="24"/>
        </w:rPr>
        <w:t xml:space="preserve">pravnog odjela, a koje provodi 11 službenika. </w:t>
      </w:r>
    </w:p>
    <w:p w:rsidR="004A2038" w:rsidRPr="004A2038" w:rsidRDefault="004A2038" w:rsidP="004A2038">
      <w:pPr>
        <w:spacing w:after="0" w:line="240" w:lineRule="auto"/>
        <w:jc w:val="both"/>
        <w:rPr>
          <w:rFonts w:eastAsia="Calibri" w:cstheme="minorHAnsi"/>
          <w:b/>
          <w:sz w:val="24"/>
          <w:szCs w:val="24"/>
        </w:rPr>
      </w:pPr>
    </w:p>
    <w:p w:rsidR="004A2038" w:rsidRPr="004A2038" w:rsidRDefault="004A2038" w:rsidP="004A2038">
      <w:pPr>
        <w:spacing w:after="0" w:line="240" w:lineRule="auto"/>
        <w:rPr>
          <w:rFonts w:eastAsia="Calibri" w:cstheme="minorHAnsi"/>
          <w:b/>
          <w:sz w:val="24"/>
          <w:szCs w:val="24"/>
        </w:rPr>
      </w:pPr>
      <w:r w:rsidRPr="004A2038">
        <w:rPr>
          <w:rFonts w:eastAsia="Calibri" w:cstheme="minorHAnsi"/>
          <w:b/>
          <w:sz w:val="24"/>
          <w:szCs w:val="24"/>
        </w:rPr>
        <w:t>Tablica broj 2: Prikaz financijskih izmjena programa Upravnog odjela za komunalni sustav, prostorno planiranje i zaštitu okoliša</w:t>
      </w:r>
      <w:r w:rsidR="00875D27">
        <w:rPr>
          <w:rFonts w:eastAsia="Calibri" w:cstheme="minorHAnsi"/>
          <w:b/>
          <w:sz w:val="24"/>
          <w:szCs w:val="24"/>
        </w:rPr>
        <w:t>, u iznosima izraženim u HRK</w:t>
      </w:r>
    </w:p>
    <w:p w:rsidR="004A2038" w:rsidRPr="004A2038" w:rsidRDefault="004A2038" w:rsidP="004A2038">
      <w:pPr>
        <w:spacing w:after="0" w:line="240" w:lineRule="auto"/>
        <w:rPr>
          <w:rFonts w:eastAsia="Calibri" w:cstheme="minorHAnsi"/>
          <w:sz w:val="24"/>
          <w:szCs w:val="24"/>
        </w:rPr>
      </w:pPr>
    </w:p>
    <w:tbl>
      <w:tblPr>
        <w:tblStyle w:val="Reetkatablice"/>
        <w:tblW w:w="9747" w:type="dxa"/>
        <w:tblLayout w:type="fixed"/>
        <w:tblLook w:val="04A0" w:firstRow="1" w:lastRow="0" w:firstColumn="1" w:lastColumn="0" w:noHBand="0" w:noVBand="1"/>
      </w:tblPr>
      <w:tblGrid>
        <w:gridCol w:w="817"/>
        <w:gridCol w:w="1276"/>
        <w:gridCol w:w="2268"/>
        <w:gridCol w:w="1701"/>
        <w:gridCol w:w="1701"/>
        <w:gridCol w:w="1984"/>
      </w:tblGrid>
      <w:tr w:rsidR="004A2038" w:rsidRPr="004A2038" w:rsidTr="004A2038">
        <w:trPr>
          <w:trHeight w:val="585"/>
        </w:trPr>
        <w:tc>
          <w:tcPr>
            <w:tcW w:w="817" w:type="dxa"/>
            <w:tcBorders>
              <w:bottom w:val="single" w:sz="12" w:space="0" w:color="auto"/>
            </w:tcBorders>
            <w:shd w:val="clear" w:color="auto" w:fill="BFBFBF" w:themeFill="background1" w:themeFillShade="BF"/>
            <w:vAlign w:val="center"/>
          </w:tcPr>
          <w:p w:rsidR="004A2038" w:rsidRPr="004A2038" w:rsidRDefault="004A2038" w:rsidP="004A2038">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Redni broj</w:t>
            </w:r>
          </w:p>
        </w:tc>
        <w:tc>
          <w:tcPr>
            <w:tcW w:w="1276" w:type="dxa"/>
            <w:tcBorders>
              <w:bottom w:val="single" w:sz="12" w:space="0" w:color="auto"/>
            </w:tcBorders>
            <w:shd w:val="clear" w:color="auto" w:fill="BFBFBF" w:themeFill="background1" w:themeFillShade="BF"/>
            <w:vAlign w:val="center"/>
          </w:tcPr>
          <w:p w:rsidR="004A2038" w:rsidRPr="004A2038" w:rsidRDefault="004A2038" w:rsidP="004A2038">
            <w:pPr>
              <w:jc w:val="center"/>
              <w:rPr>
                <w:rFonts w:asciiTheme="minorHAnsi" w:eastAsia="Calibri" w:hAnsiTheme="minorHAnsi" w:cstheme="minorHAnsi"/>
                <w:b/>
                <w:sz w:val="24"/>
                <w:szCs w:val="24"/>
              </w:rPr>
            </w:pPr>
            <w:r w:rsidRPr="004A2038">
              <w:rPr>
                <w:rFonts w:asciiTheme="minorHAnsi" w:eastAsia="Calibri" w:hAnsiTheme="minorHAnsi" w:cstheme="minorHAnsi"/>
                <w:b/>
                <w:sz w:val="24"/>
                <w:szCs w:val="24"/>
              </w:rPr>
              <w:t>Brojčana oznaka programa u proračunu za 2022.</w:t>
            </w:r>
          </w:p>
        </w:tc>
        <w:tc>
          <w:tcPr>
            <w:tcW w:w="2268" w:type="dxa"/>
            <w:tcBorders>
              <w:bottom w:val="single" w:sz="12" w:space="0" w:color="auto"/>
            </w:tcBorders>
            <w:shd w:val="clear" w:color="auto" w:fill="BFBFBF" w:themeFill="background1" w:themeFillShade="BF"/>
            <w:vAlign w:val="center"/>
          </w:tcPr>
          <w:p w:rsidR="004A2038" w:rsidRPr="004A2038" w:rsidRDefault="004A2038" w:rsidP="004A2038">
            <w:pPr>
              <w:jc w:val="center"/>
              <w:rPr>
                <w:rFonts w:asciiTheme="minorHAnsi" w:eastAsia="Calibri" w:hAnsiTheme="minorHAnsi" w:cstheme="minorHAnsi"/>
                <w:b/>
                <w:sz w:val="24"/>
                <w:szCs w:val="24"/>
              </w:rPr>
            </w:pPr>
            <w:r w:rsidRPr="004A2038">
              <w:rPr>
                <w:rFonts w:asciiTheme="minorHAnsi" w:eastAsia="Calibri" w:hAnsiTheme="minorHAnsi" w:cstheme="minorHAnsi"/>
                <w:b/>
                <w:sz w:val="24"/>
                <w:szCs w:val="24"/>
              </w:rPr>
              <w:t>Naziv programa</w:t>
            </w:r>
          </w:p>
        </w:tc>
        <w:tc>
          <w:tcPr>
            <w:tcW w:w="1701" w:type="dxa"/>
            <w:tcBorders>
              <w:bottom w:val="single" w:sz="12" w:space="0" w:color="auto"/>
            </w:tcBorders>
            <w:shd w:val="clear" w:color="auto" w:fill="BFBFBF" w:themeFill="background1" w:themeFillShade="BF"/>
            <w:vAlign w:val="center"/>
          </w:tcPr>
          <w:p w:rsidR="004A2038" w:rsidRPr="004A2038" w:rsidRDefault="004A2038" w:rsidP="004A2038">
            <w:pPr>
              <w:jc w:val="center"/>
              <w:rPr>
                <w:rFonts w:asciiTheme="minorHAnsi" w:eastAsia="Calibri" w:hAnsiTheme="minorHAnsi" w:cstheme="minorHAnsi"/>
                <w:b/>
                <w:sz w:val="24"/>
                <w:szCs w:val="24"/>
              </w:rPr>
            </w:pPr>
            <w:r w:rsidRPr="004A2038">
              <w:rPr>
                <w:rFonts w:asciiTheme="minorHAnsi" w:eastAsia="Calibri" w:hAnsiTheme="minorHAnsi" w:cstheme="minorHAnsi"/>
                <w:b/>
                <w:sz w:val="24"/>
                <w:szCs w:val="24"/>
              </w:rPr>
              <w:t xml:space="preserve">Proračun </w:t>
            </w:r>
          </w:p>
        </w:tc>
        <w:tc>
          <w:tcPr>
            <w:tcW w:w="1701" w:type="dxa"/>
            <w:tcBorders>
              <w:bottom w:val="single" w:sz="12" w:space="0" w:color="auto"/>
            </w:tcBorders>
            <w:shd w:val="clear" w:color="auto" w:fill="BFBFBF" w:themeFill="background1" w:themeFillShade="BF"/>
          </w:tcPr>
          <w:p w:rsidR="004A2038" w:rsidRDefault="004A2038" w:rsidP="004A2038">
            <w:pPr>
              <w:jc w:val="center"/>
              <w:rPr>
                <w:rFonts w:asciiTheme="minorHAnsi" w:eastAsia="Calibri" w:hAnsiTheme="minorHAnsi" w:cstheme="minorHAnsi"/>
                <w:b/>
                <w:sz w:val="24"/>
                <w:szCs w:val="24"/>
              </w:rPr>
            </w:pPr>
          </w:p>
          <w:p w:rsidR="004A2038" w:rsidRPr="004A2038" w:rsidRDefault="004A2038" w:rsidP="004A2038">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2. izmjene i dopune</w:t>
            </w:r>
          </w:p>
        </w:tc>
        <w:tc>
          <w:tcPr>
            <w:tcW w:w="1984" w:type="dxa"/>
            <w:tcBorders>
              <w:bottom w:val="single" w:sz="12" w:space="0" w:color="auto"/>
            </w:tcBorders>
            <w:shd w:val="clear" w:color="auto" w:fill="BFBFBF" w:themeFill="background1" w:themeFillShade="BF"/>
          </w:tcPr>
          <w:p w:rsidR="004A2038" w:rsidRDefault="004A2038" w:rsidP="004A2038">
            <w:pPr>
              <w:jc w:val="center"/>
              <w:rPr>
                <w:rFonts w:asciiTheme="minorHAnsi" w:eastAsia="Calibri" w:hAnsiTheme="minorHAnsi" w:cstheme="minorHAnsi"/>
                <w:b/>
                <w:sz w:val="24"/>
                <w:szCs w:val="24"/>
              </w:rPr>
            </w:pPr>
          </w:p>
          <w:p w:rsidR="004A2038" w:rsidRDefault="004A2038" w:rsidP="004A2038">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Povećanje/</w:t>
            </w:r>
          </w:p>
          <w:p w:rsidR="004A2038" w:rsidRPr="004A2038" w:rsidRDefault="004A2038" w:rsidP="004A2038">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smanjenje</w:t>
            </w:r>
          </w:p>
        </w:tc>
      </w:tr>
      <w:tr w:rsidR="004A2038" w:rsidRPr="004A2038" w:rsidTr="00875D27">
        <w:tc>
          <w:tcPr>
            <w:tcW w:w="817" w:type="dxa"/>
            <w:tcBorders>
              <w:top w:val="single" w:sz="12" w:space="0" w:color="auto"/>
            </w:tcBorders>
            <w:shd w:val="clear" w:color="auto" w:fill="F2F2F2" w:themeFill="background1" w:themeFillShade="F2"/>
          </w:tcPr>
          <w:p w:rsidR="00875D27" w:rsidRPr="00875D27" w:rsidRDefault="00875D27" w:rsidP="004A2038">
            <w:pPr>
              <w:jc w:val="center"/>
              <w:rPr>
                <w:rFonts w:asciiTheme="minorHAnsi" w:eastAsia="Calibri" w:hAnsiTheme="minorHAnsi" w:cstheme="minorHAnsi"/>
                <w:sz w:val="24"/>
                <w:szCs w:val="24"/>
              </w:rPr>
            </w:pPr>
            <w:bookmarkStart w:id="4" w:name="_Hlk58269383"/>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w:t>
            </w:r>
          </w:p>
        </w:tc>
        <w:tc>
          <w:tcPr>
            <w:tcW w:w="1276" w:type="dxa"/>
            <w:tcBorders>
              <w:top w:val="single" w:sz="12" w:space="0" w:color="auto"/>
            </w:tcBorders>
            <w:shd w:val="clear" w:color="auto" w:fill="F2F2F2" w:themeFill="background1" w:themeFillShade="F2"/>
          </w:tcPr>
          <w:p w:rsidR="00875D27" w:rsidRPr="00875D27" w:rsidRDefault="00875D27" w:rsidP="004A2038">
            <w:pPr>
              <w:jc w:val="center"/>
              <w:rPr>
                <w:rFonts w:asciiTheme="minorHAnsi" w:eastAsia="Calibri" w:hAnsiTheme="minorHAnsi" w:cstheme="minorHAnsi"/>
                <w:sz w:val="24"/>
                <w:szCs w:val="24"/>
              </w:rPr>
            </w:pPr>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1021</w:t>
            </w:r>
          </w:p>
        </w:tc>
        <w:tc>
          <w:tcPr>
            <w:tcW w:w="2268" w:type="dxa"/>
            <w:tcBorders>
              <w:top w:val="single" w:sz="12" w:space="0" w:color="auto"/>
            </w:tcBorders>
            <w:shd w:val="clear" w:color="auto" w:fill="F2F2F2" w:themeFill="background1" w:themeFillShade="F2"/>
          </w:tcPr>
          <w:p w:rsidR="004A2038" w:rsidRPr="00875D27" w:rsidRDefault="004A2038" w:rsidP="004A2038">
            <w:pPr>
              <w:rPr>
                <w:rFonts w:asciiTheme="minorHAnsi" w:eastAsia="Calibri" w:hAnsiTheme="minorHAnsi" w:cstheme="minorHAnsi"/>
                <w:sz w:val="24"/>
                <w:szCs w:val="24"/>
              </w:rPr>
            </w:pPr>
            <w:r w:rsidRPr="00875D27">
              <w:rPr>
                <w:rFonts w:asciiTheme="minorHAnsi" w:eastAsia="Calibri" w:hAnsiTheme="minorHAnsi" w:cstheme="minorHAnsi"/>
                <w:sz w:val="24"/>
                <w:szCs w:val="24"/>
              </w:rPr>
              <w:t>Upravljanje i razvoj komunalne infrastrukture</w:t>
            </w:r>
          </w:p>
        </w:tc>
        <w:tc>
          <w:tcPr>
            <w:tcW w:w="1701" w:type="dxa"/>
            <w:tcBorders>
              <w:top w:val="single" w:sz="12" w:space="0" w:color="auto"/>
            </w:tcBorders>
            <w:shd w:val="clear" w:color="auto" w:fill="F2F2F2" w:themeFill="background1" w:themeFillShade="F2"/>
          </w:tcPr>
          <w:p w:rsidR="00875D27" w:rsidRPr="00875D27" w:rsidRDefault="00875D27" w:rsidP="004A2038">
            <w:pPr>
              <w:jc w:val="right"/>
              <w:rPr>
                <w:rFonts w:asciiTheme="minorHAnsi" w:eastAsia="Calibri" w:hAnsiTheme="minorHAnsi" w:cstheme="minorHAnsi"/>
                <w:sz w:val="24"/>
                <w:szCs w:val="24"/>
              </w:rPr>
            </w:pPr>
          </w:p>
          <w:p w:rsidR="004A2038" w:rsidRPr="00875D27" w:rsidRDefault="00875D27" w:rsidP="00875D27">
            <w:pPr>
              <w:jc w:val="right"/>
              <w:rPr>
                <w:rFonts w:asciiTheme="minorHAnsi" w:hAnsiTheme="minorHAnsi" w:cstheme="minorHAnsi"/>
                <w:sz w:val="24"/>
                <w:szCs w:val="24"/>
                <w:lang w:val="en-US"/>
              </w:rPr>
            </w:pPr>
            <w:r>
              <w:rPr>
                <w:rFonts w:asciiTheme="minorHAnsi" w:eastAsia="Calibri" w:hAnsiTheme="minorHAnsi" w:cstheme="minorHAnsi"/>
                <w:sz w:val="24"/>
                <w:szCs w:val="24"/>
              </w:rPr>
              <w:t>1.642.322</w:t>
            </w:r>
          </w:p>
        </w:tc>
        <w:tc>
          <w:tcPr>
            <w:tcW w:w="1701" w:type="dxa"/>
            <w:tcBorders>
              <w:top w:val="single" w:sz="12" w:space="0" w:color="auto"/>
            </w:tcBorders>
            <w:shd w:val="clear" w:color="auto" w:fill="F2F2F2" w:themeFill="background1" w:themeFillShade="F2"/>
          </w:tcPr>
          <w:p w:rsidR="00875D27" w:rsidRPr="00875D27" w:rsidRDefault="00875D27" w:rsidP="004A2038">
            <w:pPr>
              <w:jc w:val="right"/>
              <w:rPr>
                <w:rFonts w:asciiTheme="minorHAnsi" w:eastAsia="Calibri" w:hAnsiTheme="minorHAnsi" w:cstheme="minorHAnsi"/>
                <w:bCs/>
                <w:sz w:val="24"/>
                <w:szCs w:val="24"/>
              </w:rPr>
            </w:pPr>
          </w:p>
          <w:p w:rsidR="004A2038" w:rsidRPr="00875D27" w:rsidRDefault="00875D27" w:rsidP="00875D27">
            <w:pPr>
              <w:jc w:val="right"/>
              <w:rPr>
                <w:rFonts w:asciiTheme="minorHAnsi" w:eastAsia="Calibri" w:hAnsiTheme="minorHAnsi" w:cstheme="minorHAnsi"/>
                <w:bCs/>
                <w:sz w:val="24"/>
                <w:szCs w:val="24"/>
              </w:rPr>
            </w:pPr>
            <w:r>
              <w:rPr>
                <w:rFonts w:asciiTheme="minorHAnsi" w:eastAsia="Calibri" w:hAnsiTheme="minorHAnsi" w:cstheme="minorHAnsi"/>
                <w:bCs/>
                <w:sz w:val="24"/>
                <w:szCs w:val="24"/>
              </w:rPr>
              <w:t>1.652.322</w:t>
            </w:r>
          </w:p>
        </w:tc>
        <w:tc>
          <w:tcPr>
            <w:tcW w:w="1984" w:type="dxa"/>
            <w:tcBorders>
              <w:top w:val="single" w:sz="12" w:space="0" w:color="auto"/>
            </w:tcBorders>
            <w:shd w:val="clear" w:color="auto" w:fill="F2F2F2" w:themeFill="background1" w:themeFillShade="F2"/>
          </w:tcPr>
          <w:p w:rsidR="00875D27" w:rsidRPr="00875D27" w:rsidRDefault="00875D27" w:rsidP="004A2038">
            <w:pPr>
              <w:jc w:val="right"/>
              <w:rPr>
                <w:rFonts w:asciiTheme="minorHAnsi" w:eastAsia="Calibri" w:hAnsiTheme="minorHAnsi" w:cstheme="minorHAnsi"/>
                <w:sz w:val="24"/>
                <w:szCs w:val="24"/>
              </w:rPr>
            </w:pPr>
          </w:p>
          <w:p w:rsidR="004A2038" w:rsidRPr="00875D27" w:rsidRDefault="00875D27" w:rsidP="00875D27">
            <w:pPr>
              <w:jc w:val="right"/>
              <w:rPr>
                <w:rFonts w:asciiTheme="minorHAnsi" w:eastAsia="Calibri" w:hAnsiTheme="minorHAnsi" w:cstheme="minorHAnsi"/>
                <w:sz w:val="24"/>
                <w:szCs w:val="24"/>
              </w:rPr>
            </w:pPr>
            <w:r>
              <w:rPr>
                <w:rFonts w:asciiTheme="minorHAnsi" w:eastAsia="Calibri" w:hAnsiTheme="minorHAnsi" w:cstheme="minorHAnsi"/>
                <w:sz w:val="24"/>
                <w:szCs w:val="24"/>
              </w:rPr>
              <w:t>10.000</w:t>
            </w:r>
          </w:p>
        </w:tc>
      </w:tr>
      <w:tr w:rsidR="004A2038" w:rsidRPr="004A2038" w:rsidTr="0087598C">
        <w:tc>
          <w:tcPr>
            <w:tcW w:w="817" w:type="dxa"/>
            <w:shd w:val="clear" w:color="auto" w:fill="F2F2F2" w:themeFill="background1" w:themeFillShade="F2"/>
          </w:tcPr>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2.</w:t>
            </w:r>
          </w:p>
        </w:tc>
        <w:tc>
          <w:tcPr>
            <w:tcW w:w="1276" w:type="dxa"/>
            <w:shd w:val="clear" w:color="auto" w:fill="F2F2F2" w:themeFill="background1" w:themeFillShade="F2"/>
          </w:tcPr>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1022</w:t>
            </w:r>
          </w:p>
        </w:tc>
        <w:tc>
          <w:tcPr>
            <w:tcW w:w="2268" w:type="dxa"/>
            <w:shd w:val="clear" w:color="auto" w:fill="F2F2F2" w:themeFill="background1" w:themeFillShade="F2"/>
          </w:tcPr>
          <w:p w:rsidR="004A2038" w:rsidRPr="00875D27" w:rsidRDefault="004A2038" w:rsidP="004A2038">
            <w:pPr>
              <w:rPr>
                <w:rFonts w:asciiTheme="minorHAnsi" w:eastAsia="Calibri" w:hAnsiTheme="minorHAnsi" w:cstheme="minorHAnsi"/>
                <w:sz w:val="24"/>
                <w:szCs w:val="24"/>
              </w:rPr>
            </w:pPr>
            <w:r w:rsidRPr="00875D27">
              <w:rPr>
                <w:rFonts w:asciiTheme="minorHAnsi" w:eastAsia="Calibri" w:hAnsiTheme="minorHAnsi" w:cstheme="minorHAnsi"/>
                <w:sz w:val="24"/>
                <w:szCs w:val="24"/>
              </w:rPr>
              <w:t>Upravljanje imovinom</w:t>
            </w:r>
          </w:p>
        </w:tc>
        <w:tc>
          <w:tcPr>
            <w:tcW w:w="1701" w:type="dxa"/>
            <w:shd w:val="clear" w:color="auto" w:fill="F2F2F2" w:themeFill="background1" w:themeFillShade="F2"/>
          </w:tcPr>
          <w:p w:rsidR="004A2038" w:rsidRPr="00875D27" w:rsidRDefault="004A2038" w:rsidP="00875D27">
            <w:pPr>
              <w:jc w:val="right"/>
              <w:rPr>
                <w:rFonts w:asciiTheme="minorHAnsi" w:hAnsiTheme="minorHAnsi" w:cstheme="minorHAnsi"/>
                <w:sz w:val="24"/>
                <w:szCs w:val="24"/>
                <w:lang w:val="en-US"/>
              </w:rPr>
            </w:pPr>
            <w:r w:rsidRPr="00875D27">
              <w:rPr>
                <w:rFonts w:asciiTheme="minorHAnsi" w:eastAsia="Calibri" w:hAnsiTheme="minorHAnsi" w:cstheme="minorHAnsi"/>
                <w:sz w:val="24"/>
                <w:szCs w:val="24"/>
              </w:rPr>
              <w:t>2.600.633</w:t>
            </w:r>
          </w:p>
        </w:tc>
        <w:tc>
          <w:tcPr>
            <w:tcW w:w="1701" w:type="dxa"/>
            <w:shd w:val="clear" w:color="auto" w:fill="F2F2F2" w:themeFill="background1" w:themeFillShade="F2"/>
          </w:tcPr>
          <w:p w:rsidR="004A2038" w:rsidRPr="00875D27" w:rsidRDefault="004A2038" w:rsidP="00875D27">
            <w:pPr>
              <w:jc w:val="right"/>
              <w:rPr>
                <w:rFonts w:asciiTheme="minorHAnsi" w:eastAsia="Calibri" w:hAnsiTheme="minorHAnsi" w:cstheme="minorHAnsi"/>
                <w:bCs/>
                <w:sz w:val="24"/>
                <w:szCs w:val="24"/>
              </w:rPr>
            </w:pPr>
            <w:r w:rsidRPr="00875D27">
              <w:rPr>
                <w:rFonts w:asciiTheme="minorHAnsi" w:eastAsia="Calibri" w:hAnsiTheme="minorHAnsi" w:cstheme="minorHAnsi"/>
                <w:bCs/>
                <w:sz w:val="24"/>
                <w:szCs w:val="24"/>
              </w:rPr>
              <w:t>2.787.583</w:t>
            </w:r>
          </w:p>
        </w:tc>
        <w:tc>
          <w:tcPr>
            <w:tcW w:w="1984" w:type="dxa"/>
            <w:shd w:val="clear" w:color="auto" w:fill="F2F2F2" w:themeFill="background1" w:themeFillShade="F2"/>
          </w:tcPr>
          <w:p w:rsidR="004A2038" w:rsidRPr="00875D27" w:rsidRDefault="00875D27" w:rsidP="00875D27">
            <w:pPr>
              <w:jc w:val="right"/>
              <w:rPr>
                <w:rFonts w:asciiTheme="minorHAnsi" w:eastAsia="Calibri" w:hAnsiTheme="minorHAnsi" w:cstheme="minorHAnsi"/>
                <w:sz w:val="24"/>
                <w:szCs w:val="24"/>
              </w:rPr>
            </w:pPr>
            <w:r>
              <w:rPr>
                <w:rFonts w:asciiTheme="minorHAnsi" w:eastAsia="Calibri" w:hAnsiTheme="minorHAnsi" w:cstheme="minorHAnsi"/>
                <w:sz w:val="24"/>
                <w:szCs w:val="24"/>
              </w:rPr>
              <w:t>186.950</w:t>
            </w:r>
          </w:p>
        </w:tc>
      </w:tr>
      <w:tr w:rsidR="004A2038" w:rsidRPr="004A2038" w:rsidTr="0087598C">
        <w:tc>
          <w:tcPr>
            <w:tcW w:w="817" w:type="dxa"/>
            <w:shd w:val="clear" w:color="auto" w:fill="F2F2F2" w:themeFill="background1" w:themeFillShade="F2"/>
          </w:tcPr>
          <w:p w:rsidR="00875D27" w:rsidRDefault="00875D27" w:rsidP="004A2038">
            <w:pPr>
              <w:jc w:val="center"/>
              <w:rPr>
                <w:rFonts w:asciiTheme="minorHAnsi" w:eastAsia="Calibri" w:hAnsiTheme="minorHAnsi" w:cstheme="minorHAnsi"/>
                <w:sz w:val="24"/>
                <w:szCs w:val="24"/>
              </w:rPr>
            </w:pPr>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3.</w:t>
            </w:r>
          </w:p>
        </w:tc>
        <w:tc>
          <w:tcPr>
            <w:tcW w:w="1276" w:type="dxa"/>
            <w:shd w:val="clear" w:color="auto" w:fill="F2F2F2" w:themeFill="background1" w:themeFillShade="F2"/>
          </w:tcPr>
          <w:p w:rsidR="00875D27" w:rsidRDefault="00875D27" w:rsidP="004A2038">
            <w:pPr>
              <w:jc w:val="center"/>
              <w:rPr>
                <w:rFonts w:asciiTheme="minorHAnsi" w:eastAsia="Calibri" w:hAnsiTheme="minorHAnsi" w:cstheme="minorHAnsi"/>
                <w:sz w:val="24"/>
                <w:szCs w:val="24"/>
              </w:rPr>
            </w:pPr>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1023</w:t>
            </w:r>
          </w:p>
        </w:tc>
        <w:tc>
          <w:tcPr>
            <w:tcW w:w="2268" w:type="dxa"/>
            <w:shd w:val="clear" w:color="auto" w:fill="F2F2F2" w:themeFill="background1" w:themeFillShade="F2"/>
          </w:tcPr>
          <w:p w:rsidR="004A2038" w:rsidRPr="00875D27" w:rsidRDefault="004A2038" w:rsidP="004A2038">
            <w:pPr>
              <w:rPr>
                <w:rFonts w:asciiTheme="minorHAnsi" w:eastAsia="Calibri" w:hAnsiTheme="minorHAnsi" w:cstheme="minorHAnsi"/>
                <w:sz w:val="24"/>
                <w:szCs w:val="24"/>
              </w:rPr>
            </w:pPr>
            <w:r w:rsidRPr="00875D27">
              <w:rPr>
                <w:rFonts w:asciiTheme="minorHAnsi" w:eastAsia="Calibri" w:hAnsiTheme="minorHAnsi" w:cstheme="minorHAnsi"/>
                <w:sz w:val="24"/>
                <w:szCs w:val="24"/>
              </w:rPr>
              <w:t>Projektiranje i građenje objekata u vlasništvu Grada</w:t>
            </w:r>
          </w:p>
        </w:tc>
        <w:tc>
          <w:tcPr>
            <w:tcW w:w="1701" w:type="dxa"/>
            <w:shd w:val="clear" w:color="auto" w:fill="F2F2F2" w:themeFill="background1" w:themeFillShade="F2"/>
          </w:tcPr>
          <w:p w:rsidR="00875D27" w:rsidRDefault="00875D27" w:rsidP="004A2038">
            <w:pPr>
              <w:jc w:val="right"/>
              <w:rPr>
                <w:rFonts w:asciiTheme="minorHAnsi" w:eastAsia="Calibri" w:hAnsiTheme="minorHAnsi" w:cstheme="minorHAnsi"/>
                <w:sz w:val="24"/>
                <w:szCs w:val="24"/>
              </w:rPr>
            </w:pPr>
          </w:p>
          <w:p w:rsidR="004A2038" w:rsidRPr="00875D27" w:rsidRDefault="00875D27" w:rsidP="00875D27">
            <w:pPr>
              <w:jc w:val="right"/>
              <w:rPr>
                <w:rFonts w:asciiTheme="minorHAnsi" w:hAnsiTheme="minorHAnsi" w:cstheme="minorHAnsi"/>
                <w:sz w:val="24"/>
                <w:szCs w:val="24"/>
                <w:lang w:val="en-US"/>
              </w:rPr>
            </w:pPr>
            <w:r>
              <w:rPr>
                <w:rFonts w:asciiTheme="minorHAnsi" w:eastAsia="Calibri" w:hAnsiTheme="minorHAnsi" w:cstheme="minorHAnsi"/>
                <w:sz w:val="24"/>
                <w:szCs w:val="24"/>
              </w:rPr>
              <w:t>37.820.611</w:t>
            </w:r>
          </w:p>
        </w:tc>
        <w:tc>
          <w:tcPr>
            <w:tcW w:w="1701" w:type="dxa"/>
            <w:shd w:val="clear" w:color="auto" w:fill="F2F2F2" w:themeFill="background1" w:themeFillShade="F2"/>
          </w:tcPr>
          <w:p w:rsidR="00875D27" w:rsidRDefault="00875D27" w:rsidP="004A2038">
            <w:pPr>
              <w:jc w:val="right"/>
              <w:rPr>
                <w:rFonts w:asciiTheme="minorHAnsi" w:eastAsia="Calibri" w:hAnsiTheme="minorHAnsi" w:cstheme="minorHAnsi"/>
                <w:bCs/>
                <w:sz w:val="24"/>
                <w:szCs w:val="24"/>
              </w:rPr>
            </w:pPr>
          </w:p>
          <w:p w:rsidR="004A2038" w:rsidRPr="00875D27" w:rsidRDefault="00875D27" w:rsidP="00875D27">
            <w:pPr>
              <w:jc w:val="right"/>
              <w:rPr>
                <w:rFonts w:asciiTheme="minorHAnsi" w:eastAsia="Calibri" w:hAnsiTheme="minorHAnsi" w:cstheme="minorHAnsi"/>
                <w:bCs/>
                <w:sz w:val="24"/>
                <w:szCs w:val="24"/>
              </w:rPr>
            </w:pPr>
            <w:r>
              <w:rPr>
                <w:rFonts w:asciiTheme="minorHAnsi" w:eastAsia="Calibri" w:hAnsiTheme="minorHAnsi" w:cstheme="minorHAnsi"/>
                <w:bCs/>
                <w:sz w:val="24"/>
                <w:szCs w:val="24"/>
              </w:rPr>
              <w:t>37.972.541</w:t>
            </w:r>
          </w:p>
        </w:tc>
        <w:tc>
          <w:tcPr>
            <w:tcW w:w="1984" w:type="dxa"/>
            <w:shd w:val="clear" w:color="auto" w:fill="F2F2F2" w:themeFill="background1" w:themeFillShade="F2"/>
          </w:tcPr>
          <w:p w:rsidR="00875D27" w:rsidRDefault="00875D27" w:rsidP="004A2038">
            <w:pPr>
              <w:jc w:val="right"/>
              <w:rPr>
                <w:rFonts w:asciiTheme="minorHAnsi" w:eastAsia="Calibri" w:hAnsiTheme="minorHAnsi" w:cstheme="minorHAnsi"/>
                <w:sz w:val="24"/>
                <w:szCs w:val="24"/>
              </w:rPr>
            </w:pPr>
          </w:p>
          <w:p w:rsidR="004A2038" w:rsidRPr="00875D27" w:rsidRDefault="00875D27" w:rsidP="004A2038">
            <w:pPr>
              <w:jc w:val="right"/>
              <w:rPr>
                <w:rFonts w:asciiTheme="minorHAnsi" w:eastAsia="Calibri" w:hAnsiTheme="minorHAnsi" w:cstheme="minorHAnsi"/>
                <w:sz w:val="24"/>
                <w:szCs w:val="24"/>
              </w:rPr>
            </w:pPr>
            <w:r>
              <w:rPr>
                <w:rFonts w:asciiTheme="minorHAnsi" w:eastAsia="Calibri" w:hAnsiTheme="minorHAnsi" w:cstheme="minorHAnsi"/>
                <w:sz w:val="24"/>
                <w:szCs w:val="24"/>
              </w:rPr>
              <w:t>151.930</w:t>
            </w:r>
          </w:p>
        </w:tc>
      </w:tr>
      <w:tr w:rsidR="004A2038" w:rsidRPr="004A2038" w:rsidTr="00875D27">
        <w:tc>
          <w:tcPr>
            <w:tcW w:w="817" w:type="dxa"/>
            <w:shd w:val="clear" w:color="auto" w:fill="EAF1DD" w:themeFill="accent3" w:themeFillTint="33"/>
          </w:tcPr>
          <w:p w:rsidR="00875D27" w:rsidRDefault="00875D27" w:rsidP="004A2038">
            <w:pPr>
              <w:jc w:val="center"/>
              <w:rPr>
                <w:rFonts w:asciiTheme="minorHAnsi" w:eastAsia="Calibri" w:hAnsiTheme="minorHAnsi" w:cstheme="minorHAnsi"/>
                <w:sz w:val="24"/>
                <w:szCs w:val="24"/>
              </w:rPr>
            </w:pPr>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4.</w:t>
            </w:r>
          </w:p>
        </w:tc>
        <w:tc>
          <w:tcPr>
            <w:tcW w:w="1276" w:type="dxa"/>
            <w:shd w:val="clear" w:color="auto" w:fill="EAF1DD" w:themeFill="accent3" w:themeFillTint="33"/>
          </w:tcPr>
          <w:p w:rsidR="00875D27" w:rsidRDefault="00875D27" w:rsidP="004A2038">
            <w:pPr>
              <w:jc w:val="center"/>
              <w:rPr>
                <w:rFonts w:asciiTheme="minorHAnsi" w:eastAsia="Calibri" w:hAnsiTheme="minorHAnsi" w:cstheme="minorHAnsi"/>
                <w:sz w:val="24"/>
                <w:szCs w:val="24"/>
              </w:rPr>
            </w:pPr>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1024</w:t>
            </w:r>
          </w:p>
        </w:tc>
        <w:tc>
          <w:tcPr>
            <w:tcW w:w="2268" w:type="dxa"/>
            <w:shd w:val="clear" w:color="auto" w:fill="EAF1DD" w:themeFill="accent3" w:themeFillTint="33"/>
          </w:tcPr>
          <w:p w:rsidR="004A2038" w:rsidRPr="00875D27" w:rsidRDefault="004A2038" w:rsidP="004A2038">
            <w:pPr>
              <w:rPr>
                <w:rFonts w:asciiTheme="minorHAnsi" w:eastAsia="Calibri" w:hAnsiTheme="minorHAnsi" w:cstheme="minorHAnsi"/>
                <w:sz w:val="24"/>
                <w:szCs w:val="24"/>
              </w:rPr>
            </w:pPr>
            <w:r w:rsidRPr="00875D27">
              <w:rPr>
                <w:rFonts w:asciiTheme="minorHAnsi" w:eastAsia="Calibri" w:hAnsiTheme="minorHAnsi" w:cstheme="minorHAnsi"/>
                <w:sz w:val="24"/>
                <w:szCs w:val="24"/>
              </w:rPr>
              <w:t>Održavanje objekata i uređaja komunalne infrastrukture</w:t>
            </w:r>
          </w:p>
        </w:tc>
        <w:tc>
          <w:tcPr>
            <w:tcW w:w="1701" w:type="dxa"/>
            <w:shd w:val="clear" w:color="auto" w:fill="EAF1DD" w:themeFill="accent3" w:themeFillTint="33"/>
          </w:tcPr>
          <w:p w:rsidR="00875D27" w:rsidRDefault="00875D27" w:rsidP="004A2038">
            <w:pPr>
              <w:jc w:val="right"/>
              <w:rPr>
                <w:rFonts w:asciiTheme="minorHAnsi" w:eastAsia="Calibri" w:hAnsiTheme="minorHAnsi" w:cstheme="minorHAnsi"/>
                <w:sz w:val="24"/>
                <w:szCs w:val="24"/>
              </w:rPr>
            </w:pPr>
          </w:p>
          <w:p w:rsidR="004A2038" w:rsidRPr="00875D27" w:rsidRDefault="004A2038" w:rsidP="004A2038">
            <w:pPr>
              <w:jc w:val="right"/>
              <w:rPr>
                <w:rFonts w:asciiTheme="minorHAnsi" w:hAnsiTheme="minorHAnsi" w:cstheme="minorHAnsi"/>
                <w:sz w:val="24"/>
                <w:szCs w:val="24"/>
                <w:lang w:val="en-US"/>
              </w:rPr>
            </w:pPr>
            <w:r w:rsidRPr="00875D27">
              <w:rPr>
                <w:rFonts w:asciiTheme="minorHAnsi" w:eastAsia="Calibri" w:hAnsiTheme="minorHAnsi" w:cstheme="minorHAnsi"/>
                <w:sz w:val="24"/>
                <w:szCs w:val="24"/>
              </w:rPr>
              <w:t>6.890.000,00</w:t>
            </w:r>
          </w:p>
        </w:tc>
        <w:tc>
          <w:tcPr>
            <w:tcW w:w="1701" w:type="dxa"/>
            <w:shd w:val="clear" w:color="auto" w:fill="EAF1DD" w:themeFill="accent3" w:themeFillTint="33"/>
          </w:tcPr>
          <w:p w:rsidR="00875D27" w:rsidRDefault="00875D27" w:rsidP="004A2038">
            <w:pPr>
              <w:jc w:val="right"/>
              <w:rPr>
                <w:rFonts w:asciiTheme="minorHAnsi" w:eastAsia="Calibri" w:hAnsiTheme="minorHAnsi" w:cstheme="minorHAnsi"/>
                <w:bCs/>
                <w:sz w:val="24"/>
                <w:szCs w:val="24"/>
              </w:rPr>
            </w:pPr>
          </w:p>
          <w:p w:rsidR="004A2038" w:rsidRPr="00875D27" w:rsidRDefault="004A2038" w:rsidP="004A2038">
            <w:pPr>
              <w:jc w:val="right"/>
              <w:rPr>
                <w:rFonts w:asciiTheme="minorHAnsi" w:eastAsia="Calibri" w:hAnsiTheme="minorHAnsi" w:cstheme="minorHAnsi"/>
                <w:bCs/>
                <w:sz w:val="24"/>
                <w:szCs w:val="24"/>
              </w:rPr>
            </w:pPr>
            <w:r w:rsidRPr="00875D27">
              <w:rPr>
                <w:rFonts w:asciiTheme="minorHAnsi" w:eastAsia="Calibri" w:hAnsiTheme="minorHAnsi" w:cstheme="minorHAnsi"/>
                <w:bCs/>
                <w:sz w:val="24"/>
                <w:szCs w:val="24"/>
              </w:rPr>
              <w:t>5.950.000,00</w:t>
            </w:r>
          </w:p>
        </w:tc>
        <w:tc>
          <w:tcPr>
            <w:tcW w:w="1984" w:type="dxa"/>
            <w:shd w:val="clear" w:color="auto" w:fill="EAF1DD" w:themeFill="accent3" w:themeFillTint="33"/>
          </w:tcPr>
          <w:p w:rsidR="00875D27" w:rsidRDefault="00875D27" w:rsidP="004A2038">
            <w:pPr>
              <w:jc w:val="right"/>
              <w:rPr>
                <w:rFonts w:asciiTheme="minorHAnsi" w:eastAsia="Calibri" w:hAnsiTheme="minorHAnsi" w:cstheme="minorHAnsi"/>
                <w:sz w:val="24"/>
                <w:szCs w:val="24"/>
              </w:rPr>
            </w:pPr>
          </w:p>
          <w:p w:rsidR="004A2038" w:rsidRPr="00875D27" w:rsidRDefault="00875D27" w:rsidP="004A2038">
            <w:pPr>
              <w:jc w:val="right"/>
              <w:rPr>
                <w:rFonts w:asciiTheme="minorHAnsi" w:eastAsia="Calibri" w:hAnsiTheme="minorHAnsi" w:cstheme="minorHAnsi"/>
                <w:sz w:val="24"/>
                <w:szCs w:val="24"/>
              </w:rPr>
            </w:pPr>
            <w:r>
              <w:rPr>
                <w:rFonts w:asciiTheme="minorHAnsi" w:eastAsia="Calibri" w:hAnsiTheme="minorHAnsi" w:cstheme="minorHAnsi"/>
                <w:sz w:val="24"/>
                <w:szCs w:val="24"/>
              </w:rPr>
              <w:t>-940.000</w:t>
            </w:r>
          </w:p>
        </w:tc>
      </w:tr>
      <w:tr w:rsidR="004A2038" w:rsidRPr="004A2038" w:rsidTr="00875D27">
        <w:tc>
          <w:tcPr>
            <w:tcW w:w="817" w:type="dxa"/>
            <w:shd w:val="clear" w:color="auto" w:fill="F2F2F2" w:themeFill="background1" w:themeFillShade="F2"/>
          </w:tcPr>
          <w:p w:rsidR="00875D27" w:rsidRDefault="00875D27" w:rsidP="004A2038">
            <w:pPr>
              <w:jc w:val="center"/>
              <w:rPr>
                <w:rFonts w:asciiTheme="minorHAnsi" w:eastAsia="Calibri" w:hAnsiTheme="minorHAnsi" w:cstheme="minorHAnsi"/>
                <w:sz w:val="24"/>
                <w:szCs w:val="24"/>
              </w:rPr>
            </w:pPr>
            <w:bookmarkStart w:id="5" w:name="_Hlk103628641"/>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5.</w:t>
            </w:r>
          </w:p>
        </w:tc>
        <w:tc>
          <w:tcPr>
            <w:tcW w:w="1276" w:type="dxa"/>
            <w:shd w:val="clear" w:color="auto" w:fill="F2F2F2" w:themeFill="background1" w:themeFillShade="F2"/>
          </w:tcPr>
          <w:p w:rsidR="00875D27" w:rsidRDefault="00875D27" w:rsidP="004A2038">
            <w:pPr>
              <w:jc w:val="center"/>
              <w:rPr>
                <w:rFonts w:asciiTheme="minorHAnsi" w:eastAsia="Calibri" w:hAnsiTheme="minorHAnsi" w:cstheme="minorHAnsi"/>
                <w:sz w:val="24"/>
                <w:szCs w:val="24"/>
              </w:rPr>
            </w:pPr>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1025</w:t>
            </w:r>
          </w:p>
        </w:tc>
        <w:tc>
          <w:tcPr>
            <w:tcW w:w="2268" w:type="dxa"/>
            <w:shd w:val="clear" w:color="auto" w:fill="F2F2F2" w:themeFill="background1" w:themeFillShade="F2"/>
          </w:tcPr>
          <w:p w:rsidR="004A2038" w:rsidRPr="00875D27" w:rsidRDefault="004A2038" w:rsidP="004A2038">
            <w:pPr>
              <w:rPr>
                <w:rFonts w:asciiTheme="minorHAnsi" w:eastAsia="Calibri" w:hAnsiTheme="minorHAnsi" w:cstheme="minorHAnsi"/>
                <w:sz w:val="24"/>
                <w:szCs w:val="24"/>
              </w:rPr>
            </w:pPr>
            <w:r w:rsidRPr="00875D27">
              <w:rPr>
                <w:rFonts w:asciiTheme="minorHAnsi" w:eastAsia="Calibri" w:hAnsiTheme="minorHAnsi" w:cstheme="minorHAnsi"/>
                <w:sz w:val="24"/>
                <w:szCs w:val="24"/>
              </w:rPr>
              <w:t>Projektiranje i građenje objekata i uređaja komunalne infrastrukture</w:t>
            </w:r>
          </w:p>
        </w:tc>
        <w:tc>
          <w:tcPr>
            <w:tcW w:w="1701" w:type="dxa"/>
            <w:shd w:val="clear" w:color="auto" w:fill="F2F2F2" w:themeFill="background1" w:themeFillShade="F2"/>
          </w:tcPr>
          <w:p w:rsidR="00875D27" w:rsidRDefault="00875D27" w:rsidP="004A2038">
            <w:pPr>
              <w:jc w:val="right"/>
              <w:rPr>
                <w:rFonts w:asciiTheme="minorHAnsi" w:eastAsia="Calibri" w:hAnsiTheme="minorHAnsi" w:cstheme="minorHAnsi"/>
                <w:sz w:val="24"/>
                <w:szCs w:val="24"/>
              </w:rPr>
            </w:pPr>
          </w:p>
          <w:p w:rsidR="004A2038" w:rsidRPr="00875D27" w:rsidRDefault="00875D27" w:rsidP="00875D27">
            <w:pPr>
              <w:jc w:val="right"/>
              <w:rPr>
                <w:rFonts w:asciiTheme="minorHAnsi" w:hAnsiTheme="minorHAnsi" w:cstheme="minorHAnsi"/>
                <w:sz w:val="24"/>
                <w:szCs w:val="24"/>
                <w:lang w:val="en-US"/>
              </w:rPr>
            </w:pPr>
            <w:r>
              <w:rPr>
                <w:rFonts w:asciiTheme="minorHAnsi" w:eastAsia="Calibri" w:hAnsiTheme="minorHAnsi" w:cstheme="minorHAnsi"/>
                <w:sz w:val="24"/>
                <w:szCs w:val="24"/>
              </w:rPr>
              <w:t>8.917.475</w:t>
            </w:r>
          </w:p>
        </w:tc>
        <w:tc>
          <w:tcPr>
            <w:tcW w:w="1701" w:type="dxa"/>
            <w:shd w:val="clear" w:color="auto" w:fill="F2F2F2" w:themeFill="background1" w:themeFillShade="F2"/>
          </w:tcPr>
          <w:p w:rsidR="00875D27" w:rsidRDefault="00875D27" w:rsidP="004A2038">
            <w:pPr>
              <w:jc w:val="right"/>
              <w:rPr>
                <w:rFonts w:asciiTheme="minorHAnsi" w:eastAsia="Calibri" w:hAnsiTheme="minorHAnsi" w:cstheme="minorHAnsi"/>
                <w:bCs/>
                <w:sz w:val="24"/>
                <w:szCs w:val="24"/>
              </w:rPr>
            </w:pPr>
          </w:p>
          <w:p w:rsidR="004A2038" w:rsidRPr="00875D27" w:rsidRDefault="00875D27" w:rsidP="004A2038">
            <w:pPr>
              <w:jc w:val="right"/>
              <w:rPr>
                <w:rFonts w:asciiTheme="minorHAnsi" w:eastAsia="Calibri" w:hAnsiTheme="minorHAnsi" w:cstheme="minorHAnsi"/>
                <w:bCs/>
                <w:sz w:val="24"/>
                <w:szCs w:val="24"/>
              </w:rPr>
            </w:pPr>
            <w:r>
              <w:rPr>
                <w:rFonts w:asciiTheme="minorHAnsi" w:eastAsia="Calibri" w:hAnsiTheme="minorHAnsi" w:cstheme="minorHAnsi"/>
                <w:bCs/>
                <w:sz w:val="24"/>
                <w:szCs w:val="24"/>
              </w:rPr>
              <w:t>9.133.238</w:t>
            </w:r>
          </w:p>
        </w:tc>
        <w:tc>
          <w:tcPr>
            <w:tcW w:w="1984" w:type="dxa"/>
            <w:shd w:val="clear" w:color="auto" w:fill="F2F2F2" w:themeFill="background1" w:themeFillShade="F2"/>
          </w:tcPr>
          <w:p w:rsidR="00875D27" w:rsidRDefault="00875D27" w:rsidP="004A2038">
            <w:pPr>
              <w:jc w:val="right"/>
              <w:rPr>
                <w:rFonts w:asciiTheme="minorHAnsi" w:eastAsia="Calibri" w:hAnsiTheme="minorHAnsi" w:cstheme="minorHAnsi"/>
                <w:sz w:val="24"/>
                <w:szCs w:val="24"/>
              </w:rPr>
            </w:pPr>
          </w:p>
          <w:p w:rsidR="004A2038" w:rsidRPr="00875D27" w:rsidRDefault="00875D27" w:rsidP="004A2038">
            <w:pPr>
              <w:jc w:val="right"/>
              <w:rPr>
                <w:rFonts w:asciiTheme="minorHAnsi" w:eastAsia="Calibri" w:hAnsiTheme="minorHAnsi" w:cstheme="minorHAnsi"/>
                <w:sz w:val="24"/>
                <w:szCs w:val="24"/>
              </w:rPr>
            </w:pPr>
            <w:r>
              <w:rPr>
                <w:rFonts w:asciiTheme="minorHAnsi" w:eastAsia="Calibri" w:hAnsiTheme="minorHAnsi" w:cstheme="minorHAnsi"/>
                <w:sz w:val="24"/>
                <w:szCs w:val="24"/>
              </w:rPr>
              <w:t>215.763</w:t>
            </w:r>
          </w:p>
        </w:tc>
      </w:tr>
      <w:tr w:rsidR="004A2038" w:rsidRPr="004A2038" w:rsidTr="00875D27">
        <w:tc>
          <w:tcPr>
            <w:tcW w:w="817" w:type="dxa"/>
            <w:shd w:val="clear" w:color="auto" w:fill="F2F2F2" w:themeFill="background1" w:themeFillShade="F2"/>
          </w:tcPr>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6.</w:t>
            </w:r>
          </w:p>
        </w:tc>
        <w:tc>
          <w:tcPr>
            <w:tcW w:w="1276" w:type="dxa"/>
            <w:shd w:val="clear" w:color="auto" w:fill="F2F2F2" w:themeFill="background1" w:themeFillShade="F2"/>
          </w:tcPr>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1026</w:t>
            </w:r>
          </w:p>
        </w:tc>
        <w:tc>
          <w:tcPr>
            <w:tcW w:w="2268" w:type="dxa"/>
            <w:shd w:val="clear" w:color="auto" w:fill="F2F2F2" w:themeFill="background1" w:themeFillShade="F2"/>
          </w:tcPr>
          <w:p w:rsidR="004A2038" w:rsidRPr="00875D27" w:rsidRDefault="004A2038" w:rsidP="004A2038">
            <w:pPr>
              <w:rPr>
                <w:rFonts w:asciiTheme="minorHAnsi" w:eastAsia="Calibri" w:hAnsiTheme="minorHAnsi" w:cstheme="minorHAnsi"/>
                <w:sz w:val="24"/>
                <w:szCs w:val="24"/>
              </w:rPr>
            </w:pPr>
            <w:r w:rsidRPr="00875D27">
              <w:rPr>
                <w:rFonts w:asciiTheme="minorHAnsi" w:eastAsia="Calibri" w:hAnsiTheme="minorHAnsi" w:cstheme="minorHAnsi"/>
                <w:sz w:val="24"/>
                <w:szCs w:val="24"/>
              </w:rPr>
              <w:t>Zaštita okoliša</w:t>
            </w:r>
          </w:p>
        </w:tc>
        <w:tc>
          <w:tcPr>
            <w:tcW w:w="1701" w:type="dxa"/>
            <w:shd w:val="clear" w:color="auto" w:fill="F2F2F2" w:themeFill="background1" w:themeFillShade="F2"/>
          </w:tcPr>
          <w:p w:rsidR="004A2038" w:rsidRPr="00875D27" w:rsidRDefault="00875D27" w:rsidP="00875D27">
            <w:pPr>
              <w:jc w:val="right"/>
              <w:rPr>
                <w:rFonts w:asciiTheme="minorHAnsi" w:hAnsiTheme="minorHAnsi" w:cstheme="minorHAnsi"/>
                <w:sz w:val="24"/>
                <w:szCs w:val="24"/>
                <w:lang w:val="en-US"/>
              </w:rPr>
            </w:pPr>
            <w:r>
              <w:rPr>
                <w:rFonts w:asciiTheme="minorHAnsi" w:eastAsia="Calibri" w:hAnsiTheme="minorHAnsi" w:cstheme="minorHAnsi"/>
                <w:sz w:val="24"/>
                <w:szCs w:val="24"/>
              </w:rPr>
              <w:t>1.553.036</w:t>
            </w:r>
          </w:p>
        </w:tc>
        <w:tc>
          <w:tcPr>
            <w:tcW w:w="1701" w:type="dxa"/>
            <w:shd w:val="clear" w:color="auto" w:fill="F2F2F2" w:themeFill="background1" w:themeFillShade="F2"/>
          </w:tcPr>
          <w:p w:rsidR="004A2038" w:rsidRPr="00875D27" w:rsidRDefault="00875D27" w:rsidP="004A2038">
            <w:pPr>
              <w:jc w:val="right"/>
              <w:rPr>
                <w:rFonts w:asciiTheme="minorHAnsi" w:eastAsia="Calibri" w:hAnsiTheme="minorHAnsi" w:cstheme="minorHAnsi"/>
                <w:bCs/>
                <w:sz w:val="24"/>
                <w:szCs w:val="24"/>
              </w:rPr>
            </w:pPr>
            <w:r>
              <w:rPr>
                <w:rFonts w:asciiTheme="minorHAnsi" w:eastAsia="Calibri" w:hAnsiTheme="minorHAnsi" w:cstheme="minorHAnsi"/>
                <w:bCs/>
                <w:sz w:val="24"/>
                <w:szCs w:val="24"/>
              </w:rPr>
              <w:t>2.938.506</w:t>
            </w:r>
          </w:p>
        </w:tc>
        <w:tc>
          <w:tcPr>
            <w:tcW w:w="1984" w:type="dxa"/>
            <w:shd w:val="clear" w:color="auto" w:fill="F2F2F2" w:themeFill="background1" w:themeFillShade="F2"/>
          </w:tcPr>
          <w:p w:rsidR="004A2038" w:rsidRPr="00875D27" w:rsidRDefault="00875D27" w:rsidP="004A2038">
            <w:pPr>
              <w:jc w:val="right"/>
              <w:rPr>
                <w:rFonts w:asciiTheme="minorHAnsi" w:eastAsia="Calibri" w:hAnsiTheme="minorHAnsi" w:cstheme="minorHAnsi"/>
                <w:sz w:val="24"/>
                <w:szCs w:val="24"/>
              </w:rPr>
            </w:pPr>
            <w:r>
              <w:rPr>
                <w:rFonts w:asciiTheme="minorHAnsi" w:eastAsia="Calibri" w:hAnsiTheme="minorHAnsi" w:cstheme="minorHAnsi"/>
                <w:sz w:val="24"/>
                <w:szCs w:val="24"/>
              </w:rPr>
              <w:t>1.385.470</w:t>
            </w:r>
          </w:p>
        </w:tc>
      </w:tr>
      <w:tr w:rsidR="004A2038" w:rsidRPr="004A2038" w:rsidTr="0087598C">
        <w:tc>
          <w:tcPr>
            <w:tcW w:w="817" w:type="dxa"/>
            <w:shd w:val="clear" w:color="auto" w:fill="auto"/>
          </w:tcPr>
          <w:p w:rsidR="00875D27" w:rsidRDefault="00875D27" w:rsidP="004A2038">
            <w:pPr>
              <w:jc w:val="center"/>
              <w:rPr>
                <w:rFonts w:asciiTheme="minorHAnsi" w:eastAsia="Calibri" w:hAnsiTheme="minorHAnsi" w:cstheme="minorHAnsi"/>
                <w:sz w:val="24"/>
                <w:szCs w:val="24"/>
              </w:rPr>
            </w:pPr>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7.</w:t>
            </w:r>
          </w:p>
        </w:tc>
        <w:tc>
          <w:tcPr>
            <w:tcW w:w="1276" w:type="dxa"/>
            <w:shd w:val="clear" w:color="auto" w:fill="auto"/>
          </w:tcPr>
          <w:p w:rsidR="00875D27" w:rsidRDefault="00875D27" w:rsidP="004A2038">
            <w:pPr>
              <w:jc w:val="center"/>
              <w:rPr>
                <w:rFonts w:asciiTheme="minorHAnsi" w:eastAsia="Calibri" w:hAnsiTheme="minorHAnsi" w:cstheme="minorHAnsi"/>
                <w:sz w:val="24"/>
                <w:szCs w:val="24"/>
              </w:rPr>
            </w:pPr>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1027</w:t>
            </w:r>
          </w:p>
        </w:tc>
        <w:tc>
          <w:tcPr>
            <w:tcW w:w="2268" w:type="dxa"/>
            <w:shd w:val="clear" w:color="auto" w:fill="auto"/>
          </w:tcPr>
          <w:p w:rsidR="004A2038" w:rsidRPr="00875D27" w:rsidRDefault="004A2038" w:rsidP="004A2038">
            <w:pPr>
              <w:rPr>
                <w:rFonts w:asciiTheme="minorHAnsi" w:eastAsia="Calibri" w:hAnsiTheme="minorHAnsi" w:cstheme="minorHAnsi"/>
                <w:sz w:val="24"/>
                <w:szCs w:val="24"/>
              </w:rPr>
            </w:pPr>
            <w:r w:rsidRPr="00875D27">
              <w:rPr>
                <w:rFonts w:asciiTheme="minorHAnsi" w:eastAsia="Calibri" w:hAnsiTheme="minorHAnsi" w:cstheme="minorHAnsi"/>
                <w:sz w:val="24"/>
                <w:szCs w:val="24"/>
              </w:rPr>
              <w:t>Zaštita, očuvanje i unapređenje zdravlja</w:t>
            </w:r>
          </w:p>
        </w:tc>
        <w:tc>
          <w:tcPr>
            <w:tcW w:w="1701" w:type="dxa"/>
            <w:shd w:val="clear" w:color="auto" w:fill="auto"/>
          </w:tcPr>
          <w:p w:rsidR="00875D27" w:rsidRDefault="00875D27" w:rsidP="004A2038">
            <w:pPr>
              <w:jc w:val="right"/>
              <w:rPr>
                <w:rFonts w:asciiTheme="minorHAnsi" w:eastAsia="Calibri" w:hAnsiTheme="minorHAnsi" w:cstheme="minorHAnsi"/>
                <w:sz w:val="24"/>
                <w:szCs w:val="24"/>
              </w:rPr>
            </w:pPr>
          </w:p>
          <w:p w:rsidR="004A2038" w:rsidRPr="00875D27" w:rsidRDefault="00394CCE" w:rsidP="00394CCE">
            <w:pPr>
              <w:jc w:val="right"/>
              <w:rPr>
                <w:rFonts w:asciiTheme="minorHAnsi" w:hAnsiTheme="minorHAnsi" w:cstheme="minorHAnsi"/>
                <w:sz w:val="24"/>
                <w:szCs w:val="24"/>
                <w:lang w:val="en-US"/>
              </w:rPr>
            </w:pPr>
            <w:r>
              <w:rPr>
                <w:rFonts w:asciiTheme="minorHAnsi" w:eastAsia="Calibri" w:hAnsiTheme="minorHAnsi" w:cstheme="minorHAnsi"/>
                <w:sz w:val="24"/>
                <w:szCs w:val="24"/>
              </w:rPr>
              <w:t>303.600</w:t>
            </w:r>
          </w:p>
        </w:tc>
        <w:tc>
          <w:tcPr>
            <w:tcW w:w="1701" w:type="dxa"/>
            <w:shd w:val="clear" w:color="auto" w:fill="auto"/>
          </w:tcPr>
          <w:p w:rsidR="00875D27" w:rsidRDefault="00875D27" w:rsidP="004A2038">
            <w:pPr>
              <w:jc w:val="right"/>
              <w:rPr>
                <w:rFonts w:asciiTheme="minorHAnsi" w:eastAsia="Calibri" w:hAnsiTheme="minorHAnsi" w:cstheme="minorHAnsi"/>
                <w:sz w:val="24"/>
                <w:szCs w:val="24"/>
              </w:rPr>
            </w:pPr>
          </w:p>
          <w:p w:rsidR="004A2038" w:rsidRPr="00875D27" w:rsidRDefault="00394CCE" w:rsidP="00394CCE">
            <w:pPr>
              <w:jc w:val="right"/>
              <w:rPr>
                <w:rFonts w:asciiTheme="minorHAnsi" w:eastAsia="Calibri" w:hAnsiTheme="minorHAnsi" w:cstheme="minorHAnsi"/>
                <w:sz w:val="24"/>
                <w:szCs w:val="24"/>
              </w:rPr>
            </w:pPr>
            <w:r>
              <w:rPr>
                <w:rFonts w:asciiTheme="minorHAnsi" w:eastAsia="Calibri" w:hAnsiTheme="minorHAnsi" w:cstheme="minorHAnsi"/>
                <w:sz w:val="24"/>
                <w:szCs w:val="24"/>
              </w:rPr>
              <w:t>303.600</w:t>
            </w:r>
          </w:p>
        </w:tc>
        <w:tc>
          <w:tcPr>
            <w:tcW w:w="1984" w:type="dxa"/>
            <w:shd w:val="clear" w:color="auto" w:fill="auto"/>
          </w:tcPr>
          <w:p w:rsidR="00875D27" w:rsidRDefault="00875D27" w:rsidP="004A2038">
            <w:pPr>
              <w:jc w:val="right"/>
              <w:rPr>
                <w:rFonts w:asciiTheme="minorHAnsi" w:eastAsia="Calibri" w:hAnsiTheme="minorHAnsi" w:cstheme="minorHAnsi"/>
                <w:sz w:val="24"/>
                <w:szCs w:val="24"/>
              </w:rPr>
            </w:pPr>
          </w:p>
          <w:p w:rsidR="004A2038" w:rsidRPr="00875D27" w:rsidRDefault="00875D27" w:rsidP="004A2038">
            <w:pPr>
              <w:jc w:val="right"/>
              <w:rPr>
                <w:rFonts w:asciiTheme="minorHAnsi" w:eastAsia="Calibri" w:hAnsiTheme="minorHAnsi" w:cstheme="minorHAnsi"/>
                <w:sz w:val="24"/>
                <w:szCs w:val="24"/>
              </w:rPr>
            </w:pPr>
            <w:r>
              <w:rPr>
                <w:rFonts w:asciiTheme="minorHAnsi" w:eastAsia="Calibri" w:hAnsiTheme="minorHAnsi" w:cstheme="minorHAnsi"/>
                <w:sz w:val="24"/>
                <w:szCs w:val="24"/>
              </w:rPr>
              <w:t>0</w:t>
            </w:r>
          </w:p>
        </w:tc>
      </w:tr>
      <w:tr w:rsidR="004A2038" w:rsidRPr="004A2038" w:rsidTr="0087598C">
        <w:tc>
          <w:tcPr>
            <w:tcW w:w="817" w:type="dxa"/>
            <w:shd w:val="clear" w:color="auto" w:fill="auto"/>
          </w:tcPr>
          <w:p w:rsidR="00875D27" w:rsidRDefault="00875D27" w:rsidP="004A2038">
            <w:pPr>
              <w:jc w:val="center"/>
              <w:rPr>
                <w:rFonts w:asciiTheme="minorHAnsi" w:eastAsia="Calibri" w:hAnsiTheme="minorHAnsi" w:cstheme="minorHAnsi"/>
                <w:sz w:val="24"/>
                <w:szCs w:val="24"/>
              </w:rPr>
            </w:pPr>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8.</w:t>
            </w:r>
          </w:p>
        </w:tc>
        <w:tc>
          <w:tcPr>
            <w:tcW w:w="1276" w:type="dxa"/>
            <w:shd w:val="clear" w:color="auto" w:fill="auto"/>
          </w:tcPr>
          <w:p w:rsidR="00875D27" w:rsidRDefault="00875D27" w:rsidP="004A2038">
            <w:pPr>
              <w:jc w:val="center"/>
              <w:rPr>
                <w:rFonts w:asciiTheme="minorHAnsi" w:eastAsia="Calibri" w:hAnsiTheme="minorHAnsi" w:cstheme="minorHAnsi"/>
                <w:sz w:val="24"/>
                <w:szCs w:val="24"/>
              </w:rPr>
            </w:pPr>
          </w:p>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1028</w:t>
            </w:r>
          </w:p>
        </w:tc>
        <w:tc>
          <w:tcPr>
            <w:tcW w:w="2268" w:type="dxa"/>
            <w:shd w:val="clear" w:color="auto" w:fill="auto"/>
          </w:tcPr>
          <w:p w:rsidR="004A2038" w:rsidRPr="00875D27" w:rsidRDefault="004A2038" w:rsidP="004A2038">
            <w:pPr>
              <w:rPr>
                <w:rFonts w:asciiTheme="minorHAnsi" w:eastAsia="Calibri" w:hAnsiTheme="minorHAnsi" w:cstheme="minorHAnsi"/>
                <w:sz w:val="24"/>
                <w:szCs w:val="24"/>
              </w:rPr>
            </w:pPr>
            <w:r w:rsidRPr="00875D27">
              <w:rPr>
                <w:rFonts w:asciiTheme="minorHAnsi" w:eastAsia="Calibri" w:hAnsiTheme="minorHAnsi" w:cstheme="minorHAnsi"/>
                <w:sz w:val="24"/>
                <w:szCs w:val="24"/>
              </w:rPr>
              <w:t>Prostorno uređenje i unapređenje stanovanja</w:t>
            </w:r>
          </w:p>
        </w:tc>
        <w:tc>
          <w:tcPr>
            <w:tcW w:w="1701" w:type="dxa"/>
            <w:shd w:val="clear" w:color="auto" w:fill="auto"/>
          </w:tcPr>
          <w:p w:rsidR="00875D27" w:rsidRDefault="00875D27" w:rsidP="004A2038">
            <w:pPr>
              <w:jc w:val="right"/>
              <w:rPr>
                <w:rFonts w:asciiTheme="minorHAnsi" w:eastAsia="Calibri" w:hAnsiTheme="minorHAnsi" w:cstheme="minorHAnsi"/>
                <w:sz w:val="24"/>
                <w:szCs w:val="24"/>
              </w:rPr>
            </w:pPr>
          </w:p>
          <w:p w:rsidR="004A2038" w:rsidRPr="00875D27" w:rsidRDefault="00394CCE" w:rsidP="00394CCE">
            <w:pPr>
              <w:jc w:val="right"/>
              <w:rPr>
                <w:rFonts w:asciiTheme="minorHAnsi" w:hAnsiTheme="minorHAnsi" w:cstheme="minorHAnsi"/>
                <w:sz w:val="24"/>
                <w:szCs w:val="24"/>
                <w:lang w:val="en-US"/>
              </w:rPr>
            </w:pPr>
            <w:r>
              <w:rPr>
                <w:rFonts w:asciiTheme="minorHAnsi" w:eastAsia="Calibri" w:hAnsiTheme="minorHAnsi" w:cstheme="minorHAnsi"/>
                <w:sz w:val="24"/>
                <w:szCs w:val="24"/>
              </w:rPr>
              <w:t>652.500</w:t>
            </w:r>
          </w:p>
        </w:tc>
        <w:tc>
          <w:tcPr>
            <w:tcW w:w="1701" w:type="dxa"/>
            <w:shd w:val="clear" w:color="auto" w:fill="auto"/>
          </w:tcPr>
          <w:p w:rsidR="00875D27" w:rsidRDefault="00875D27" w:rsidP="004A2038">
            <w:pPr>
              <w:jc w:val="right"/>
              <w:rPr>
                <w:rFonts w:asciiTheme="minorHAnsi" w:eastAsia="Calibri" w:hAnsiTheme="minorHAnsi" w:cstheme="minorHAnsi"/>
                <w:sz w:val="24"/>
                <w:szCs w:val="24"/>
              </w:rPr>
            </w:pPr>
          </w:p>
          <w:p w:rsidR="004A2038" w:rsidRPr="00875D27" w:rsidRDefault="00394CCE" w:rsidP="00394CCE">
            <w:pPr>
              <w:jc w:val="right"/>
              <w:rPr>
                <w:rFonts w:asciiTheme="minorHAnsi" w:eastAsia="Calibri" w:hAnsiTheme="minorHAnsi" w:cstheme="minorHAnsi"/>
                <w:sz w:val="24"/>
                <w:szCs w:val="24"/>
              </w:rPr>
            </w:pPr>
            <w:r>
              <w:rPr>
                <w:rFonts w:asciiTheme="minorHAnsi" w:eastAsia="Calibri" w:hAnsiTheme="minorHAnsi" w:cstheme="minorHAnsi"/>
                <w:sz w:val="24"/>
                <w:szCs w:val="24"/>
              </w:rPr>
              <w:t>652.500</w:t>
            </w:r>
          </w:p>
        </w:tc>
        <w:tc>
          <w:tcPr>
            <w:tcW w:w="1984" w:type="dxa"/>
            <w:shd w:val="clear" w:color="auto" w:fill="auto"/>
          </w:tcPr>
          <w:p w:rsidR="004A2038" w:rsidRDefault="004A2038" w:rsidP="004A2038">
            <w:pPr>
              <w:jc w:val="right"/>
              <w:rPr>
                <w:rFonts w:asciiTheme="minorHAnsi" w:eastAsia="Calibri" w:hAnsiTheme="minorHAnsi" w:cstheme="minorHAnsi"/>
                <w:sz w:val="24"/>
                <w:szCs w:val="24"/>
              </w:rPr>
            </w:pPr>
          </w:p>
          <w:p w:rsidR="00875D27" w:rsidRPr="00875D27" w:rsidRDefault="0087598C" w:rsidP="004A2038">
            <w:pPr>
              <w:jc w:val="right"/>
              <w:rPr>
                <w:rFonts w:asciiTheme="minorHAnsi" w:eastAsia="Calibri" w:hAnsiTheme="minorHAnsi" w:cstheme="minorHAnsi"/>
                <w:sz w:val="24"/>
                <w:szCs w:val="24"/>
              </w:rPr>
            </w:pPr>
            <w:r>
              <w:rPr>
                <w:rFonts w:asciiTheme="minorHAnsi" w:eastAsia="Calibri" w:hAnsiTheme="minorHAnsi" w:cstheme="minorHAnsi"/>
                <w:sz w:val="24"/>
                <w:szCs w:val="24"/>
              </w:rPr>
              <w:t>0</w:t>
            </w:r>
          </w:p>
        </w:tc>
      </w:tr>
      <w:tr w:rsidR="004A2038" w:rsidRPr="004A2038" w:rsidTr="0087598C">
        <w:tc>
          <w:tcPr>
            <w:tcW w:w="817" w:type="dxa"/>
            <w:shd w:val="clear" w:color="auto" w:fill="F2F2F2" w:themeFill="background1" w:themeFillShade="F2"/>
          </w:tcPr>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9.</w:t>
            </w:r>
          </w:p>
        </w:tc>
        <w:tc>
          <w:tcPr>
            <w:tcW w:w="1276" w:type="dxa"/>
            <w:shd w:val="clear" w:color="auto" w:fill="F2F2F2" w:themeFill="background1" w:themeFillShade="F2"/>
          </w:tcPr>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1029</w:t>
            </w:r>
          </w:p>
        </w:tc>
        <w:tc>
          <w:tcPr>
            <w:tcW w:w="2268" w:type="dxa"/>
            <w:shd w:val="clear" w:color="auto" w:fill="F2F2F2" w:themeFill="background1" w:themeFillShade="F2"/>
          </w:tcPr>
          <w:p w:rsidR="004A2038" w:rsidRPr="00875D27" w:rsidRDefault="004A2038" w:rsidP="004A2038">
            <w:pPr>
              <w:rPr>
                <w:rFonts w:asciiTheme="minorHAnsi" w:eastAsia="Calibri" w:hAnsiTheme="minorHAnsi" w:cstheme="minorHAnsi"/>
                <w:sz w:val="24"/>
                <w:szCs w:val="24"/>
              </w:rPr>
            </w:pPr>
            <w:r w:rsidRPr="00875D27">
              <w:rPr>
                <w:rFonts w:asciiTheme="minorHAnsi" w:eastAsia="Calibri" w:hAnsiTheme="minorHAnsi" w:cstheme="minorHAnsi"/>
                <w:sz w:val="24"/>
                <w:szCs w:val="24"/>
              </w:rPr>
              <w:t>Organiziranje i provođenje zaštite i spašavanja</w:t>
            </w:r>
          </w:p>
        </w:tc>
        <w:tc>
          <w:tcPr>
            <w:tcW w:w="1701" w:type="dxa"/>
            <w:shd w:val="clear" w:color="auto" w:fill="F2F2F2" w:themeFill="background1" w:themeFillShade="F2"/>
          </w:tcPr>
          <w:p w:rsidR="004A2038" w:rsidRPr="00875D27" w:rsidRDefault="0087598C" w:rsidP="004A2038">
            <w:pPr>
              <w:jc w:val="right"/>
              <w:rPr>
                <w:rFonts w:asciiTheme="minorHAnsi" w:hAnsiTheme="minorHAnsi" w:cstheme="minorHAnsi"/>
                <w:sz w:val="24"/>
                <w:szCs w:val="24"/>
                <w:lang w:val="en-US"/>
              </w:rPr>
            </w:pPr>
            <w:r>
              <w:rPr>
                <w:rFonts w:asciiTheme="minorHAnsi" w:eastAsia="Calibri" w:hAnsiTheme="minorHAnsi" w:cstheme="minorHAnsi"/>
                <w:sz w:val="24"/>
                <w:szCs w:val="24"/>
              </w:rPr>
              <w:t>4.115.020</w:t>
            </w:r>
          </w:p>
        </w:tc>
        <w:tc>
          <w:tcPr>
            <w:tcW w:w="1701" w:type="dxa"/>
            <w:shd w:val="clear" w:color="auto" w:fill="F2F2F2" w:themeFill="background1" w:themeFillShade="F2"/>
          </w:tcPr>
          <w:p w:rsidR="004A2038" w:rsidRPr="00875D27" w:rsidRDefault="0087598C" w:rsidP="004A2038">
            <w:pPr>
              <w:jc w:val="right"/>
              <w:rPr>
                <w:rFonts w:asciiTheme="minorHAnsi" w:eastAsia="Calibri" w:hAnsiTheme="minorHAnsi" w:cstheme="minorHAnsi"/>
                <w:sz w:val="24"/>
                <w:szCs w:val="24"/>
              </w:rPr>
            </w:pPr>
            <w:r>
              <w:rPr>
                <w:rFonts w:asciiTheme="minorHAnsi" w:eastAsia="Calibri" w:hAnsiTheme="minorHAnsi" w:cstheme="minorHAnsi"/>
                <w:sz w:val="24"/>
                <w:szCs w:val="24"/>
              </w:rPr>
              <w:t>4.747.732</w:t>
            </w:r>
          </w:p>
        </w:tc>
        <w:tc>
          <w:tcPr>
            <w:tcW w:w="1984" w:type="dxa"/>
            <w:shd w:val="clear" w:color="auto" w:fill="F2F2F2" w:themeFill="background1" w:themeFillShade="F2"/>
          </w:tcPr>
          <w:p w:rsidR="004A2038" w:rsidRPr="00875D27" w:rsidRDefault="0087598C" w:rsidP="004A2038">
            <w:pPr>
              <w:jc w:val="right"/>
              <w:rPr>
                <w:rFonts w:asciiTheme="minorHAnsi" w:eastAsia="Calibri" w:hAnsiTheme="minorHAnsi" w:cstheme="minorHAnsi"/>
                <w:sz w:val="24"/>
                <w:szCs w:val="24"/>
              </w:rPr>
            </w:pPr>
            <w:r>
              <w:rPr>
                <w:rFonts w:asciiTheme="minorHAnsi" w:eastAsia="Calibri" w:hAnsiTheme="minorHAnsi" w:cstheme="minorHAnsi"/>
                <w:sz w:val="24"/>
                <w:szCs w:val="24"/>
              </w:rPr>
              <w:t>632.712</w:t>
            </w:r>
          </w:p>
        </w:tc>
      </w:tr>
      <w:tr w:rsidR="004A2038" w:rsidRPr="004A2038" w:rsidTr="004A2038">
        <w:tc>
          <w:tcPr>
            <w:tcW w:w="817" w:type="dxa"/>
            <w:tcBorders>
              <w:bottom w:val="single" w:sz="4" w:space="0" w:color="auto"/>
            </w:tcBorders>
          </w:tcPr>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10.</w:t>
            </w:r>
          </w:p>
        </w:tc>
        <w:tc>
          <w:tcPr>
            <w:tcW w:w="1276" w:type="dxa"/>
            <w:tcBorders>
              <w:bottom w:val="single" w:sz="4" w:space="0" w:color="auto"/>
            </w:tcBorders>
          </w:tcPr>
          <w:p w:rsidR="004A2038" w:rsidRPr="00875D27" w:rsidRDefault="004A2038" w:rsidP="004A2038">
            <w:pPr>
              <w:jc w:val="center"/>
              <w:rPr>
                <w:rFonts w:asciiTheme="minorHAnsi" w:eastAsia="Calibri" w:hAnsiTheme="minorHAnsi" w:cstheme="minorHAnsi"/>
                <w:sz w:val="24"/>
                <w:szCs w:val="24"/>
              </w:rPr>
            </w:pPr>
            <w:r w:rsidRPr="00875D27">
              <w:rPr>
                <w:rFonts w:asciiTheme="minorHAnsi" w:eastAsia="Calibri" w:hAnsiTheme="minorHAnsi" w:cstheme="minorHAnsi"/>
                <w:sz w:val="24"/>
                <w:szCs w:val="24"/>
              </w:rPr>
              <w:t>1035</w:t>
            </w:r>
          </w:p>
        </w:tc>
        <w:tc>
          <w:tcPr>
            <w:tcW w:w="2268" w:type="dxa"/>
            <w:tcBorders>
              <w:bottom w:val="single" w:sz="4" w:space="0" w:color="auto"/>
            </w:tcBorders>
          </w:tcPr>
          <w:p w:rsidR="004A2038" w:rsidRPr="00875D27" w:rsidRDefault="004A2038" w:rsidP="004A2038">
            <w:pPr>
              <w:rPr>
                <w:rFonts w:asciiTheme="minorHAnsi" w:eastAsia="Calibri" w:hAnsiTheme="minorHAnsi" w:cstheme="minorHAnsi"/>
                <w:sz w:val="24"/>
                <w:szCs w:val="24"/>
              </w:rPr>
            </w:pPr>
            <w:proofErr w:type="spellStart"/>
            <w:r w:rsidRPr="00875D27">
              <w:rPr>
                <w:rFonts w:asciiTheme="minorHAnsi" w:eastAsia="Calibri" w:hAnsiTheme="minorHAnsi" w:cstheme="minorHAnsi"/>
                <w:sz w:val="24"/>
                <w:szCs w:val="24"/>
              </w:rPr>
              <w:t>Campus</w:t>
            </w:r>
            <w:proofErr w:type="spellEnd"/>
            <w:r w:rsidRPr="00875D27">
              <w:rPr>
                <w:rFonts w:asciiTheme="minorHAnsi" w:eastAsia="Calibri" w:hAnsiTheme="minorHAnsi" w:cstheme="minorHAnsi"/>
                <w:sz w:val="24"/>
                <w:szCs w:val="24"/>
              </w:rPr>
              <w:t xml:space="preserve"> </w:t>
            </w:r>
            <w:proofErr w:type="spellStart"/>
            <w:r w:rsidRPr="00875D27">
              <w:rPr>
                <w:rFonts w:asciiTheme="minorHAnsi" w:eastAsia="Calibri" w:hAnsiTheme="minorHAnsi" w:cstheme="minorHAnsi"/>
                <w:sz w:val="24"/>
                <w:szCs w:val="24"/>
              </w:rPr>
              <w:t>gaming</w:t>
            </w:r>
            <w:proofErr w:type="spellEnd"/>
            <w:r w:rsidRPr="00875D27">
              <w:rPr>
                <w:rFonts w:asciiTheme="minorHAnsi" w:eastAsia="Calibri" w:hAnsiTheme="minorHAnsi" w:cstheme="minorHAnsi"/>
                <w:sz w:val="24"/>
                <w:szCs w:val="24"/>
              </w:rPr>
              <w:t xml:space="preserve"> industrije</w:t>
            </w:r>
          </w:p>
        </w:tc>
        <w:tc>
          <w:tcPr>
            <w:tcW w:w="1701" w:type="dxa"/>
            <w:tcBorders>
              <w:bottom w:val="single" w:sz="4" w:space="0" w:color="auto"/>
            </w:tcBorders>
          </w:tcPr>
          <w:p w:rsidR="004A2038" w:rsidRPr="00875D27" w:rsidRDefault="0087598C" w:rsidP="0087598C">
            <w:pPr>
              <w:jc w:val="right"/>
              <w:rPr>
                <w:rFonts w:asciiTheme="minorHAnsi" w:hAnsiTheme="minorHAnsi" w:cstheme="minorHAnsi"/>
                <w:sz w:val="24"/>
                <w:szCs w:val="24"/>
                <w:lang w:val="en-US"/>
              </w:rPr>
            </w:pPr>
            <w:r>
              <w:rPr>
                <w:rFonts w:asciiTheme="minorHAnsi" w:eastAsia="Calibri" w:hAnsiTheme="minorHAnsi" w:cstheme="minorHAnsi"/>
                <w:sz w:val="24"/>
                <w:szCs w:val="24"/>
              </w:rPr>
              <w:t>712.000</w:t>
            </w:r>
          </w:p>
        </w:tc>
        <w:tc>
          <w:tcPr>
            <w:tcW w:w="1701" w:type="dxa"/>
            <w:tcBorders>
              <w:bottom w:val="single" w:sz="4" w:space="0" w:color="auto"/>
            </w:tcBorders>
          </w:tcPr>
          <w:p w:rsidR="004A2038" w:rsidRPr="00875D27" w:rsidRDefault="0087598C" w:rsidP="0087598C">
            <w:pPr>
              <w:jc w:val="right"/>
              <w:rPr>
                <w:rFonts w:asciiTheme="minorHAnsi" w:eastAsia="Calibri" w:hAnsiTheme="minorHAnsi" w:cstheme="minorHAnsi"/>
                <w:sz w:val="24"/>
                <w:szCs w:val="24"/>
              </w:rPr>
            </w:pPr>
            <w:r>
              <w:rPr>
                <w:rFonts w:asciiTheme="minorHAnsi" w:eastAsia="Calibri" w:hAnsiTheme="minorHAnsi" w:cstheme="minorHAnsi"/>
                <w:sz w:val="24"/>
                <w:szCs w:val="24"/>
              </w:rPr>
              <w:t>892.000</w:t>
            </w:r>
          </w:p>
        </w:tc>
        <w:tc>
          <w:tcPr>
            <w:tcW w:w="1984" w:type="dxa"/>
            <w:tcBorders>
              <w:bottom w:val="single" w:sz="4" w:space="0" w:color="auto"/>
            </w:tcBorders>
          </w:tcPr>
          <w:p w:rsidR="004A2038" w:rsidRPr="00875D27" w:rsidRDefault="0087598C" w:rsidP="004A2038">
            <w:pPr>
              <w:jc w:val="right"/>
              <w:rPr>
                <w:rFonts w:asciiTheme="minorHAnsi" w:eastAsia="Calibri" w:hAnsiTheme="minorHAnsi" w:cstheme="minorHAnsi"/>
                <w:sz w:val="24"/>
                <w:szCs w:val="24"/>
              </w:rPr>
            </w:pPr>
            <w:r>
              <w:rPr>
                <w:rFonts w:asciiTheme="minorHAnsi" w:eastAsia="Calibri" w:hAnsiTheme="minorHAnsi" w:cstheme="minorHAnsi"/>
                <w:sz w:val="24"/>
                <w:szCs w:val="24"/>
              </w:rPr>
              <w:t>180.000</w:t>
            </w:r>
          </w:p>
        </w:tc>
      </w:tr>
      <w:tr w:rsidR="004A2038" w:rsidRPr="004A2038" w:rsidTr="004A2038">
        <w:trPr>
          <w:trHeight w:val="446"/>
        </w:trPr>
        <w:tc>
          <w:tcPr>
            <w:tcW w:w="817" w:type="dxa"/>
            <w:shd w:val="clear" w:color="auto" w:fill="BFBFBF" w:themeFill="background1" w:themeFillShade="BF"/>
          </w:tcPr>
          <w:p w:rsidR="004A2038" w:rsidRPr="004A2038" w:rsidRDefault="004A2038" w:rsidP="004A2038">
            <w:pPr>
              <w:rPr>
                <w:rFonts w:asciiTheme="minorHAnsi" w:eastAsia="Calibri" w:hAnsiTheme="minorHAnsi" w:cstheme="minorHAnsi"/>
                <w:sz w:val="24"/>
                <w:szCs w:val="24"/>
              </w:rPr>
            </w:pPr>
          </w:p>
        </w:tc>
        <w:tc>
          <w:tcPr>
            <w:tcW w:w="1276" w:type="dxa"/>
            <w:shd w:val="clear" w:color="auto" w:fill="BFBFBF" w:themeFill="background1" w:themeFillShade="BF"/>
          </w:tcPr>
          <w:p w:rsidR="004A2038" w:rsidRPr="004A2038" w:rsidRDefault="004A2038" w:rsidP="004A2038">
            <w:pPr>
              <w:jc w:val="center"/>
              <w:rPr>
                <w:rFonts w:asciiTheme="minorHAnsi" w:eastAsia="Calibri" w:hAnsiTheme="minorHAnsi" w:cstheme="minorHAnsi"/>
                <w:b/>
                <w:sz w:val="24"/>
                <w:szCs w:val="24"/>
              </w:rPr>
            </w:pPr>
            <w:r w:rsidRPr="004A2038">
              <w:rPr>
                <w:rFonts w:asciiTheme="minorHAnsi" w:eastAsia="Calibri" w:hAnsiTheme="minorHAnsi" w:cstheme="minorHAnsi"/>
                <w:b/>
                <w:sz w:val="24"/>
                <w:szCs w:val="24"/>
              </w:rPr>
              <w:t>10 programa</w:t>
            </w:r>
            <w:bookmarkStart w:id="6" w:name="_GoBack"/>
            <w:bookmarkEnd w:id="6"/>
          </w:p>
        </w:tc>
        <w:tc>
          <w:tcPr>
            <w:tcW w:w="2268" w:type="dxa"/>
            <w:shd w:val="clear" w:color="auto" w:fill="BFBFBF" w:themeFill="background1" w:themeFillShade="BF"/>
          </w:tcPr>
          <w:p w:rsidR="004A2038" w:rsidRPr="004A2038" w:rsidRDefault="004A2038" w:rsidP="004811CF">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Ukupno</w:t>
            </w:r>
          </w:p>
        </w:tc>
        <w:tc>
          <w:tcPr>
            <w:tcW w:w="1701" w:type="dxa"/>
            <w:shd w:val="clear" w:color="auto" w:fill="BFBFBF" w:themeFill="background1" w:themeFillShade="BF"/>
          </w:tcPr>
          <w:p w:rsidR="004A2038" w:rsidRPr="004A2038" w:rsidRDefault="0087598C" w:rsidP="004A2038">
            <w:pPr>
              <w:jc w:val="right"/>
              <w:rPr>
                <w:rFonts w:asciiTheme="minorHAnsi" w:hAnsiTheme="minorHAnsi" w:cstheme="minorHAnsi"/>
                <w:b/>
                <w:sz w:val="24"/>
                <w:szCs w:val="24"/>
                <w:lang w:val="en-US"/>
              </w:rPr>
            </w:pPr>
            <w:r>
              <w:rPr>
                <w:rFonts w:asciiTheme="minorHAnsi" w:eastAsia="Calibri" w:hAnsiTheme="minorHAnsi" w:cstheme="minorHAnsi"/>
                <w:b/>
                <w:sz w:val="24"/>
                <w:szCs w:val="24"/>
              </w:rPr>
              <w:t>65.207.197</w:t>
            </w:r>
          </w:p>
        </w:tc>
        <w:tc>
          <w:tcPr>
            <w:tcW w:w="1701" w:type="dxa"/>
            <w:shd w:val="clear" w:color="auto" w:fill="BFBFBF" w:themeFill="background1" w:themeFillShade="BF"/>
          </w:tcPr>
          <w:p w:rsidR="004A2038" w:rsidRPr="004A2038" w:rsidRDefault="0087598C" w:rsidP="004A2038">
            <w:pPr>
              <w:jc w:val="right"/>
              <w:rPr>
                <w:rFonts w:asciiTheme="minorHAnsi" w:eastAsia="Calibri" w:hAnsiTheme="minorHAnsi" w:cstheme="minorHAnsi"/>
                <w:b/>
                <w:bCs/>
                <w:sz w:val="24"/>
                <w:szCs w:val="24"/>
              </w:rPr>
            </w:pPr>
            <w:r>
              <w:rPr>
                <w:rFonts w:asciiTheme="minorHAnsi" w:eastAsia="Calibri" w:hAnsiTheme="minorHAnsi" w:cstheme="minorHAnsi"/>
                <w:b/>
                <w:bCs/>
                <w:sz w:val="24"/>
                <w:szCs w:val="24"/>
              </w:rPr>
              <w:t>67.030.022</w:t>
            </w:r>
          </w:p>
        </w:tc>
        <w:tc>
          <w:tcPr>
            <w:tcW w:w="1984" w:type="dxa"/>
            <w:shd w:val="clear" w:color="auto" w:fill="BFBFBF" w:themeFill="background1" w:themeFillShade="BF"/>
          </w:tcPr>
          <w:p w:rsidR="004A2038" w:rsidRPr="0087598C" w:rsidRDefault="0087598C" w:rsidP="004A2038">
            <w:pPr>
              <w:jc w:val="right"/>
              <w:rPr>
                <w:rFonts w:asciiTheme="minorHAnsi" w:eastAsia="Calibri" w:hAnsiTheme="minorHAnsi" w:cstheme="minorHAnsi"/>
                <w:b/>
                <w:sz w:val="24"/>
                <w:szCs w:val="24"/>
              </w:rPr>
            </w:pPr>
            <w:r w:rsidRPr="0087598C">
              <w:rPr>
                <w:rFonts w:asciiTheme="minorHAnsi" w:eastAsia="Calibri" w:hAnsiTheme="minorHAnsi" w:cstheme="minorHAnsi"/>
                <w:b/>
                <w:sz w:val="24"/>
                <w:szCs w:val="24"/>
              </w:rPr>
              <w:t>1.822.825</w:t>
            </w:r>
          </w:p>
        </w:tc>
      </w:tr>
    </w:tbl>
    <w:bookmarkEnd w:id="4"/>
    <w:bookmarkEnd w:id="5"/>
    <w:p w:rsidR="004A2038" w:rsidRPr="004A2038" w:rsidRDefault="004A2038" w:rsidP="004A2038">
      <w:pPr>
        <w:shd w:val="clear" w:color="auto" w:fill="FFFFFF"/>
        <w:spacing w:after="0" w:line="240" w:lineRule="auto"/>
        <w:rPr>
          <w:rFonts w:eastAsia="Calibri" w:cstheme="minorHAnsi"/>
          <w:b/>
          <w:sz w:val="24"/>
          <w:szCs w:val="24"/>
        </w:rPr>
      </w:pPr>
      <w:r w:rsidRPr="004A2038">
        <w:rPr>
          <w:rFonts w:eastAsia="Calibri" w:cstheme="minorHAnsi"/>
          <w:b/>
          <w:sz w:val="24"/>
          <w:szCs w:val="24"/>
        </w:rPr>
        <w:lastRenderedPageBreak/>
        <w:t>3.1. Program 1021 UPRAVLJANJE I RAZVOJ KOMUNALNE INFRASTRUKTURE</w:t>
      </w:r>
    </w:p>
    <w:p w:rsidR="004A2038" w:rsidRPr="004A2038" w:rsidRDefault="004A2038" w:rsidP="004A2038">
      <w:pPr>
        <w:shd w:val="clear" w:color="auto" w:fill="FFFFFF"/>
        <w:spacing w:after="0" w:line="240" w:lineRule="auto"/>
        <w:rPr>
          <w:rFonts w:eastAsia="Calibri" w:cstheme="minorHAnsi"/>
          <w:b/>
          <w:sz w:val="24"/>
          <w:szCs w:val="24"/>
        </w:rPr>
      </w:pPr>
    </w:p>
    <w:p w:rsidR="004A2038" w:rsidRPr="004A2038" w:rsidRDefault="004A2038" w:rsidP="004A2038">
      <w:pPr>
        <w:shd w:val="clear" w:color="auto" w:fill="FFFFFF"/>
        <w:spacing w:after="0" w:line="240" w:lineRule="auto"/>
        <w:rPr>
          <w:rFonts w:eastAsia="Calibri" w:cstheme="minorHAnsi"/>
          <w:b/>
          <w:sz w:val="24"/>
          <w:szCs w:val="24"/>
        </w:rPr>
      </w:pPr>
      <w:r w:rsidRPr="004A2038">
        <w:rPr>
          <w:rFonts w:eastAsia="Calibri" w:cstheme="minorHAnsi"/>
          <w:b/>
          <w:sz w:val="24"/>
          <w:szCs w:val="24"/>
        </w:rPr>
        <w:t>3.1.1. Aktivnost 1021 A100001 Administracija i upravljanje</w:t>
      </w:r>
    </w:p>
    <w:p w:rsidR="004A2038" w:rsidRPr="004A2038" w:rsidRDefault="004A2038" w:rsidP="004A2038">
      <w:pPr>
        <w:shd w:val="clear" w:color="auto" w:fill="FFFFFF"/>
        <w:spacing w:after="0" w:line="240" w:lineRule="auto"/>
        <w:rPr>
          <w:rFonts w:eastAsia="Calibri" w:cstheme="minorHAnsi"/>
          <w:b/>
          <w:sz w:val="24"/>
          <w:szCs w:val="24"/>
        </w:rPr>
      </w:pPr>
    </w:p>
    <w:p w:rsidR="004A2038" w:rsidRDefault="0087598C" w:rsidP="0087598C">
      <w:pPr>
        <w:shd w:val="clear" w:color="auto" w:fill="FFFFFF"/>
        <w:spacing w:after="0" w:line="240" w:lineRule="auto"/>
        <w:jc w:val="both"/>
        <w:rPr>
          <w:rFonts w:eastAsia="Calibri" w:cstheme="minorHAnsi"/>
          <w:sz w:val="24"/>
          <w:szCs w:val="24"/>
        </w:rPr>
      </w:pPr>
      <w:r>
        <w:rPr>
          <w:rFonts w:eastAsia="Calibri" w:cstheme="minorHAnsi"/>
          <w:b/>
          <w:sz w:val="24"/>
          <w:szCs w:val="24"/>
        </w:rPr>
        <w:t xml:space="preserve"> </w:t>
      </w:r>
      <w:r w:rsidR="004A2038" w:rsidRPr="004A2038">
        <w:rPr>
          <w:rFonts w:eastAsia="Calibri" w:cstheme="minorHAnsi"/>
          <w:sz w:val="24"/>
          <w:szCs w:val="24"/>
        </w:rPr>
        <w:t>Sredstva za financiranje ove aktivnosti povećavaju se za 10.000,00 kn, te sada iznose 1.618.322,00 kn.</w:t>
      </w:r>
      <w:r>
        <w:rPr>
          <w:rFonts w:eastAsia="Calibri" w:cstheme="minorHAnsi"/>
          <w:sz w:val="24"/>
          <w:szCs w:val="24"/>
        </w:rPr>
        <w:t xml:space="preserve"> </w:t>
      </w:r>
      <w:r w:rsidR="004A2038" w:rsidRPr="004A2038">
        <w:rPr>
          <w:rFonts w:eastAsia="Calibri" w:cstheme="minorHAnsi"/>
          <w:sz w:val="24"/>
          <w:szCs w:val="24"/>
        </w:rPr>
        <w:t>Povećanje nastaje na poziciji „</w:t>
      </w:r>
      <w:r w:rsidR="004A2038" w:rsidRPr="004A2038">
        <w:rPr>
          <w:rFonts w:eastAsia="Calibri" w:cstheme="minorHAnsi"/>
          <w:i/>
          <w:iCs/>
          <w:sz w:val="24"/>
          <w:szCs w:val="24"/>
        </w:rPr>
        <w:t>Stručno usavršavanje zaposlenika</w:t>
      </w:r>
      <w:r w:rsidR="004A2038" w:rsidRPr="004A2038">
        <w:rPr>
          <w:rFonts w:eastAsia="Calibri" w:cstheme="minorHAnsi"/>
          <w:sz w:val="24"/>
          <w:szCs w:val="24"/>
        </w:rPr>
        <w:t>“ u iznosu od 8.000,00 k</w:t>
      </w:r>
      <w:r>
        <w:rPr>
          <w:rFonts w:eastAsia="Calibri" w:cstheme="minorHAnsi"/>
          <w:sz w:val="24"/>
          <w:szCs w:val="24"/>
        </w:rPr>
        <w:t>n</w:t>
      </w:r>
      <w:r w:rsidR="004A2038" w:rsidRPr="004A2038">
        <w:rPr>
          <w:rFonts w:eastAsia="Calibri" w:cstheme="minorHAnsi"/>
          <w:sz w:val="24"/>
          <w:szCs w:val="24"/>
        </w:rPr>
        <w:t xml:space="preserve"> jer planirani iznos nije dovoljan za troškove koji se očekuju do kraja godine. Otvorena je i nova pozicija pod nazivom „</w:t>
      </w:r>
      <w:r w:rsidR="004A2038" w:rsidRPr="004A2038">
        <w:rPr>
          <w:rFonts w:eastAsia="Calibri" w:cstheme="minorHAnsi"/>
          <w:i/>
          <w:iCs/>
          <w:sz w:val="24"/>
          <w:szCs w:val="24"/>
        </w:rPr>
        <w:t xml:space="preserve">Redovno održavanje opreme i uređaja“ </w:t>
      </w:r>
      <w:r w:rsidR="004A2038" w:rsidRPr="004A2038">
        <w:rPr>
          <w:rFonts w:eastAsia="Calibri" w:cstheme="minorHAnsi"/>
          <w:sz w:val="24"/>
          <w:szCs w:val="24"/>
        </w:rPr>
        <w:t>u iznosu od 2.000,00 k</w:t>
      </w:r>
      <w:r>
        <w:rPr>
          <w:rFonts w:eastAsia="Calibri" w:cstheme="minorHAnsi"/>
          <w:sz w:val="24"/>
          <w:szCs w:val="24"/>
        </w:rPr>
        <w:t>n</w:t>
      </w:r>
      <w:r w:rsidR="004A2038" w:rsidRPr="004A2038">
        <w:rPr>
          <w:rFonts w:eastAsia="Calibri" w:cstheme="minorHAnsi"/>
          <w:sz w:val="24"/>
          <w:szCs w:val="24"/>
        </w:rPr>
        <w:t xml:space="preserve"> (sitni kvarovi uređaja, npr. perilice). Procjenjuje se da će ovaj iznos biti dostatan do kraja godine.</w:t>
      </w:r>
    </w:p>
    <w:p w:rsidR="0087598C" w:rsidRPr="0087598C" w:rsidRDefault="0087598C" w:rsidP="0087598C">
      <w:pPr>
        <w:shd w:val="clear" w:color="auto" w:fill="FFFFFF"/>
        <w:spacing w:after="0" w:line="240" w:lineRule="auto"/>
        <w:jc w:val="both"/>
        <w:rPr>
          <w:rFonts w:eastAsia="Calibri" w:cstheme="minorHAnsi"/>
          <w:sz w:val="24"/>
          <w:szCs w:val="24"/>
        </w:rPr>
      </w:pPr>
    </w:p>
    <w:p w:rsidR="004A2038" w:rsidRPr="004A2038" w:rsidRDefault="004A2038" w:rsidP="004A2038">
      <w:pPr>
        <w:shd w:val="clear" w:color="auto" w:fill="FFFFFF"/>
        <w:spacing w:after="0" w:line="240" w:lineRule="auto"/>
        <w:rPr>
          <w:rFonts w:eastAsia="Calibri" w:cstheme="minorHAnsi"/>
          <w:b/>
          <w:sz w:val="24"/>
          <w:szCs w:val="24"/>
        </w:rPr>
      </w:pPr>
      <w:r w:rsidRPr="004A2038">
        <w:rPr>
          <w:rFonts w:eastAsia="Calibri" w:cstheme="minorHAnsi"/>
          <w:b/>
          <w:sz w:val="24"/>
          <w:szCs w:val="24"/>
        </w:rPr>
        <w:t>3.2. Program 1022 UPRAVLJANJE IMOVINOM</w:t>
      </w:r>
    </w:p>
    <w:p w:rsidR="004A2038" w:rsidRPr="004A2038" w:rsidRDefault="004A2038" w:rsidP="004A2038">
      <w:pPr>
        <w:shd w:val="clear" w:color="auto" w:fill="FFFFFF"/>
        <w:spacing w:after="0" w:line="240" w:lineRule="auto"/>
        <w:rPr>
          <w:rFonts w:eastAsia="Calibri" w:cstheme="minorHAnsi"/>
          <w:b/>
          <w:sz w:val="24"/>
          <w:szCs w:val="24"/>
        </w:rPr>
      </w:pPr>
    </w:p>
    <w:p w:rsidR="004A2038" w:rsidRPr="004A2038" w:rsidRDefault="004A2038" w:rsidP="004A2038">
      <w:pPr>
        <w:shd w:val="clear" w:color="auto" w:fill="FFFFFF"/>
        <w:spacing w:after="0" w:line="240" w:lineRule="auto"/>
        <w:rPr>
          <w:rFonts w:eastAsia="Calibri" w:cstheme="minorHAnsi"/>
          <w:b/>
          <w:sz w:val="24"/>
          <w:szCs w:val="24"/>
        </w:rPr>
      </w:pPr>
      <w:r w:rsidRPr="004A2038">
        <w:rPr>
          <w:rFonts w:eastAsia="Calibri" w:cstheme="minorHAnsi"/>
          <w:b/>
          <w:sz w:val="24"/>
          <w:szCs w:val="24"/>
        </w:rPr>
        <w:t>3.2.1. Aktivnost 1022 A100001 Upravljanje objektima u vlasništvu grada</w:t>
      </w:r>
    </w:p>
    <w:p w:rsidR="004A2038" w:rsidRPr="004A2038" w:rsidRDefault="004A2038" w:rsidP="004A2038">
      <w:pPr>
        <w:shd w:val="clear" w:color="auto" w:fill="FFFFFF"/>
        <w:spacing w:after="0" w:line="240" w:lineRule="auto"/>
        <w:rPr>
          <w:rFonts w:eastAsia="Calibri" w:cstheme="minorHAnsi"/>
          <w:b/>
          <w:sz w:val="24"/>
          <w:szCs w:val="24"/>
        </w:rPr>
      </w:pPr>
    </w:p>
    <w:p w:rsidR="004A2038" w:rsidRPr="0087598C" w:rsidRDefault="0087598C" w:rsidP="0087598C">
      <w:pPr>
        <w:shd w:val="clear" w:color="auto" w:fill="FFFFFF"/>
        <w:spacing w:after="0" w:line="240" w:lineRule="auto"/>
        <w:jc w:val="both"/>
        <w:rPr>
          <w:rFonts w:eastAsia="Calibri" w:cstheme="minorHAnsi"/>
          <w:sz w:val="24"/>
          <w:szCs w:val="24"/>
        </w:rPr>
      </w:pPr>
      <w:r>
        <w:rPr>
          <w:rFonts w:eastAsia="Calibri" w:cstheme="minorHAnsi"/>
          <w:b/>
          <w:sz w:val="24"/>
          <w:szCs w:val="24"/>
        </w:rPr>
        <w:t xml:space="preserve"> </w:t>
      </w:r>
      <w:r w:rsidR="004A2038" w:rsidRPr="004A2038">
        <w:rPr>
          <w:rFonts w:eastAsia="Calibri" w:cstheme="minorHAnsi"/>
          <w:sz w:val="24"/>
          <w:szCs w:val="24"/>
        </w:rPr>
        <w:t>Sredstva za financiranje ove aktivnos</w:t>
      </w:r>
      <w:r>
        <w:rPr>
          <w:rFonts w:eastAsia="Calibri" w:cstheme="minorHAnsi"/>
          <w:sz w:val="24"/>
          <w:szCs w:val="24"/>
        </w:rPr>
        <w:t xml:space="preserve">ti smanjuju se za 99.100,00 kn te sada iznose </w:t>
      </w:r>
      <w:r w:rsidR="004A2038" w:rsidRPr="004A2038">
        <w:rPr>
          <w:rFonts w:eastAsia="Calibri" w:cstheme="minorHAnsi"/>
          <w:sz w:val="24"/>
          <w:szCs w:val="24"/>
        </w:rPr>
        <w:t>1.03</w:t>
      </w:r>
      <w:r>
        <w:rPr>
          <w:rFonts w:eastAsia="Calibri" w:cstheme="minorHAnsi"/>
          <w:sz w:val="24"/>
          <w:szCs w:val="24"/>
        </w:rPr>
        <w:t>4</w:t>
      </w:r>
      <w:r w:rsidR="004A2038" w:rsidRPr="004A2038">
        <w:rPr>
          <w:rFonts w:eastAsia="Calibri" w:cstheme="minorHAnsi"/>
          <w:sz w:val="24"/>
          <w:szCs w:val="24"/>
        </w:rPr>
        <w:t>.</w:t>
      </w:r>
      <w:r>
        <w:rPr>
          <w:rFonts w:eastAsia="Calibri" w:cstheme="minorHAnsi"/>
          <w:sz w:val="24"/>
          <w:szCs w:val="24"/>
        </w:rPr>
        <w:t>9</w:t>
      </w:r>
      <w:r w:rsidR="004A2038" w:rsidRPr="004A2038">
        <w:rPr>
          <w:rFonts w:eastAsia="Calibri" w:cstheme="minorHAnsi"/>
          <w:sz w:val="24"/>
          <w:szCs w:val="24"/>
        </w:rPr>
        <w:t>20,00 kn.</w:t>
      </w:r>
      <w:r>
        <w:rPr>
          <w:rFonts w:eastAsia="Calibri" w:cstheme="minorHAnsi"/>
          <w:sz w:val="24"/>
          <w:szCs w:val="24"/>
        </w:rPr>
        <w:t xml:space="preserve"> </w:t>
      </w:r>
      <w:r w:rsidR="004A2038" w:rsidRPr="004A2038">
        <w:rPr>
          <w:rFonts w:eastAsia="Calibri" w:cstheme="minorHAnsi"/>
          <w:sz w:val="24"/>
          <w:szCs w:val="24"/>
        </w:rPr>
        <w:t>Smanjenje nastaje na poziciji „</w:t>
      </w:r>
      <w:r w:rsidR="004A2038" w:rsidRPr="004A2038">
        <w:rPr>
          <w:rFonts w:eastAsia="Calibri" w:cstheme="minorHAnsi"/>
          <w:i/>
          <w:iCs/>
          <w:sz w:val="24"/>
          <w:szCs w:val="24"/>
        </w:rPr>
        <w:t>Režijski troškovi</w:t>
      </w:r>
      <w:r w:rsidR="004A2038" w:rsidRPr="004A2038">
        <w:rPr>
          <w:rFonts w:eastAsia="Calibri" w:cstheme="minorHAnsi"/>
          <w:sz w:val="24"/>
          <w:szCs w:val="24"/>
        </w:rPr>
        <w:t xml:space="preserve">“ u iznosu od 122.000,00 </w:t>
      </w:r>
      <w:r>
        <w:rPr>
          <w:rFonts w:eastAsia="Calibri" w:cstheme="minorHAnsi"/>
          <w:sz w:val="24"/>
          <w:szCs w:val="24"/>
        </w:rPr>
        <w:t>kn.</w:t>
      </w:r>
      <w:r w:rsidR="004A2038" w:rsidRPr="004A2038">
        <w:rPr>
          <w:rFonts w:eastAsia="Calibri" w:cstheme="minorHAnsi"/>
          <w:sz w:val="24"/>
          <w:szCs w:val="24"/>
        </w:rPr>
        <w:t xml:space="preserve"> Nakon provedenog natječaja za odabir distributera plina i poznatog očekivanog poskupljenja struje, može se preciznije izračunati iznos potrebnih sredstava na ovoj poziciji. Na poziciji „Zastave</w:t>
      </w:r>
      <w:r w:rsidR="004A2038" w:rsidRPr="004A2038">
        <w:rPr>
          <w:rFonts w:eastAsia="Calibri" w:cstheme="minorHAnsi"/>
          <w:i/>
          <w:iCs/>
          <w:sz w:val="24"/>
          <w:szCs w:val="24"/>
        </w:rPr>
        <w:t xml:space="preserve">“ </w:t>
      </w:r>
      <w:r w:rsidR="004A2038" w:rsidRPr="004A2038">
        <w:rPr>
          <w:rFonts w:eastAsia="Calibri" w:cstheme="minorHAnsi"/>
          <w:sz w:val="24"/>
          <w:szCs w:val="24"/>
        </w:rPr>
        <w:t>došlo je do povećanja u iznosu od 1.400,00 k</w:t>
      </w:r>
      <w:r>
        <w:rPr>
          <w:rFonts w:eastAsia="Calibri" w:cstheme="minorHAnsi"/>
          <w:sz w:val="24"/>
          <w:szCs w:val="24"/>
        </w:rPr>
        <w:t>n</w:t>
      </w:r>
      <w:r w:rsidR="004A2038" w:rsidRPr="004A2038">
        <w:rPr>
          <w:rFonts w:eastAsia="Calibri" w:cstheme="minorHAnsi"/>
          <w:sz w:val="24"/>
          <w:szCs w:val="24"/>
        </w:rPr>
        <w:t xml:space="preserve">, jer se ukazala potreba zamjene zastava koje se nalaze kod spomenika poginulim hrvatskim braniteljima na </w:t>
      </w:r>
      <w:proofErr w:type="spellStart"/>
      <w:r w:rsidR="004A2038" w:rsidRPr="004A2038">
        <w:rPr>
          <w:rFonts w:eastAsia="Calibri" w:cstheme="minorHAnsi"/>
          <w:sz w:val="24"/>
          <w:szCs w:val="24"/>
        </w:rPr>
        <w:t>rajićkom</w:t>
      </w:r>
      <w:proofErr w:type="spellEnd"/>
      <w:r w:rsidR="004A2038" w:rsidRPr="004A2038">
        <w:rPr>
          <w:rFonts w:eastAsia="Calibri" w:cstheme="minorHAnsi"/>
          <w:sz w:val="24"/>
          <w:szCs w:val="24"/>
        </w:rPr>
        <w:t xml:space="preserve"> brdu, što prvotno nije bilo planirano. Otvorena je i nova pozicija pod nazivom „</w:t>
      </w:r>
      <w:r w:rsidR="004A2038" w:rsidRPr="004A2038">
        <w:rPr>
          <w:rFonts w:eastAsia="Calibri" w:cstheme="minorHAnsi"/>
          <w:i/>
          <w:iCs/>
          <w:sz w:val="24"/>
          <w:szCs w:val="24"/>
        </w:rPr>
        <w:t>Uređaji, strojevi i oprema za ostale namjene“</w:t>
      </w:r>
      <w:r w:rsidR="004A2038" w:rsidRPr="004A2038">
        <w:rPr>
          <w:rFonts w:eastAsia="Calibri" w:cstheme="minorHAnsi"/>
          <w:sz w:val="24"/>
          <w:szCs w:val="24"/>
        </w:rPr>
        <w:t xml:space="preserve"> u iznosu od 21.500,00 kn</w:t>
      </w:r>
      <w:r w:rsidR="004A2038" w:rsidRPr="004A2038">
        <w:rPr>
          <w:rFonts w:eastAsia="Calibri" w:cstheme="minorHAnsi"/>
          <w:i/>
          <w:iCs/>
          <w:sz w:val="24"/>
          <w:szCs w:val="24"/>
        </w:rPr>
        <w:t xml:space="preserve">. </w:t>
      </w:r>
      <w:r w:rsidR="004A2038" w:rsidRPr="004A2038">
        <w:rPr>
          <w:rFonts w:eastAsia="Calibri" w:cstheme="minorHAnsi"/>
          <w:sz w:val="24"/>
          <w:szCs w:val="24"/>
        </w:rPr>
        <w:t xml:space="preserve">Sredstvima planiranim ovom pozicijom platiti će se kuhinjski elementi za društveni dom u </w:t>
      </w:r>
      <w:proofErr w:type="spellStart"/>
      <w:r w:rsidR="004A2038" w:rsidRPr="004A2038">
        <w:rPr>
          <w:rFonts w:eastAsia="Calibri" w:cstheme="minorHAnsi"/>
          <w:sz w:val="24"/>
          <w:szCs w:val="24"/>
        </w:rPr>
        <w:t>Bročicama</w:t>
      </w:r>
      <w:proofErr w:type="spellEnd"/>
      <w:r w:rsidR="004A2038" w:rsidRPr="004A2038">
        <w:rPr>
          <w:rFonts w:eastAsia="Calibri" w:cstheme="minorHAnsi"/>
          <w:sz w:val="24"/>
          <w:szCs w:val="24"/>
        </w:rPr>
        <w:t>, kuhinjski elemen</w:t>
      </w:r>
      <w:r>
        <w:rPr>
          <w:rFonts w:eastAsia="Calibri" w:cstheme="minorHAnsi"/>
          <w:sz w:val="24"/>
          <w:szCs w:val="24"/>
        </w:rPr>
        <w:t>ti za društveni dom u Rajiću i police</w:t>
      </w:r>
      <w:r w:rsidR="004A2038" w:rsidRPr="004A2038">
        <w:rPr>
          <w:rFonts w:eastAsia="Calibri" w:cstheme="minorHAnsi"/>
          <w:sz w:val="24"/>
          <w:szCs w:val="24"/>
        </w:rPr>
        <w:t xml:space="preserve"> u spremištu male dvorane u sklopu sportske dvorane u </w:t>
      </w:r>
      <w:proofErr w:type="spellStart"/>
      <w:r w:rsidR="004A2038" w:rsidRPr="004A2038">
        <w:rPr>
          <w:rFonts w:eastAsia="Calibri" w:cstheme="minorHAnsi"/>
          <w:sz w:val="24"/>
          <w:szCs w:val="24"/>
        </w:rPr>
        <w:t>Novskoj</w:t>
      </w:r>
      <w:proofErr w:type="spellEnd"/>
      <w:r w:rsidR="004A2038" w:rsidRPr="004A2038">
        <w:rPr>
          <w:rFonts w:eastAsia="Calibri" w:cstheme="minorHAnsi"/>
          <w:sz w:val="24"/>
          <w:szCs w:val="24"/>
        </w:rPr>
        <w:t>.</w:t>
      </w:r>
    </w:p>
    <w:p w:rsidR="004A2038" w:rsidRPr="004A2038" w:rsidRDefault="004A2038" w:rsidP="004A2038">
      <w:pPr>
        <w:shd w:val="clear" w:color="auto" w:fill="FFFFFF"/>
        <w:spacing w:after="0" w:line="240" w:lineRule="auto"/>
        <w:rPr>
          <w:rFonts w:eastAsia="Calibri" w:cstheme="minorHAnsi"/>
          <w:b/>
          <w:sz w:val="24"/>
          <w:szCs w:val="24"/>
        </w:rPr>
      </w:pPr>
    </w:p>
    <w:p w:rsidR="004A2038" w:rsidRPr="004A2038" w:rsidRDefault="004A2038" w:rsidP="004A2038">
      <w:pPr>
        <w:shd w:val="clear" w:color="auto" w:fill="FFFFFF"/>
        <w:spacing w:after="0" w:line="240" w:lineRule="auto"/>
        <w:rPr>
          <w:rFonts w:eastAsia="Calibri" w:cstheme="minorHAnsi"/>
          <w:b/>
          <w:sz w:val="24"/>
          <w:szCs w:val="24"/>
        </w:rPr>
      </w:pPr>
      <w:r w:rsidRPr="004A2038">
        <w:rPr>
          <w:rFonts w:eastAsia="Calibri" w:cstheme="minorHAnsi"/>
          <w:b/>
          <w:sz w:val="24"/>
          <w:szCs w:val="24"/>
        </w:rPr>
        <w:t>3.2.2. Tekući projekt 1022 T100002 Redovno održavanje opreme i uređaja</w:t>
      </w:r>
    </w:p>
    <w:p w:rsidR="004A2038" w:rsidRPr="004A2038" w:rsidRDefault="004A2038" w:rsidP="004A2038">
      <w:pPr>
        <w:shd w:val="clear" w:color="auto" w:fill="FFFFFF"/>
        <w:spacing w:after="0" w:line="240" w:lineRule="auto"/>
        <w:rPr>
          <w:rFonts w:eastAsia="Calibri" w:cstheme="minorHAnsi"/>
          <w:b/>
          <w:sz w:val="24"/>
          <w:szCs w:val="24"/>
        </w:rPr>
      </w:pPr>
    </w:p>
    <w:p w:rsidR="004A2038" w:rsidRPr="004A2038" w:rsidRDefault="004A2038" w:rsidP="0087598C">
      <w:pPr>
        <w:shd w:val="clear" w:color="auto" w:fill="FFFFFF"/>
        <w:spacing w:after="0" w:line="240" w:lineRule="auto"/>
        <w:jc w:val="both"/>
        <w:rPr>
          <w:rFonts w:eastAsia="Calibri" w:cstheme="minorHAnsi"/>
          <w:sz w:val="24"/>
          <w:szCs w:val="24"/>
        </w:rPr>
      </w:pPr>
      <w:r w:rsidRPr="004A2038">
        <w:rPr>
          <w:rFonts w:eastAsia="Calibri" w:cstheme="minorHAnsi"/>
          <w:sz w:val="24"/>
          <w:szCs w:val="24"/>
        </w:rPr>
        <w:t>Sredstva za financiranje ovog projekta povećavaju se za 34.000,00 kn, te sada iznose 131.100,00 kn. Povećanje se iskazuje kroz poziciju pod nazivom „</w:t>
      </w:r>
      <w:r w:rsidRPr="004A2038">
        <w:rPr>
          <w:rFonts w:eastAsia="Calibri" w:cstheme="minorHAnsi"/>
          <w:i/>
          <w:iCs/>
          <w:sz w:val="24"/>
          <w:szCs w:val="24"/>
        </w:rPr>
        <w:t>Premije osiguranja (imovina, auti)“</w:t>
      </w:r>
      <w:r w:rsidRPr="004A2038">
        <w:rPr>
          <w:rFonts w:eastAsia="Calibri" w:cstheme="minorHAnsi"/>
          <w:sz w:val="24"/>
          <w:szCs w:val="24"/>
        </w:rPr>
        <w:t xml:space="preserve">. Nakon kupovine bivše upravne zgrade INA-e i završetka rekonstrukcije društvenog doma u Rajiću, te povećanje vrijednosti još nekoliko objekata u vlasništvu grada uslijed rekonstrukcija i obnove (Paklenica društveni dom, </w:t>
      </w:r>
      <w:proofErr w:type="spellStart"/>
      <w:r w:rsidRPr="004A2038">
        <w:rPr>
          <w:rFonts w:eastAsia="Calibri" w:cstheme="minorHAnsi"/>
          <w:sz w:val="24"/>
          <w:szCs w:val="24"/>
        </w:rPr>
        <w:t>Jazavica</w:t>
      </w:r>
      <w:proofErr w:type="spellEnd"/>
      <w:r w:rsidRPr="004A2038">
        <w:rPr>
          <w:rFonts w:eastAsia="Calibri" w:cstheme="minorHAnsi"/>
          <w:sz w:val="24"/>
          <w:szCs w:val="24"/>
        </w:rPr>
        <w:t xml:space="preserve"> bivša škola), došlo je do velikog povećanja vrijednosti nekretnina u vlasništvu grada, te posljedično i do povećanja premije osiguranja.</w:t>
      </w:r>
    </w:p>
    <w:p w:rsidR="004A2038" w:rsidRPr="004A2038" w:rsidRDefault="004A2038" w:rsidP="004A2038">
      <w:pPr>
        <w:shd w:val="clear" w:color="auto" w:fill="FFFFFF"/>
        <w:spacing w:after="0" w:line="240" w:lineRule="auto"/>
        <w:rPr>
          <w:rFonts w:eastAsia="Calibri" w:cstheme="minorHAnsi"/>
          <w:b/>
          <w:sz w:val="24"/>
          <w:szCs w:val="24"/>
        </w:rPr>
      </w:pPr>
    </w:p>
    <w:p w:rsidR="004A2038" w:rsidRPr="004A2038" w:rsidRDefault="004A2038" w:rsidP="004A2038">
      <w:pPr>
        <w:shd w:val="clear" w:color="auto" w:fill="FFFFFF"/>
        <w:spacing w:after="0" w:line="240" w:lineRule="auto"/>
        <w:rPr>
          <w:rFonts w:eastAsia="Calibri" w:cstheme="minorHAnsi"/>
          <w:b/>
          <w:sz w:val="24"/>
          <w:szCs w:val="24"/>
        </w:rPr>
      </w:pPr>
      <w:r w:rsidRPr="004A2038">
        <w:rPr>
          <w:rFonts w:eastAsia="Calibri" w:cstheme="minorHAnsi"/>
          <w:b/>
          <w:sz w:val="24"/>
          <w:szCs w:val="24"/>
        </w:rPr>
        <w:t>3.2.3. Tekući projekt 1022 T100003 Otkup zemljišta</w:t>
      </w:r>
    </w:p>
    <w:p w:rsidR="004A2038" w:rsidRPr="004A2038" w:rsidRDefault="004A2038" w:rsidP="004A2038">
      <w:pPr>
        <w:shd w:val="clear" w:color="auto" w:fill="FFFFFF"/>
        <w:spacing w:after="0" w:line="240" w:lineRule="auto"/>
        <w:rPr>
          <w:rFonts w:eastAsia="Calibri" w:cstheme="minorHAnsi"/>
          <w:b/>
          <w:sz w:val="24"/>
          <w:szCs w:val="24"/>
        </w:rPr>
      </w:pPr>
    </w:p>
    <w:p w:rsidR="004A2038" w:rsidRPr="004A2038" w:rsidRDefault="004A2038" w:rsidP="0087598C">
      <w:pPr>
        <w:shd w:val="clear" w:color="auto" w:fill="FFFFFF"/>
        <w:spacing w:after="0" w:line="240" w:lineRule="auto"/>
        <w:jc w:val="both"/>
        <w:rPr>
          <w:rFonts w:eastAsia="Calibri" w:cstheme="minorHAnsi"/>
          <w:sz w:val="24"/>
          <w:szCs w:val="24"/>
        </w:rPr>
      </w:pPr>
      <w:r w:rsidRPr="004A2038">
        <w:rPr>
          <w:rFonts w:eastAsia="Calibri" w:cstheme="minorHAnsi"/>
          <w:sz w:val="24"/>
          <w:szCs w:val="24"/>
        </w:rPr>
        <w:t xml:space="preserve">Ovo je </w:t>
      </w:r>
      <w:proofErr w:type="spellStart"/>
      <w:r w:rsidRPr="004A2038">
        <w:rPr>
          <w:rFonts w:eastAsia="Calibri" w:cstheme="minorHAnsi"/>
          <w:sz w:val="24"/>
          <w:szCs w:val="24"/>
        </w:rPr>
        <w:t>novoplanirani</w:t>
      </w:r>
      <w:proofErr w:type="spellEnd"/>
      <w:r w:rsidRPr="004A2038">
        <w:rPr>
          <w:rFonts w:eastAsia="Calibri" w:cstheme="minorHAnsi"/>
          <w:sz w:val="24"/>
          <w:szCs w:val="24"/>
        </w:rPr>
        <w:t xml:space="preserve"> tekući projekt u iznosu od 180.000,00 kn. Ovim sredstvima se planira otkupiti zemljište </w:t>
      </w:r>
      <w:r w:rsidR="0087598C">
        <w:rPr>
          <w:rFonts w:eastAsia="Calibri" w:cstheme="minorHAnsi"/>
          <w:sz w:val="24"/>
          <w:szCs w:val="24"/>
        </w:rPr>
        <w:t>iza dvorane župnog stana Crkve s</w:t>
      </w:r>
      <w:r w:rsidRPr="004A2038">
        <w:rPr>
          <w:rFonts w:eastAsia="Calibri" w:cstheme="minorHAnsi"/>
          <w:sz w:val="24"/>
          <w:szCs w:val="24"/>
        </w:rPr>
        <w:t xml:space="preserve">v. Luke u </w:t>
      </w:r>
      <w:proofErr w:type="spellStart"/>
      <w:r w:rsidRPr="004A2038">
        <w:rPr>
          <w:rFonts w:eastAsia="Calibri" w:cstheme="minorHAnsi"/>
          <w:sz w:val="24"/>
          <w:szCs w:val="24"/>
        </w:rPr>
        <w:t>Novskoj</w:t>
      </w:r>
      <w:proofErr w:type="spellEnd"/>
      <w:r w:rsidRPr="004A2038">
        <w:rPr>
          <w:rFonts w:eastAsia="Calibri" w:cstheme="minorHAnsi"/>
          <w:sz w:val="24"/>
          <w:szCs w:val="24"/>
        </w:rPr>
        <w:t xml:space="preserve">, </w:t>
      </w:r>
      <w:r w:rsidR="0087598C">
        <w:rPr>
          <w:rFonts w:eastAsia="Calibri" w:cstheme="minorHAnsi"/>
          <w:sz w:val="24"/>
          <w:szCs w:val="24"/>
        </w:rPr>
        <w:t>gdje</w:t>
      </w:r>
      <w:r w:rsidRPr="004A2038">
        <w:rPr>
          <w:rFonts w:eastAsia="Calibri" w:cstheme="minorHAnsi"/>
          <w:sz w:val="24"/>
          <w:szCs w:val="24"/>
        </w:rPr>
        <w:t xml:space="preserve"> se želi izgraditi prometnicu s parkiralištima, te spojiti gradsku tržnicu s Trgom dr. Franje Tuđmana.</w:t>
      </w:r>
    </w:p>
    <w:p w:rsidR="004A2038" w:rsidRDefault="004A2038" w:rsidP="004A2038">
      <w:pPr>
        <w:shd w:val="clear" w:color="auto" w:fill="FFFFFF"/>
        <w:spacing w:after="0" w:line="240" w:lineRule="auto"/>
        <w:rPr>
          <w:rFonts w:eastAsia="Calibri" w:cstheme="minorHAnsi"/>
          <w:b/>
          <w:sz w:val="24"/>
          <w:szCs w:val="24"/>
        </w:rPr>
      </w:pPr>
    </w:p>
    <w:p w:rsidR="0087598C" w:rsidRDefault="0087598C" w:rsidP="004A2038">
      <w:pPr>
        <w:shd w:val="clear" w:color="auto" w:fill="FFFFFF"/>
        <w:spacing w:after="0" w:line="240" w:lineRule="auto"/>
        <w:rPr>
          <w:rFonts w:eastAsia="Calibri" w:cstheme="minorHAnsi"/>
          <w:b/>
          <w:sz w:val="24"/>
          <w:szCs w:val="24"/>
        </w:rPr>
      </w:pPr>
    </w:p>
    <w:p w:rsidR="0087598C" w:rsidRDefault="0087598C" w:rsidP="004A2038">
      <w:pPr>
        <w:shd w:val="clear" w:color="auto" w:fill="FFFFFF"/>
        <w:spacing w:after="0" w:line="240" w:lineRule="auto"/>
        <w:rPr>
          <w:rFonts w:eastAsia="Calibri" w:cstheme="minorHAnsi"/>
          <w:b/>
          <w:sz w:val="24"/>
          <w:szCs w:val="24"/>
        </w:rPr>
      </w:pPr>
    </w:p>
    <w:p w:rsidR="0087598C" w:rsidRDefault="0087598C" w:rsidP="004A2038">
      <w:pPr>
        <w:shd w:val="clear" w:color="auto" w:fill="FFFFFF"/>
        <w:spacing w:after="0" w:line="240" w:lineRule="auto"/>
        <w:rPr>
          <w:rFonts w:eastAsia="Calibri" w:cstheme="minorHAnsi"/>
          <w:b/>
          <w:sz w:val="24"/>
          <w:szCs w:val="24"/>
        </w:rPr>
      </w:pPr>
    </w:p>
    <w:p w:rsidR="0087598C" w:rsidRDefault="0087598C" w:rsidP="004A2038">
      <w:pPr>
        <w:shd w:val="clear" w:color="auto" w:fill="FFFFFF"/>
        <w:spacing w:after="0" w:line="240" w:lineRule="auto"/>
        <w:rPr>
          <w:rFonts w:eastAsia="Calibri" w:cstheme="minorHAnsi"/>
          <w:b/>
          <w:sz w:val="24"/>
          <w:szCs w:val="24"/>
        </w:rPr>
      </w:pPr>
    </w:p>
    <w:p w:rsidR="0087598C" w:rsidRPr="004A2038" w:rsidRDefault="0087598C" w:rsidP="004A2038">
      <w:pPr>
        <w:shd w:val="clear" w:color="auto" w:fill="FFFFFF"/>
        <w:spacing w:after="0" w:line="240" w:lineRule="auto"/>
        <w:rPr>
          <w:rFonts w:eastAsia="Calibri" w:cstheme="minorHAnsi"/>
          <w:b/>
          <w:sz w:val="24"/>
          <w:szCs w:val="24"/>
        </w:rPr>
      </w:pPr>
    </w:p>
    <w:p w:rsidR="004A2038" w:rsidRPr="004A2038" w:rsidRDefault="004A2038" w:rsidP="004A2038">
      <w:pPr>
        <w:shd w:val="clear" w:color="auto" w:fill="FFFFFF"/>
        <w:spacing w:after="0" w:line="240" w:lineRule="auto"/>
        <w:rPr>
          <w:rFonts w:eastAsia="Calibri" w:cstheme="minorHAnsi"/>
          <w:b/>
          <w:sz w:val="24"/>
          <w:szCs w:val="24"/>
        </w:rPr>
      </w:pPr>
      <w:r w:rsidRPr="004A2038">
        <w:rPr>
          <w:rFonts w:eastAsia="Calibri" w:cstheme="minorHAnsi"/>
          <w:b/>
          <w:sz w:val="24"/>
          <w:szCs w:val="24"/>
        </w:rPr>
        <w:lastRenderedPageBreak/>
        <w:t>3.2.4. Tekući projekt 1022 T100007 Održavanje ostalih objekata u vlasništvu grada</w:t>
      </w:r>
    </w:p>
    <w:p w:rsidR="004A2038" w:rsidRPr="004A2038" w:rsidRDefault="004A2038" w:rsidP="004A2038">
      <w:pPr>
        <w:shd w:val="clear" w:color="auto" w:fill="FFFFFF"/>
        <w:spacing w:after="0" w:line="240" w:lineRule="auto"/>
        <w:rPr>
          <w:rFonts w:eastAsia="Calibri" w:cstheme="minorHAnsi"/>
          <w:b/>
          <w:sz w:val="24"/>
          <w:szCs w:val="24"/>
        </w:rPr>
      </w:pPr>
    </w:p>
    <w:p w:rsidR="004A2038" w:rsidRPr="004A2038" w:rsidRDefault="004A2038" w:rsidP="0087598C">
      <w:pPr>
        <w:shd w:val="clear" w:color="auto" w:fill="FFFFFF"/>
        <w:spacing w:after="0" w:line="240" w:lineRule="auto"/>
        <w:jc w:val="both"/>
        <w:rPr>
          <w:rFonts w:eastAsia="Calibri" w:cstheme="minorHAnsi"/>
          <w:sz w:val="24"/>
          <w:szCs w:val="24"/>
        </w:rPr>
      </w:pPr>
      <w:r w:rsidRPr="004A2038">
        <w:rPr>
          <w:rFonts w:eastAsia="Calibri" w:cstheme="minorHAnsi"/>
          <w:sz w:val="24"/>
          <w:szCs w:val="24"/>
        </w:rPr>
        <w:t xml:space="preserve">Sredstva za financiranje ovog projekta povećavaju se za 72.050,00 kn, te sada iznose 636.000,00 kn. Ovo povećanje je planirano na poziciji pod nazivom „Održavanje doma u Novoj </w:t>
      </w:r>
      <w:proofErr w:type="spellStart"/>
      <w:r w:rsidRPr="004A2038">
        <w:rPr>
          <w:rFonts w:eastAsia="Calibri" w:cstheme="minorHAnsi"/>
          <w:sz w:val="24"/>
          <w:szCs w:val="24"/>
        </w:rPr>
        <w:t>Subockoj</w:t>
      </w:r>
      <w:proofErr w:type="spellEnd"/>
      <w:r w:rsidRPr="004A2038">
        <w:rPr>
          <w:rFonts w:eastAsia="Calibri" w:cstheme="minorHAnsi"/>
          <w:sz w:val="24"/>
          <w:szCs w:val="24"/>
        </w:rPr>
        <w:t>-krečenje</w:t>
      </w:r>
      <w:r w:rsidRPr="004A2038">
        <w:rPr>
          <w:rFonts w:eastAsia="Calibri" w:cstheme="minorHAnsi"/>
          <w:i/>
          <w:iCs/>
          <w:sz w:val="24"/>
          <w:szCs w:val="24"/>
        </w:rPr>
        <w:t xml:space="preserve">“ </w:t>
      </w:r>
      <w:r w:rsidRPr="004A2038">
        <w:rPr>
          <w:rFonts w:eastAsia="Calibri" w:cstheme="minorHAnsi"/>
          <w:sz w:val="24"/>
          <w:szCs w:val="24"/>
        </w:rPr>
        <w:t>u iznosu od 52.500,00 kn, te ona sad iznosi 160.000,00 kn. Ovim povećanjem se osiguravaju sredstva za završetak uređenja interijera. Na poziciji „</w:t>
      </w:r>
      <w:r w:rsidR="0087598C">
        <w:rPr>
          <w:rFonts w:eastAsia="Calibri" w:cstheme="minorHAnsi"/>
          <w:i/>
          <w:iCs/>
          <w:sz w:val="24"/>
          <w:szCs w:val="24"/>
        </w:rPr>
        <w:t xml:space="preserve">Dom Nova </w:t>
      </w:r>
      <w:proofErr w:type="spellStart"/>
      <w:r w:rsidR="0087598C">
        <w:rPr>
          <w:rFonts w:eastAsia="Calibri" w:cstheme="minorHAnsi"/>
          <w:i/>
          <w:iCs/>
          <w:sz w:val="24"/>
          <w:szCs w:val="24"/>
        </w:rPr>
        <w:t>Subocka</w:t>
      </w:r>
      <w:proofErr w:type="spellEnd"/>
      <w:r w:rsidR="0087598C">
        <w:rPr>
          <w:rFonts w:eastAsia="Calibri" w:cstheme="minorHAnsi"/>
          <w:i/>
          <w:iCs/>
          <w:sz w:val="24"/>
          <w:szCs w:val="24"/>
        </w:rPr>
        <w:t xml:space="preserve"> - n</w:t>
      </w:r>
      <w:r w:rsidRPr="004A2038">
        <w:rPr>
          <w:rFonts w:eastAsia="Calibri" w:cstheme="minorHAnsi"/>
          <w:i/>
          <w:iCs/>
          <w:sz w:val="24"/>
          <w:szCs w:val="24"/>
        </w:rPr>
        <w:t xml:space="preserve">abava namještaja“ </w:t>
      </w:r>
      <w:r w:rsidRPr="004A2038">
        <w:rPr>
          <w:rFonts w:eastAsia="Calibri" w:cstheme="minorHAnsi"/>
          <w:sz w:val="24"/>
          <w:szCs w:val="24"/>
        </w:rPr>
        <w:t>dolazi do povećanja u iznosu od 19.550,00 kn, te ona sad iznosi 100.000,00 kn. Ovim sredstvima će se kupiti stolice i stolove potrebne za opremanje glavne sale. Time će radovi na uređenju društvenog doma biti završ</w:t>
      </w:r>
      <w:r w:rsidR="0087598C">
        <w:rPr>
          <w:rFonts w:eastAsia="Calibri" w:cstheme="minorHAnsi"/>
          <w:sz w:val="24"/>
          <w:szCs w:val="24"/>
        </w:rPr>
        <w:t>eni i dom će se moći koristiti.</w:t>
      </w:r>
    </w:p>
    <w:p w:rsidR="004A2038" w:rsidRPr="004A2038" w:rsidRDefault="004A2038" w:rsidP="004A2038">
      <w:pPr>
        <w:shd w:val="clear" w:color="auto" w:fill="FFFFFF"/>
        <w:spacing w:after="0" w:line="240" w:lineRule="auto"/>
        <w:rPr>
          <w:rFonts w:eastAsia="Calibri" w:cstheme="minorHAnsi"/>
          <w:sz w:val="24"/>
          <w:szCs w:val="24"/>
        </w:rPr>
      </w:pPr>
    </w:p>
    <w:p w:rsidR="004A2038" w:rsidRPr="004A2038" w:rsidRDefault="004A2038" w:rsidP="004A2038">
      <w:pPr>
        <w:shd w:val="clear" w:color="auto" w:fill="FFFFFF"/>
        <w:spacing w:after="0" w:line="240" w:lineRule="auto"/>
        <w:rPr>
          <w:rFonts w:eastAsia="Calibri" w:cstheme="minorHAnsi"/>
          <w:b/>
          <w:sz w:val="24"/>
          <w:szCs w:val="24"/>
        </w:rPr>
      </w:pPr>
      <w:r w:rsidRPr="004A2038">
        <w:rPr>
          <w:rFonts w:eastAsia="Calibri" w:cstheme="minorHAnsi"/>
          <w:b/>
          <w:sz w:val="24"/>
          <w:szCs w:val="24"/>
        </w:rPr>
        <w:t>3.3. Program 1023 PROJEKTIRANJE I GRAĐENJE OBJEKATA U VLASNIŠTVU GRADA</w:t>
      </w:r>
    </w:p>
    <w:p w:rsidR="004A2038" w:rsidRPr="004A2038" w:rsidRDefault="004A2038" w:rsidP="004A2038">
      <w:pPr>
        <w:shd w:val="clear" w:color="auto" w:fill="FFFFFF"/>
        <w:spacing w:after="0" w:line="240" w:lineRule="auto"/>
        <w:rPr>
          <w:rFonts w:eastAsia="Calibri" w:cstheme="minorHAnsi"/>
          <w:b/>
          <w:sz w:val="24"/>
          <w:szCs w:val="24"/>
        </w:rPr>
      </w:pPr>
    </w:p>
    <w:p w:rsidR="0087598C" w:rsidRDefault="004A2038" w:rsidP="0087598C">
      <w:pPr>
        <w:spacing w:after="0" w:line="240" w:lineRule="auto"/>
        <w:rPr>
          <w:rFonts w:eastAsia="Times New Roman" w:cstheme="minorHAnsi"/>
          <w:b/>
          <w:sz w:val="24"/>
          <w:szCs w:val="24"/>
          <w:lang w:eastAsia="hr-HR"/>
        </w:rPr>
      </w:pPr>
      <w:r w:rsidRPr="004A2038">
        <w:rPr>
          <w:rFonts w:eastAsia="Times New Roman" w:cstheme="minorHAnsi"/>
          <w:b/>
          <w:sz w:val="24"/>
          <w:szCs w:val="24"/>
          <w:lang w:eastAsia="hr-HR"/>
        </w:rPr>
        <w:t>3.3.1. Kapitalni projekt 1023 K100003 Rekonstrukcija i opremanje društvenokulturnog centra i dječje igraonice u</w:t>
      </w:r>
      <w:r w:rsidR="0087598C">
        <w:rPr>
          <w:rFonts w:eastAsia="Times New Roman" w:cstheme="minorHAnsi"/>
          <w:b/>
          <w:sz w:val="24"/>
          <w:szCs w:val="24"/>
          <w:lang w:eastAsia="hr-HR"/>
        </w:rPr>
        <w:t xml:space="preserve"> društvenom domu naselja Rajić </w:t>
      </w:r>
    </w:p>
    <w:p w:rsidR="0087598C" w:rsidRDefault="0087598C" w:rsidP="0087598C">
      <w:pPr>
        <w:spacing w:after="0" w:line="240" w:lineRule="auto"/>
        <w:rPr>
          <w:rFonts w:eastAsia="Times New Roman" w:cstheme="minorHAnsi"/>
          <w:b/>
          <w:sz w:val="24"/>
          <w:szCs w:val="24"/>
          <w:lang w:eastAsia="hr-HR"/>
        </w:rPr>
      </w:pPr>
    </w:p>
    <w:p w:rsidR="004A2038" w:rsidRPr="0087598C" w:rsidRDefault="004A2038" w:rsidP="0087598C">
      <w:pPr>
        <w:spacing w:after="0" w:line="240" w:lineRule="auto"/>
        <w:jc w:val="both"/>
        <w:rPr>
          <w:rFonts w:eastAsia="Times New Roman" w:cstheme="minorHAnsi"/>
          <w:b/>
          <w:sz w:val="24"/>
          <w:szCs w:val="24"/>
          <w:lang w:eastAsia="hr-HR"/>
        </w:rPr>
      </w:pPr>
      <w:r w:rsidRPr="004A2038">
        <w:rPr>
          <w:rFonts w:eastAsia="Times New Roman" w:cstheme="minorHAnsi"/>
          <w:sz w:val="24"/>
          <w:szCs w:val="24"/>
          <w:lang w:eastAsia="hr-HR"/>
        </w:rPr>
        <w:t xml:space="preserve">Sredstva za financiranje ovog projekta smanjuju se za iznos od 18.070,00 kn i sada iznose 181.930,00 kn. Nakon provedene sanacije štete nastale uslijed požara u kotlovnici krajem prošle godine, okončana situacija je pokazala iznos od 191.930,00 kn, te se ovim smanjenjem vrši poravnanje plana s realizacijom. </w:t>
      </w:r>
    </w:p>
    <w:p w:rsidR="004A2038" w:rsidRPr="004A2038" w:rsidRDefault="004A2038" w:rsidP="004A2038">
      <w:pPr>
        <w:spacing w:after="0" w:line="240" w:lineRule="auto"/>
        <w:rPr>
          <w:rFonts w:eastAsia="Times New Roman" w:cstheme="minorHAnsi"/>
          <w:b/>
          <w:sz w:val="24"/>
          <w:szCs w:val="24"/>
          <w:lang w:eastAsia="hr-HR"/>
        </w:rPr>
      </w:pPr>
    </w:p>
    <w:p w:rsidR="000E2C51" w:rsidRDefault="004A2038" w:rsidP="000E2C51">
      <w:pPr>
        <w:spacing w:after="0" w:line="240" w:lineRule="auto"/>
        <w:rPr>
          <w:rFonts w:eastAsia="Times New Roman" w:cstheme="minorHAnsi"/>
          <w:b/>
          <w:sz w:val="24"/>
          <w:szCs w:val="24"/>
          <w:lang w:eastAsia="hr-HR"/>
        </w:rPr>
      </w:pPr>
      <w:r w:rsidRPr="004A2038">
        <w:rPr>
          <w:rFonts w:eastAsia="Times New Roman" w:cstheme="minorHAnsi"/>
          <w:b/>
          <w:sz w:val="24"/>
          <w:szCs w:val="24"/>
          <w:lang w:eastAsia="hr-HR"/>
        </w:rPr>
        <w:t>3.3.2. Kapitalni projekt 1023 K100004 Kul</w:t>
      </w:r>
      <w:r w:rsidR="000E2C51">
        <w:rPr>
          <w:rFonts w:eastAsia="Times New Roman" w:cstheme="minorHAnsi"/>
          <w:b/>
          <w:sz w:val="24"/>
          <w:szCs w:val="24"/>
          <w:lang w:eastAsia="hr-HR"/>
        </w:rPr>
        <w:t xml:space="preserve">turni centar za mlade </w:t>
      </w:r>
      <w:proofErr w:type="spellStart"/>
      <w:r w:rsidR="000E2C51">
        <w:rPr>
          <w:rFonts w:eastAsia="Times New Roman" w:cstheme="minorHAnsi"/>
          <w:b/>
          <w:sz w:val="24"/>
          <w:szCs w:val="24"/>
          <w:lang w:eastAsia="hr-HR"/>
        </w:rPr>
        <w:t>Jazavica</w:t>
      </w:r>
      <w:proofErr w:type="spellEnd"/>
      <w:r w:rsidR="000E2C51">
        <w:rPr>
          <w:rFonts w:eastAsia="Times New Roman" w:cstheme="minorHAnsi"/>
          <w:b/>
          <w:sz w:val="24"/>
          <w:szCs w:val="24"/>
          <w:lang w:eastAsia="hr-HR"/>
        </w:rPr>
        <w:t xml:space="preserve"> </w:t>
      </w:r>
    </w:p>
    <w:p w:rsidR="000E2C51" w:rsidRDefault="000E2C51" w:rsidP="000E2C51">
      <w:pPr>
        <w:spacing w:after="0" w:line="240" w:lineRule="auto"/>
        <w:rPr>
          <w:rFonts w:eastAsia="Times New Roman" w:cstheme="minorHAnsi"/>
          <w:b/>
          <w:sz w:val="24"/>
          <w:szCs w:val="24"/>
          <w:lang w:eastAsia="hr-HR"/>
        </w:rPr>
      </w:pPr>
    </w:p>
    <w:p w:rsidR="004A2038" w:rsidRPr="004A2038" w:rsidRDefault="004A2038" w:rsidP="000E2C51">
      <w:pPr>
        <w:spacing w:after="0" w:line="240" w:lineRule="auto"/>
        <w:jc w:val="both"/>
        <w:rPr>
          <w:rFonts w:eastAsia="Times New Roman" w:cstheme="minorHAnsi"/>
          <w:b/>
          <w:sz w:val="24"/>
          <w:szCs w:val="24"/>
          <w:lang w:eastAsia="hr-HR"/>
        </w:rPr>
      </w:pPr>
      <w:r w:rsidRPr="004A2038">
        <w:rPr>
          <w:rFonts w:eastAsia="Times New Roman" w:cstheme="minorHAnsi"/>
          <w:sz w:val="24"/>
          <w:szCs w:val="24"/>
          <w:lang w:eastAsia="hr-HR"/>
        </w:rPr>
        <w:t xml:space="preserve">Sredstva za financiranje ovog projekta povećavaju se za iznos od 100.000,00 kn i sada iznose 350.000,00 kn. Povećanje se iskazuje kroz </w:t>
      </w:r>
      <w:proofErr w:type="spellStart"/>
      <w:r w:rsidRPr="004A2038">
        <w:rPr>
          <w:rFonts w:eastAsia="Times New Roman" w:cstheme="minorHAnsi"/>
          <w:sz w:val="24"/>
          <w:szCs w:val="24"/>
          <w:lang w:eastAsia="hr-HR"/>
        </w:rPr>
        <w:t>novoplaniranu</w:t>
      </w:r>
      <w:proofErr w:type="spellEnd"/>
      <w:r w:rsidRPr="004A2038">
        <w:rPr>
          <w:rFonts w:eastAsia="Times New Roman" w:cstheme="minorHAnsi"/>
          <w:sz w:val="24"/>
          <w:szCs w:val="24"/>
          <w:lang w:eastAsia="hr-HR"/>
        </w:rPr>
        <w:t xml:space="preserve"> poziciju pod nazivom </w:t>
      </w:r>
      <w:r w:rsidRPr="004A2038">
        <w:rPr>
          <w:rFonts w:eastAsia="Times New Roman" w:cstheme="minorHAnsi"/>
          <w:i/>
          <w:iCs/>
          <w:sz w:val="24"/>
          <w:szCs w:val="24"/>
          <w:lang w:eastAsia="hr-HR"/>
        </w:rPr>
        <w:t>„Izrada toplinske ovojnice - fasada</w:t>
      </w:r>
      <w:r w:rsidRPr="004A2038">
        <w:rPr>
          <w:rFonts w:eastAsia="Times New Roman" w:cstheme="minorHAnsi"/>
          <w:sz w:val="24"/>
          <w:szCs w:val="24"/>
          <w:lang w:eastAsia="hr-HR"/>
        </w:rPr>
        <w:t>“ i ovim sredstvima će radovi na izradi toplinske ovojnice i postavljanju nove fasade biti u cijelosti završeni.</w:t>
      </w:r>
    </w:p>
    <w:p w:rsidR="004A2038" w:rsidRPr="004A2038" w:rsidRDefault="004A2038" w:rsidP="004A2038">
      <w:pPr>
        <w:spacing w:after="0" w:line="240" w:lineRule="auto"/>
        <w:rPr>
          <w:rFonts w:eastAsia="Times New Roman" w:cstheme="minorHAnsi"/>
          <w:b/>
          <w:sz w:val="24"/>
          <w:szCs w:val="24"/>
          <w:lang w:eastAsia="hr-HR"/>
        </w:rPr>
      </w:pPr>
    </w:p>
    <w:p w:rsidR="000E2C51" w:rsidRDefault="004A2038" w:rsidP="000E2C51">
      <w:pPr>
        <w:spacing w:after="0" w:line="240" w:lineRule="auto"/>
        <w:rPr>
          <w:rFonts w:eastAsia="Times New Roman" w:cstheme="minorHAnsi"/>
          <w:b/>
          <w:sz w:val="24"/>
          <w:szCs w:val="24"/>
          <w:lang w:eastAsia="hr-HR"/>
        </w:rPr>
      </w:pPr>
      <w:r w:rsidRPr="004A2038">
        <w:rPr>
          <w:rFonts w:eastAsia="Times New Roman" w:cstheme="minorHAnsi"/>
          <w:b/>
          <w:sz w:val="24"/>
          <w:szCs w:val="24"/>
          <w:lang w:eastAsia="hr-HR"/>
        </w:rPr>
        <w:t>3.3.3. Kapitalni projekt 1023 K100005 Dnev</w:t>
      </w:r>
      <w:r w:rsidR="000E2C51">
        <w:rPr>
          <w:rFonts w:eastAsia="Times New Roman" w:cstheme="minorHAnsi"/>
          <w:b/>
          <w:sz w:val="24"/>
          <w:szCs w:val="24"/>
          <w:lang w:eastAsia="hr-HR"/>
        </w:rPr>
        <w:t xml:space="preserve">ni centar za starije u </w:t>
      </w:r>
      <w:proofErr w:type="spellStart"/>
      <w:r w:rsidR="000E2C51">
        <w:rPr>
          <w:rFonts w:eastAsia="Times New Roman" w:cstheme="minorHAnsi"/>
          <w:b/>
          <w:sz w:val="24"/>
          <w:szCs w:val="24"/>
          <w:lang w:eastAsia="hr-HR"/>
        </w:rPr>
        <w:t>Novskoj</w:t>
      </w:r>
      <w:proofErr w:type="spellEnd"/>
      <w:r w:rsidR="000E2C51">
        <w:rPr>
          <w:rFonts w:eastAsia="Times New Roman" w:cstheme="minorHAnsi"/>
          <w:b/>
          <w:sz w:val="24"/>
          <w:szCs w:val="24"/>
          <w:lang w:eastAsia="hr-HR"/>
        </w:rPr>
        <w:t xml:space="preserve"> </w:t>
      </w:r>
    </w:p>
    <w:p w:rsidR="000E2C51" w:rsidRDefault="000E2C51" w:rsidP="000E2C51">
      <w:pPr>
        <w:spacing w:after="0" w:line="240" w:lineRule="auto"/>
        <w:rPr>
          <w:rFonts w:eastAsia="Times New Roman" w:cstheme="minorHAnsi"/>
          <w:b/>
          <w:sz w:val="24"/>
          <w:szCs w:val="24"/>
          <w:lang w:eastAsia="hr-HR"/>
        </w:rPr>
      </w:pPr>
    </w:p>
    <w:p w:rsidR="004A2038" w:rsidRPr="000E2C51" w:rsidRDefault="004A2038" w:rsidP="000E2C51">
      <w:pPr>
        <w:spacing w:after="0" w:line="240" w:lineRule="auto"/>
        <w:jc w:val="both"/>
        <w:rPr>
          <w:rFonts w:eastAsia="Times New Roman" w:cstheme="minorHAnsi"/>
          <w:b/>
          <w:sz w:val="24"/>
          <w:szCs w:val="24"/>
          <w:lang w:eastAsia="hr-HR"/>
        </w:rPr>
      </w:pPr>
      <w:r w:rsidRPr="004A2038">
        <w:rPr>
          <w:rFonts w:eastAsia="Times New Roman" w:cstheme="minorHAnsi"/>
          <w:sz w:val="24"/>
          <w:szCs w:val="24"/>
          <w:lang w:eastAsia="hr-HR"/>
        </w:rPr>
        <w:t xml:space="preserve">Sredstva za financiranje ovog projekta povećavaju se za iznos od 70.000,00 kn i sada iznose 3.716.522,00 kn. Povećanje se iskazuje kroz poziciju </w:t>
      </w:r>
      <w:r w:rsidRPr="004A2038">
        <w:rPr>
          <w:rFonts w:eastAsia="Times New Roman" w:cstheme="minorHAnsi"/>
          <w:i/>
          <w:iCs/>
          <w:sz w:val="24"/>
          <w:szCs w:val="24"/>
          <w:lang w:eastAsia="hr-HR"/>
        </w:rPr>
        <w:t>„Prijevozna sredstva“</w:t>
      </w:r>
      <w:r w:rsidRPr="004A2038">
        <w:rPr>
          <w:rFonts w:eastAsia="Times New Roman" w:cstheme="minorHAnsi"/>
          <w:sz w:val="24"/>
          <w:szCs w:val="24"/>
          <w:lang w:eastAsia="hr-HR"/>
        </w:rPr>
        <w:t xml:space="preserve"> u iznosu od 50.000,00 kn, te ona sad iznosi 610.000,00 kn. Ovo povećanje je nužno kako bi se mogla provesti nabava </w:t>
      </w:r>
      <w:proofErr w:type="spellStart"/>
      <w:r w:rsidRPr="004A2038">
        <w:rPr>
          <w:rFonts w:eastAsia="Times New Roman" w:cstheme="minorHAnsi"/>
          <w:sz w:val="24"/>
          <w:szCs w:val="24"/>
          <w:lang w:eastAsia="hr-HR"/>
        </w:rPr>
        <w:t>cady</w:t>
      </w:r>
      <w:proofErr w:type="spellEnd"/>
      <w:r w:rsidRPr="004A2038">
        <w:rPr>
          <w:rFonts w:eastAsia="Times New Roman" w:cstheme="minorHAnsi"/>
          <w:sz w:val="24"/>
          <w:szCs w:val="24"/>
          <w:lang w:eastAsia="hr-HR"/>
        </w:rPr>
        <w:t xml:space="preserve"> vozila, jer prvotno planirana sredstva nisu bila dostatna (došlo je do poskupljenja cijene motornih vozila). </w:t>
      </w:r>
      <w:proofErr w:type="spellStart"/>
      <w:r w:rsidRPr="004A2038">
        <w:rPr>
          <w:rFonts w:eastAsia="Times New Roman" w:cstheme="minorHAnsi"/>
          <w:sz w:val="24"/>
          <w:szCs w:val="24"/>
          <w:lang w:eastAsia="hr-HR"/>
        </w:rPr>
        <w:t>Novoplanirana</w:t>
      </w:r>
      <w:proofErr w:type="spellEnd"/>
      <w:r w:rsidRPr="004A2038">
        <w:rPr>
          <w:rFonts w:eastAsia="Times New Roman" w:cstheme="minorHAnsi"/>
          <w:sz w:val="24"/>
          <w:szCs w:val="24"/>
          <w:lang w:eastAsia="hr-HR"/>
        </w:rPr>
        <w:t xml:space="preserve"> pozicija pod nazivom </w:t>
      </w:r>
      <w:r w:rsidRPr="004A2038">
        <w:rPr>
          <w:rFonts w:eastAsia="Times New Roman" w:cstheme="minorHAnsi"/>
          <w:i/>
          <w:iCs/>
          <w:sz w:val="24"/>
          <w:szCs w:val="24"/>
          <w:lang w:eastAsia="hr-HR"/>
        </w:rPr>
        <w:t>„Objave  nabave u EOJN</w:t>
      </w:r>
      <w:r w:rsidRPr="004A2038">
        <w:rPr>
          <w:rFonts w:eastAsia="Times New Roman" w:cstheme="minorHAnsi"/>
          <w:sz w:val="24"/>
          <w:szCs w:val="24"/>
          <w:lang w:eastAsia="hr-HR"/>
        </w:rPr>
        <w:t>“ planirana je u iznosu od 20.000,00 i odnosi se na trošak objave natječaja kroz koje se nabavlja oprema i vo</w:t>
      </w:r>
      <w:r w:rsidR="000E2C51">
        <w:rPr>
          <w:rFonts w:eastAsia="Times New Roman" w:cstheme="minorHAnsi"/>
          <w:sz w:val="24"/>
          <w:szCs w:val="24"/>
          <w:lang w:eastAsia="hr-HR"/>
        </w:rPr>
        <w:t>zila za potrebe D</w:t>
      </w:r>
      <w:r w:rsidRPr="004A2038">
        <w:rPr>
          <w:rFonts w:eastAsia="Times New Roman" w:cstheme="minorHAnsi"/>
          <w:sz w:val="24"/>
          <w:szCs w:val="24"/>
          <w:lang w:eastAsia="hr-HR"/>
        </w:rPr>
        <w:t>nevnog centra.</w:t>
      </w:r>
    </w:p>
    <w:p w:rsidR="004A2038" w:rsidRPr="004A2038" w:rsidRDefault="004A2038" w:rsidP="004A2038">
      <w:pPr>
        <w:spacing w:after="0" w:line="240" w:lineRule="auto"/>
        <w:jc w:val="both"/>
        <w:rPr>
          <w:rFonts w:eastAsia="Times New Roman" w:cstheme="minorHAnsi"/>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b/>
          <w:sz w:val="24"/>
          <w:szCs w:val="24"/>
          <w:lang w:eastAsia="hr-HR"/>
        </w:rPr>
        <w:t>3.4. Program 1024 ODRŽAVANJE OBJEKATA I U</w:t>
      </w:r>
      <w:r w:rsidR="000E2C51">
        <w:rPr>
          <w:rFonts w:eastAsia="Times New Roman" w:cstheme="minorHAnsi"/>
          <w:b/>
          <w:sz w:val="24"/>
          <w:szCs w:val="24"/>
          <w:lang w:eastAsia="hr-HR"/>
        </w:rPr>
        <w:t>REĐAJA KOMUNALNE INFRASTRUKTURE</w:t>
      </w:r>
    </w:p>
    <w:p w:rsidR="004A2038" w:rsidRPr="004A2038" w:rsidRDefault="004A2038" w:rsidP="004A2038">
      <w:pPr>
        <w:spacing w:after="0" w:line="240" w:lineRule="auto"/>
        <w:jc w:val="both"/>
        <w:rPr>
          <w:rFonts w:eastAsia="Times New Roman" w:cstheme="minorHAnsi"/>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bookmarkStart w:id="7" w:name="_Hlk103632744"/>
      <w:r w:rsidRPr="004A2038">
        <w:rPr>
          <w:rFonts w:eastAsia="Times New Roman" w:cstheme="minorHAnsi"/>
          <w:b/>
          <w:sz w:val="24"/>
          <w:szCs w:val="24"/>
          <w:lang w:eastAsia="hr-HR"/>
        </w:rPr>
        <w:t>3.4.1. Aktivnost 102</w:t>
      </w:r>
      <w:r w:rsidR="000E2C51">
        <w:rPr>
          <w:rFonts w:eastAsia="Times New Roman" w:cstheme="minorHAnsi"/>
          <w:b/>
          <w:sz w:val="24"/>
          <w:szCs w:val="24"/>
          <w:lang w:eastAsia="hr-HR"/>
        </w:rPr>
        <w:t xml:space="preserve">4 </w:t>
      </w:r>
      <w:r w:rsidRPr="004A2038">
        <w:rPr>
          <w:rFonts w:eastAsia="Times New Roman" w:cstheme="minorHAnsi"/>
          <w:b/>
          <w:sz w:val="24"/>
          <w:szCs w:val="24"/>
          <w:lang w:eastAsia="hr-HR"/>
        </w:rPr>
        <w:t>A100001 Održavanje javnih površina</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sz w:val="24"/>
          <w:szCs w:val="24"/>
          <w:lang w:eastAsia="hr-HR"/>
        </w:rPr>
        <w:t>Sredstva za financiranje ove aktivnosti smanjuju se za iznos od 1.000.000,00 kn, te sada iznose 3.000.000,00 kn. Procjenjuje se da će ova sredstva biti dostatna za provedbu ove aktivnosti.</w:t>
      </w:r>
    </w:p>
    <w:bookmarkEnd w:id="7"/>
    <w:p w:rsidR="004A2038" w:rsidRDefault="004A2038" w:rsidP="004A2038">
      <w:pPr>
        <w:spacing w:after="0" w:line="240" w:lineRule="auto"/>
        <w:jc w:val="both"/>
        <w:rPr>
          <w:rFonts w:eastAsia="Times New Roman" w:cstheme="minorHAnsi"/>
          <w:b/>
          <w:sz w:val="24"/>
          <w:szCs w:val="24"/>
          <w:lang w:eastAsia="hr-HR"/>
        </w:rPr>
      </w:pPr>
    </w:p>
    <w:p w:rsidR="000E2C51" w:rsidRPr="004A2038" w:rsidRDefault="000E2C51" w:rsidP="004A2038">
      <w:pPr>
        <w:spacing w:after="0" w:line="240" w:lineRule="auto"/>
        <w:jc w:val="both"/>
        <w:rPr>
          <w:rFonts w:eastAsia="Times New Roman" w:cstheme="minorHAnsi"/>
          <w:b/>
          <w:sz w:val="24"/>
          <w:szCs w:val="24"/>
          <w:lang w:eastAsia="hr-HR"/>
        </w:rPr>
      </w:pPr>
    </w:p>
    <w:p w:rsidR="004A2038" w:rsidRPr="004A2038" w:rsidRDefault="000E2C51" w:rsidP="004A2038">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lastRenderedPageBreak/>
        <w:t>3.4.2. Aktivnost 1024</w:t>
      </w:r>
      <w:r w:rsidR="004A2038" w:rsidRPr="004A2038">
        <w:rPr>
          <w:rFonts w:eastAsia="Times New Roman" w:cstheme="minorHAnsi"/>
          <w:b/>
          <w:sz w:val="24"/>
          <w:szCs w:val="24"/>
          <w:lang w:eastAsia="hr-HR"/>
        </w:rPr>
        <w:t xml:space="preserve"> A100002 Održavanje nerazvrstanih cesta</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sz w:val="24"/>
          <w:szCs w:val="24"/>
          <w:lang w:eastAsia="hr-HR"/>
        </w:rPr>
      </w:pPr>
      <w:r w:rsidRPr="004A2038">
        <w:rPr>
          <w:rFonts w:eastAsia="Times New Roman" w:cstheme="minorHAnsi"/>
          <w:sz w:val="24"/>
          <w:szCs w:val="24"/>
          <w:lang w:eastAsia="hr-HR"/>
        </w:rPr>
        <w:t>Sredstva za financiranje ove aktivnosti smanjuju se za iznos od 200.000,00 kn, te sada iznose 1.300.000,00 kn. Procjenjuje se da će ova sredstva biti dostatna za provedbu ove aktivnosti do kraja kalendarske godine.</w:t>
      </w:r>
    </w:p>
    <w:p w:rsidR="004A2038" w:rsidRPr="004A2038" w:rsidRDefault="004A2038" w:rsidP="004A2038">
      <w:pPr>
        <w:spacing w:after="0" w:line="240" w:lineRule="auto"/>
        <w:jc w:val="both"/>
        <w:rPr>
          <w:rFonts w:eastAsia="Times New Roman" w:cstheme="minorHAnsi"/>
          <w:sz w:val="24"/>
          <w:szCs w:val="24"/>
          <w:lang w:eastAsia="hr-HR"/>
        </w:rPr>
      </w:pPr>
    </w:p>
    <w:p w:rsidR="004A2038" w:rsidRPr="004A2038" w:rsidRDefault="000E2C51" w:rsidP="004A2038">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3.4.3. Aktivnost 1024</w:t>
      </w:r>
      <w:r w:rsidR="004A2038" w:rsidRPr="004A2038">
        <w:rPr>
          <w:rFonts w:eastAsia="Times New Roman" w:cstheme="minorHAnsi"/>
          <w:b/>
          <w:sz w:val="24"/>
          <w:szCs w:val="24"/>
          <w:lang w:eastAsia="hr-HR"/>
        </w:rPr>
        <w:t xml:space="preserve"> A100004 Zimska služba</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sz w:val="24"/>
          <w:szCs w:val="24"/>
          <w:lang w:eastAsia="hr-HR"/>
        </w:rPr>
        <w:t>Sredstva za financiranje ove aktivnosti smanjuju se za iznos od 150.000,00 kn, te sada iznose 200.000,00 kn. Procjenjuje se da će ova sredstva biti dostatna za provedbu ove aktivnosti, do kraja kalendarske godine.</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0E2C51" w:rsidP="004A2038">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3.4.4. Aktivnost 1024</w:t>
      </w:r>
      <w:r w:rsidR="004A2038" w:rsidRPr="004A2038">
        <w:rPr>
          <w:rFonts w:eastAsia="Times New Roman" w:cstheme="minorHAnsi"/>
          <w:b/>
          <w:sz w:val="24"/>
          <w:szCs w:val="24"/>
          <w:lang w:eastAsia="hr-HR"/>
        </w:rPr>
        <w:t xml:space="preserve"> A100005 Potrošnja električne energije za javnu rasvjetu</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sz w:val="24"/>
          <w:szCs w:val="24"/>
          <w:lang w:eastAsia="hr-HR"/>
        </w:rPr>
        <w:t>Sredstva za financiranje ove aktivnosti povećavaju se za iznos od 410.000,00 kn, te sada iznose 1.150.000,00 kn. Ovo povećanje je posljedica poskupljenja cijene električne energije u protekloj godini i najavljenog poskupljenja koje će zahvatiti zadnja tri mjeseca u tekućoj godini.</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b/>
          <w:sz w:val="24"/>
          <w:szCs w:val="24"/>
          <w:lang w:eastAsia="hr-HR"/>
        </w:rPr>
        <w:t>3.5. Program 1025 PROJEKTIRANJE I GRAĐENJE OBJEKATA I UREĐAJA KOMUNALNE INFRASTRUKTURE</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b/>
          <w:sz w:val="24"/>
          <w:szCs w:val="24"/>
          <w:lang w:eastAsia="hr-HR"/>
        </w:rPr>
        <w:t>3.5.1. Kapitalni projekt 1025 K100012 Županijska cesta St</w:t>
      </w:r>
      <w:r w:rsidR="000E2C51">
        <w:rPr>
          <w:rFonts w:eastAsia="Times New Roman" w:cstheme="minorHAnsi"/>
          <w:b/>
          <w:sz w:val="24"/>
          <w:szCs w:val="24"/>
          <w:lang w:eastAsia="hr-HR"/>
        </w:rPr>
        <w:t>ara</w:t>
      </w:r>
      <w:r w:rsidRPr="004A2038">
        <w:rPr>
          <w:rFonts w:eastAsia="Times New Roman" w:cstheme="minorHAnsi"/>
          <w:b/>
          <w:sz w:val="24"/>
          <w:szCs w:val="24"/>
          <w:lang w:eastAsia="hr-HR"/>
        </w:rPr>
        <w:t xml:space="preserve"> </w:t>
      </w:r>
      <w:proofErr w:type="spellStart"/>
      <w:r w:rsidRPr="004A2038">
        <w:rPr>
          <w:rFonts w:eastAsia="Times New Roman" w:cstheme="minorHAnsi"/>
          <w:b/>
          <w:sz w:val="24"/>
          <w:szCs w:val="24"/>
          <w:lang w:eastAsia="hr-HR"/>
        </w:rPr>
        <w:t>Subocka</w:t>
      </w:r>
      <w:proofErr w:type="spellEnd"/>
      <w:r w:rsidRPr="004A2038">
        <w:rPr>
          <w:rFonts w:eastAsia="Times New Roman" w:cstheme="minorHAnsi"/>
          <w:b/>
          <w:sz w:val="24"/>
          <w:szCs w:val="24"/>
          <w:lang w:eastAsia="hr-HR"/>
        </w:rPr>
        <w:t xml:space="preserve"> - </w:t>
      </w:r>
      <w:proofErr w:type="spellStart"/>
      <w:r w:rsidRPr="004A2038">
        <w:rPr>
          <w:rFonts w:eastAsia="Times New Roman" w:cstheme="minorHAnsi"/>
          <w:b/>
          <w:sz w:val="24"/>
          <w:szCs w:val="24"/>
          <w:lang w:eastAsia="hr-HR"/>
        </w:rPr>
        <w:t>Plesmo</w:t>
      </w:r>
      <w:proofErr w:type="spellEnd"/>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sz w:val="24"/>
          <w:szCs w:val="24"/>
          <w:lang w:eastAsia="hr-HR"/>
        </w:rPr>
      </w:pPr>
      <w:r w:rsidRPr="004A2038">
        <w:rPr>
          <w:rFonts w:eastAsia="Times New Roman" w:cstheme="minorHAnsi"/>
          <w:sz w:val="24"/>
          <w:szCs w:val="24"/>
          <w:lang w:eastAsia="hr-HR"/>
        </w:rPr>
        <w:t>Sredstva za financiran</w:t>
      </w:r>
      <w:r w:rsidR="000E2C51">
        <w:rPr>
          <w:rFonts w:eastAsia="Times New Roman" w:cstheme="minorHAnsi"/>
          <w:sz w:val="24"/>
          <w:szCs w:val="24"/>
          <w:lang w:eastAsia="hr-HR"/>
        </w:rPr>
        <w:t xml:space="preserve">je ovog projekta povećavaju se </w:t>
      </w:r>
      <w:r w:rsidRPr="004A2038">
        <w:rPr>
          <w:rFonts w:eastAsia="Times New Roman" w:cstheme="minorHAnsi"/>
          <w:sz w:val="24"/>
          <w:szCs w:val="24"/>
          <w:lang w:eastAsia="hr-HR"/>
        </w:rPr>
        <w:t>za iznos od 100.000,00 kn, te sada iznose 2.300.000,00 kn. Do povećanja je došlo uslijed povećanja opsega radova. Naime</w:t>
      </w:r>
      <w:r w:rsidR="000E2C51">
        <w:rPr>
          <w:rFonts w:eastAsia="Times New Roman" w:cstheme="minorHAnsi"/>
          <w:sz w:val="24"/>
          <w:szCs w:val="24"/>
          <w:lang w:eastAsia="hr-HR"/>
        </w:rPr>
        <w:t>,</w:t>
      </w:r>
      <w:r w:rsidRPr="004A2038">
        <w:rPr>
          <w:rFonts w:eastAsia="Times New Roman" w:cstheme="minorHAnsi"/>
          <w:sz w:val="24"/>
          <w:szCs w:val="24"/>
          <w:lang w:eastAsia="hr-HR"/>
        </w:rPr>
        <w:t xml:space="preserve"> u naselju </w:t>
      </w:r>
      <w:proofErr w:type="spellStart"/>
      <w:r w:rsidRPr="004A2038">
        <w:rPr>
          <w:rFonts w:eastAsia="Times New Roman" w:cstheme="minorHAnsi"/>
          <w:sz w:val="24"/>
          <w:szCs w:val="24"/>
          <w:lang w:eastAsia="hr-HR"/>
        </w:rPr>
        <w:t>Sigetac</w:t>
      </w:r>
      <w:proofErr w:type="spellEnd"/>
      <w:r w:rsidRPr="004A2038">
        <w:rPr>
          <w:rFonts w:eastAsia="Times New Roman" w:cstheme="minorHAnsi"/>
          <w:sz w:val="24"/>
          <w:szCs w:val="24"/>
          <w:lang w:eastAsia="hr-HR"/>
        </w:rPr>
        <w:t xml:space="preserve"> je asfaltirano dodatnih 900 metara prometnice, koje prvotno nije bilo planirano. Budući da su radovi na rekonstrukciji pro</w:t>
      </w:r>
      <w:r w:rsidR="000E2C51">
        <w:rPr>
          <w:rFonts w:eastAsia="Times New Roman" w:cstheme="minorHAnsi"/>
          <w:sz w:val="24"/>
          <w:szCs w:val="24"/>
          <w:lang w:eastAsia="hr-HR"/>
        </w:rPr>
        <w:t xml:space="preserve">metnica (dionice u </w:t>
      </w:r>
      <w:proofErr w:type="spellStart"/>
      <w:r w:rsidR="000E2C51">
        <w:rPr>
          <w:rFonts w:eastAsia="Times New Roman" w:cstheme="minorHAnsi"/>
          <w:sz w:val="24"/>
          <w:szCs w:val="24"/>
          <w:lang w:eastAsia="hr-HR"/>
        </w:rPr>
        <w:t>Plesmu</w:t>
      </w:r>
      <w:proofErr w:type="spellEnd"/>
      <w:r w:rsidR="000E2C51">
        <w:rPr>
          <w:rFonts w:eastAsia="Times New Roman" w:cstheme="minorHAnsi"/>
          <w:sz w:val="24"/>
          <w:szCs w:val="24"/>
          <w:lang w:eastAsia="hr-HR"/>
        </w:rPr>
        <w:t xml:space="preserve">, </w:t>
      </w:r>
      <w:proofErr w:type="spellStart"/>
      <w:r w:rsidR="000E2C51">
        <w:rPr>
          <w:rFonts w:eastAsia="Times New Roman" w:cstheme="minorHAnsi"/>
          <w:sz w:val="24"/>
          <w:szCs w:val="24"/>
          <w:lang w:eastAsia="hr-HR"/>
        </w:rPr>
        <w:t>Siget</w:t>
      </w:r>
      <w:r w:rsidRPr="004A2038">
        <w:rPr>
          <w:rFonts w:eastAsia="Times New Roman" w:cstheme="minorHAnsi"/>
          <w:sz w:val="24"/>
          <w:szCs w:val="24"/>
          <w:lang w:eastAsia="hr-HR"/>
        </w:rPr>
        <w:t>cu</w:t>
      </w:r>
      <w:proofErr w:type="spellEnd"/>
      <w:r w:rsidRPr="004A2038">
        <w:rPr>
          <w:rFonts w:eastAsia="Times New Roman" w:cstheme="minorHAnsi"/>
          <w:sz w:val="24"/>
          <w:szCs w:val="24"/>
          <w:lang w:eastAsia="hr-HR"/>
        </w:rPr>
        <w:t xml:space="preserve"> i Staroj </w:t>
      </w:r>
      <w:proofErr w:type="spellStart"/>
      <w:r w:rsidRPr="004A2038">
        <w:rPr>
          <w:rFonts w:eastAsia="Times New Roman" w:cstheme="minorHAnsi"/>
          <w:sz w:val="24"/>
          <w:szCs w:val="24"/>
          <w:lang w:eastAsia="hr-HR"/>
        </w:rPr>
        <w:t>Subockoj</w:t>
      </w:r>
      <w:proofErr w:type="spellEnd"/>
      <w:r w:rsidRPr="004A2038">
        <w:rPr>
          <w:rFonts w:eastAsia="Times New Roman" w:cstheme="minorHAnsi"/>
          <w:sz w:val="24"/>
          <w:szCs w:val="24"/>
          <w:lang w:eastAsia="hr-HR"/>
        </w:rPr>
        <w:t>) pri završetku, konačna okončana situacija pokazuje potrebu povećanja prvotno planiranih sredstava. Grad Novska ovaj projekt sufinancira s Županijskom upravom za ceste</w:t>
      </w:r>
      <w:r w:rsidR="000E2C51">
        <w:rPr>
          <w:rFonts w:eastAsia="Times New Roman" w:cstheme="minorHAnsi"/>
          <w:sz w:val="24"/>
          <w:szCs w:val="24"/>
          <w:lang w:eastAsia="hr-HR"/>
        </w:rPr>
        <w:t xml:space="preserve"> SMŽ-a</w:t>
      </w:r>
      <w:r w:rsidRPr="004A2038">
        <w:rPr>
          <w:rFonts w:eastAsia="Times New Roman" w:cstheme="minorHAnsi"/>
          <w:sz w:val="24"/>
          <w:szCs w:val="24"/>
          <w:lang w:eastAsia="hr-HR"/>
        </w:rPr>
        <w:t xml:space="preserve"> u omjeru 50</w:t>
      </w:r>
      <w:r w:rsidR="000E2C51">
        <w:rPr>
          <w:rFonts w:eastAsia="Times New Roman" w:cstheme="minorHAnsi"/>
          <w:sz w:val="24"/>
          <w:szCs w:val="24"/>
          <w:lang w:eastAsia="hr-HR"/>
        </w:rPr>
        <w:t xml:space="preserve">% </w:t>
      </w:r>
      <w:r w:rsidRPr="004A2038">
        <w:rPr>
          <w:rFonts w:eastAsia="Times New Roman" w:cstheme="minorHAnsi"/>
          <w:sz w:val="24"/>
          <w:szCs w:val="24"/>
          <w:lang w:eastAsia="hr-HR"/>
        </w:rPr>
        <w:t>:</w:t>
      </w:r>
      <w:r w:rsidR="000E2C51">
        <w:rPr>
          <w:rFonts w:eastAsia="Times New Roman" w:cstheme="minorHAnsi"/>
          <w:sz w:val="24"/>
          <w:szCs w:val="24"/>
          <w:lang w:eastAsia="hr-HR"/>
        </w:rPr>
        <w:t xml:space="preserve"> </w:t>
      </w:r>
      <w:r w:rsidRPr="004A2038">
        <w:rPr>
          <w:rFonts w:eastAsia="Times New Roman" w:cstheme="minorHAnsi"/>
          <w:sz w:val="24"/>
          <w:szCs w:val="24"/>
          <w:lang w:eastAsia="hr-HR"/>
        </w:rPr>
        <w:t>50</w:t>
      </w:r>
      <w:r w:rsidR="000E2C51">
        <w:rPr>
          <w:rFonts w:eastAsia="Times New Roman" w:cstheme="minorHAnsi"/>
          <w:sz w:val="24"/>
          <w:szCs w:val="24"/>
          <w:lang w:eastAsia="hr-HR"/>
        </w:rPr>
        <w:t xml:space="preserve"> %</w:t>
      </w:r>
      <w:r w:rsidRPr="004A2038">
        <w:rPr>
          <w:rFonts w:eastAsia="Times New Roman" w:cstheme="minorHAnsi"/>
          <w:sz w:val="24"/>
          <w:szCs w:val="24"/>
          <w:lang w:eastAsia="hr-HR"/>
        </w:rPr>
        <w:t>.</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b/>
          <w:sz w:val="24"/>
          <w:szCs w:val="24"/>
          <w:lang w:eastAsia="hr-HR"/>
        </w:rPr>
        <w:t>3.5.2. Kapitalni projekt 1025 K100030 Uređenje autobusnih stajališta</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sz w:val="24"/>
          <w:szCs w:val="24"/>
          <w:lang w:eastAsia="hr-HR"/>
        </w:rPr>
        <w:t xml:space="preserve">Ovo je novi projekt planiran u iznosu od 100.000,00 kn. Ovim sredstvima će se platiti izrada projektne dokumentacije i građevinski radovi na izgradnji autobusnog stajališta u Staroj </w:t>
      </w:r>
      <w:proofErr w:type="spellStart"/>
      <w:r w:rsidRPr="004A2038">
        <w:rPr>
          <w:rFonts w:eastAsia="Times New Roman" w:cstheme="minorHAnsi"/>
          <w:sz w:val="24"/>
          <w:szCs w:val="24"/>
          <w:lang w:eastAsia="hr-HR"/>
        </w:rPr>
        <w:t>Subockoj</w:t>
      </w:r>
      <w:proofErr w:type="spellEnd"/>
      <w:r w:rsidRPr="004A2038">
        <w:rPr>
          <w:rFonts w:eastAsia="Times New Roman" w:cstheme="minorHAnsi"/>
          <w:sz w:val="24"/>
          <w:szCs w:val="24"/>
          <w:lang w:eastAsia="hr-HR"/>
        </w:rPr>
        <w:t>.</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b/>
          <w:sz w:val="24"/>
          <w:szCs w:val="24"/>
          <w:lang w:eastAsia="hr-HR"/>
        </w:rPr>
        <w:t>3.5.3. Tekući projekt 1025 T100003 Rekonstrukcija javne rasvjete u Kozaricama</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sz w:val="24"/>
          <w:szCs w:val="24"/>
          <w:lang w:eastAsia="hr-HR"/>
        </w:rPr>
      </w:pPr>
      <w:r w:rsidRPr="004A2038">
        <w:rPr>
          <w:rFonts w:eastAsia="Times New Roman" w:cstheme="minorHAnsi"/>
          <w:sz w:val="24"/>
          <w:szCs w:val="24"/>
          <w:lang w:eastAsia="hr-HR"/>
        </w:rPr>
        <w:t>Sredstva za financiranje ovog projekta povećavaju se za iznos od 15.763,00 kn, te sada iznose 75.763,00 kn. Ovim sredstvima platit će se zamjena 29 uličnih svjetiljki novima u LED tehnologiji. Svjetiljke se nalaze u nastavku Ulice Josipa Kozarca u Lipovljanima (</w:t>
      </w:r>
      <w:proofErr w:type="spellStart"/>
      <w:r w:rsidRPr="004A2038">
        <w:rPr>
          <w:rFonts w:eastAsia="Times New Roman" w:cstheme="minorHAnsi"/>
          <w:sz w:val="24"/>
          <w:szCs w:val="24"/>
          <w:lang w:eastAsia="hr-HR"/>
        </w:rPr>
        <w:t>Torine</w:t>
      </w:r>
      <w:proofErr w:type="spellEnd"/>
      <w:r w:rsidRPr="004A2038">
        <w:rPr>
          <w:rFonts w:eastAsia="Times New Roman" w:cstheme="minorHAnsi"/>
          <w:sz w:val="24"/>
          <w:szCs w:val="24"/>
          <w:lang w:eastAsia="hr-HR"/>
        </w:rPr>
        <w:t>), u naselju Kozarice.</w:t>
      </w:r>
    </w:p>
    <w:p w:rsidR="004A2038" w:rsidRDefault="004A2038" w:rsidP="004A2038">
      <w:pPr>
        <w:spacing w:after="0" w:line="240" w:lineRule="auto"/>
        <w:jc w:val="both"/>
        <w:rPr>
          <w:rFonts w:eastAsia="Times New Roman" w:cstheme="minorHAnsi"/>
          <w:sz w:val="24"/>
          <w:szCs w:val="24"/>
          <w:lang w:eastAsia="hr-HR"/>
        </w:rPr>
      </w:pPr>
    </w:p>
    <w:p w:rsidR="000E2C51" w:rsidRPr="004A2038" w:rsidRDefault="000E2C51" w:rsidP="004A2038">
      <w:pPr>
        <w:spacing w:after="0" w:line="240" w:lineRule="auto"/>
        <w:jc w:val="both"/>
        <w:rPr>
          <w:rFonts w:eastAsia="Times New Roman" w:cstheme="minorHAnsi"/>
          <w:sz w:val="24"/>
          <w:szCs w:val="24"/>
          <w:lang w:eastAsia="hr-HR"/>
        </w:rPr>
      </w:pPr>
    </w:p>
    <w:p w:rsidR="004A2038" w:rsidRPr="004A2038" w:rsidRDefault="004A2038" w:rsidP="004A2038">
      <w:pPr>
        <w:spacing w:after="0" w:line="240" w:lineRule="auto"/>
        <w:jc w:val="both"/>
        <w:rPr>
          <w:rFonts w:eastAsia="Times New Roman" w:cstheme="minorHAnsi"/>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b/>
          <w:sz w:val="24"/>
          <w:szCs w:val="24"/>
          <w:lang w:eastAsia="hr-HR"/>
        </w:rPr>
        <w:lastRenderedPageBreak/>
        <w:t>3.6. Program 1026 ZAŠTITA OKOLIŠA</w:t>
      </w:r>
    </w:p>
    <w:p w:rsidR="004A2038" w:rsidRPr="004A2038" w:rsidRDefault="004A2038" w:rsidP="004A2038">
      <w:pPr>
        <w:spacing w:after="0" w:line="240" w:lineRule="auto"/>
        <w:ind w:firstLine="708"/>
        <w:jc w:val="both"/>
        <w:rPr>
          <w:rFonts w:eastAsia="Times New Roman" w:cstheme="minorHAnsi"/>
          <w:sz w:val="24"/>
          <w:szCs w:val="24"/>
          <w:lang w:eastAsia="hr-HR"/>
        </w:rPr>
      </w:pPr>
    </w:p>
    <w:p w:rsidR="000E2C51" w:rsidRDefault="004A2038" w:rsidP="000E2C51">
      <w:pPr>
        <w:spacing w:after="0" w:line="240" w:lineRule="auto"/>
        <w:jc w:val="both"/>
        <w:rPr>
          <w:rFonts w:eastAsia="Times New Roman" w:cstheme="minorHAnsi"/>
          <w:b/>
          <w:sz w:val="24"/>
          <w:szCs w:val="24"/>
          <w:lang w:eastAsia="hr-HR"/>
        </w:rPr>
      </w:pPr>
      <w:r w:rsidRPr="004A2038">
        <w:rPr>
          <w:rFonts w:eastAsia="Times New Roman" w:cstheme="minorHAnsi"/>
          <w:b/>
          <w:sz w:val="24"/>
          <w:szCs w:val="24"/>
          <w:lang w:eastAsia="hr-HR"/>
        </w:rPr>
        <w:t>3.6.1. Kapitalni projekt 1026 K100</w:t>
      </w:r>
      <w:r w:rsidR="000E2C51">
        <w:rPr>
          <w:rFonts w:eastAsia="Times New Roman" w:cstheme="minorHAnsi"/>
          <w:b/>
          <w:sz w:val="24"/>
          <w:szCs w:val="24"/>
          <w:lang w:eastAsia="hr-HR"/>
        </w:rPr>
        <w:t xml:space="preserve">001 Sanacija deponije </w:t>
      </w:r>
      <w:proofErr w:type="spellStart"/>
      <w:r w:rsidR="000E2C51">
        <w:rPr>
          <w:rFonts w:eastAsia="Times New Roman" w:cstheme="minorHAnsi"/>
          <w:b/>
          <w:sz w:val="24"/>
          <w:szCs w:val="24"/>
          <w:lang w:eastAsia="hr-HR"/>
        </w:rPr>
        <w:t>Kurjakana</w:t>
      </w:r>
      <w:proofErr w:type="spellEnd"/>
    </w:p>
    <w:p w:rsidR="000E2C51" w:rsidRDefault="000E2C51" w:rsidP="000E2C51">
      <w:pPr>
        <w:spacing w:after="0" w:line="240" w:lineRule="auto"/>
        <w:jc w:val="both"/>
        <w:rPr>
          <w:rFonts w:eastAsia="Times New Roman" w:cstheme="minorHAnsi"/>
          <w:b/>
          <w:sz w:val="24"/>
          <w:szCs w:val="24"/>
          <w:lang w:eastAsia="hr-HR"/>
        </w:rPr>
      </w:pPr>
    </w:p>
    <w:p w:rsidR="004A2038" w:rsidRPr="000E2C51" w:rsidRDefault="004A2038" w:rsidP="000E2C51">
      <w:pPr>
        <w:spacing w:after="0" w:line="240" w:lineRule="auto"/>
        <w:jc w:val="both"/>
        <w:rPr>
          <w:rFonts w:eastAsia="Times New Roman" w:cstheme="minorHAnsi"/>
          <w:b/>
          <w:sz w:val="24"/>
          <w:szCs w:val="24"/>
          <w:lang w:eastAsia="hr-HR"/>
        </w:rPr>
      </w:pPr>
      <w:r w:rsidRPr="004A2038">
        <w:rPr>
          <w:rFonts w:eastAsia="Times New Roman" w:cstheme="minorHAnsi"/>
          <w:sz w:val="24"/>
          <w:szCs w:val="24"/>
          <w:lang w:eastAsia="hr-HR"/>
        </w:rPr>
        <w:t xml:space="preserve">Sredstva za financiranje ovog projekta povećavaju se  za iznos od 1.385.470,00 kn, te sada iznose 1.667.470,00 kn. Ovo povećanje je posljedica neplaniranih radova nastalih uslijed odrona kod provođenja 4. faze sanacije deponije (izgradnja treće kazete za deponiranje miješanog komunalnog otpada). Ovim radovima će se sanirati šteta uslijed odrona i prevenirati mogućnost daljnjeg odronjavanja. I redovni radovi su pokazali pojavu </w:t>
      </w:r>
      <w:proofErr w:type="spellStart"/>
      <w:r w:rsidRPr="004A2038">
        <w:rPr>
          <w:rFonts w:eastAsia="Times New Roman" w:cstheme="minorHAnsi"/>
          <w:sz w:val="24"/>
          <w:szCs w:val="24"/>
          <w:lang w:eastAsia="hr-HR"/>
        </w:rPr>
        <w:t>vantroškovničkih</w:t>
      </w:r>
      <w:proofErr w:type="spellEnd"/>
      <w:r w:rsidRPr="004A2038">
        <w:rPr>
          <w:rFonts w:eastAsia="Times New Roman" w:cstheme="minorHAnsi"/>
          <w:sz w:val="24"/>
          <w:szCs w:val="24"/>
          <w:lang w:eastAsia="hr-HR"/>
        </w:rPr>
        <w:t xml:space="preserve"> stavaka, pa je i to razlog povećanja prvotno planiranih sredstava.</w:t>
      </w:r>
    </w:p>
    <w:p w:rsidR="004A2038" w:rsidRPr="004A2038" w:rsidRDefault="004A2038" w:rsidP="004A2038">
      <w:pPr>
        <w:spacing w:after="0" w:line="240" w:lineRule="auto"/>
        <w:jc w:val="both"/>
        <w:rPr>
          <w:rFonts w:eastAsia="Times New Roman" w:cstheme="minorHAnsi"/>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b/>
          <w:sz w:val="24"/>
          <w:szCs w:val="24"/>
          <w:lang w:eastAsia="hr-HR"/>
        </w:rPr>
        <w:t>3.7. Program 1035 CAMPUS GAMING INDUSTRIJE</w:t>
      </w:r>
    </w:p>
    <w:p w:rsidR="000E2C51" w:rsidRDefault="000E2C51" w:rsidP="004A2038">
      <w:pPr>
        <w:spacing w:after="0" w:line="240" w:lineRule="auto"/>
        <w:jc w:val="both"/>
        <w:rPr>
          <w:rFonts w:eastAsia="Times New Roman" w:cstheme="minorHAnsi"/>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b/>
          <w:sz w:val="24"/>
          <w:szCs w:val="24"/>
          <w:lang w:eastAsia="hr-HR"/>
        </w:rPr>
        <w:t xml:space="preserve">3.7.1. Kapitalni projekt 1035 K100001 Razvoj </w:t>
      </w:r>
      <w:proofErr w:type="spellStart"/>
      <w:r w:rsidRPr="004A2038">
        <w:rPr>
          <w:rFonts w:eastAsia="Times New Roman" w:cstheme="minorHAnsi"/>
          <w:b/>
          <w:sz w:val="24"/>
          <w:szCs w:val="24"/>
          <w:lang w:eastAsia="hr-HR"/>
        </w:rPr>
        <w:t>gaming</w:t>
      </w:r>
      <w:proofErr w:type="spellEnd"/>
      <w:r w:rsidRPr="004A2038">
        <w:rPr>
          <w:rFonts w:eastAsia="Times New Roman" w:cstheme="minorHAnsi"/>
          <w:b/>
          <w:sz w:val="24"/>
          <w:szCs w:val="24"/>
          <w:lang w:eastAsia="hr-HR"/>
        </w:rPr>
        <w:t xml:space="preserve"> industrije</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4A2038">
      <w:pPr>
        <w:spacing w:after="0" w:line="240" w:lineRule="auto"/>
        <w:jc w:val="both"/>
        <w:rPr>
          <w:rFonts w:eastAsia="Times New Roman" w:cstheme="minorHAnsi"/>
          <w:sz w:val="24"/>
          <w:szCs w:val="24"/>
          <w:lang w:eastAsia="hr-HR"/>
        </w:rPr>
      </w:pPr>
      <w:r w:rsidRPr="004A2038">
        <w:rPr>
          <w:rFonts w:eastAsia="Times New Roman" w:cstheme="minorHAnsi"/>
          <w:sz w:val="24"/>
          <w:szCs w:val="24"/>
          <w:lang w:eastAsia="hr-HR"/>
        </w:rPr>
        <w:t>Sredstva za financiranje ovog projekta povećavaju se  za iznos od 180.000,00 kn, te sada iznose 892.000,00 kn. Povećanje se odnosi na poziciju pod nazivom „</w:t>
      </w:r>
      <w:r w:rsidRPr="004A2038">
        <w:rPr>
          <w:rFonts w:eastAsia="Times New Roman" w:cstheme="minorHAnsi"/>
          <w:i/>
          <w:iCs/>
          <w:sz w:val="24"/>
          <w:szCs w:val="24"/>
          <w:lang w:eastAsia="hr-HR"/>
        </w:rPr>
        <w:t>Zemljište</w:t>
      </w:r>
      <w:r w:rsidRPr="004A2038">
        <w:rPr>
          <w:rFonts w:eastAsia="Times New Roman" w:cstheme="minorHAnsi"/>
          <w:sz w:val="24"/>
          <w:szCs w:val="24"/>
          <w:lang w:eastAsia="hr-HR"/>
        </w:rPr>
        <w:t xml:space="preserve">“ . Planiranim sredstvima namjerava se otkupiti zemljište u vlasništvu RH, potrebno za gradnju Centra </w:t>
      </w:r>
      <w:proofErr w:type="spellStart"/>
      <w:r w:rsidRPr="004A2038">
        <w:rPr>
          <w:rFonts w:eastAsia="Times New Roman" w:cstheme="minorHAnsi"/>
          <w:sz w:val="24"/>
          <w:szCs w:val="24"/>
          <w:lang w:eastAsia="hr-HR"/>
        </w:rPr>
        <w:t>gaming</w:t>
      </w:r>
      <w:proofErr w:type="spellEnd"/>
      <w:r w:rsidRPr="004A2038">
        <w:rPr>
          <w:rFonts w:eastAsia="Times New Roman" w:cstheme="minorHAnsi"/>
          <w:sz w:val="24"/>
          <w:szCs w:val="24"/>
          <w:lang w:eastAsia="hr-HR"/>
        </w:rPr>
        <w:t xml:space="preserve"> industrije u Poduzetničkoj zoni Novska (cijena temeljem elaborata procjene vrijednosti) i otkupiti preostalu česticu u privatnom vlasništvu koja je tako</w:t>
      </w:r>
      <w:r w:rsidR="000E2C51">
        <w:rPr>
          <w:rFonts w:eastAsia="Times New Roman" w:cstheme="minorHAnsi"/>
          <w:sz w:val="24"/>
          <w:szCs w:val="24"/>
          <w:lang w:eastAsia="hr-HR"/>
        </w:rPr>
        <w:t>đer potrebna za gradnju centra.</w:t>
      </w:r>
    </w:p>
    <w:p w:rsidR="004A2038" w:rsidRPr="004A2038" w:rsidRDefault="004A2038" w:rsidP="004A2038">
      <w:pPr>
        <w:spacing w:after="0" w:line="240" w:lineRule="auto"/>
        <w:jc w:val="both"/>
        <w:rPr>
          <w:rFonts w:eastAsia="Times New Roman" w:cstheme="minorHAnsi"/>
          <w:sz w:val="24"/>
          <w:szCs w:val="24"/>
          <w:lang w:eastAsia="hr-HR"/>
        </w:rPr>
      </w:pPr>
    </w:p>
    <w:p w:rsidR="004A2038" w:rsidRPr="004A2038" w:rsidRDefault="004A2038" w:rsidP="004A2038">
      <w:pPr>
        <w:spacing w:after="0" w:line="240" w:lineRule="auto"/>
        <w:jc w:val="both"/>
        <w:rPr>
          <w:rFonts w:eastAsia="Times New Roman" w:cstheme="minorHAnsi"/>
          <w:sz w:val="24"/>
          <w:szCs w:val="24"/>
          <w:lang w:eastAsia="hr-HR"/>
        </w:rPr>
      </w:pPr>
      <w:r w:rsidRPr="004A2038">
        <w:rPr>
          <w:rFonts w:eastAsia="Calibri" w:cstheme="minorHAnsi"/>
          <w:b/>
          <w:sz w:val="24"/>
          <w:szCs w:val="24"/>
        </w:rPr>
        <w:t>JAVNA VATROGASNA POSTROJBA GRADA NOVSKE</w:t>
      </w:r>
    </w:p>
    <w:p w:rsidR="004A2038" w:rsidRPr="004A2038" w:rsidRDefault="004A2038" w:rsidP="004A2038">
      <w:pPr>
        <w:spacing w:after="0" w:line="240" w:lineRule="auto"/>
        <w:jc w:val="both"/>
        <w:rPr>
          <w:rFonts w:eastAsia="Times New Roman" w:cstheme="minorHAnsi"/>
          <w:b/>
          <w:color w:val="FF0000"/>
          <w:sz w:val="24"/>
          <w:szCs w:val="24"/>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b/>
          <w:sz w:val="24"/>
          <w:szCs w:val="24"/>
          <w:lang w:eastAsia="hr-HR"/>
        </w:rPr>
        <w:t>3.8. Program 1029 ORGANIZIRANJE I PROVOĐENJE ZAŠTITE I SPAŠAVANJA</w:t>
      </w:r>
    </w:p>
    <w:p w:rsidR="004A2038" w:rsidRPr="004A2038" w:rsidRDefault="004A2038" w:rsidP="004A2038">
      <w:pPr>
        <w:spacing w:after="0" w:line="240" w:lineRule="auto"/>
        <w:jc w:val="both"/>
        <w:rPr>
          <w:rFonts w:eastAsia="Times New Roman" w:cstheme="minorHAnsi"/>
          <w:b/>
          <w:sz w:val="24"/>
          <w:szCs w:val="24"/>
          <w:u w:val="single"/>
          <w:lang w:eastAsia="hr-HR"/>
        </w:rPr>
      </w:pPr>
    </w:p>
    <w:p w:rsidR="004A2038" w:rsidRPr="004A2038" w:rsidRDefault="004A2038" w:rsidP="004A2038">
      <w:pPr>
        <w:spacing w:after="0" w:line="240" w:lineRule="auto"/>
        <w:jc w:val="both"/>
        <w:rPr>
          <w:rFonts w:eastAsia="Times New Roman" w:cstheme="minorHAnsi"/>
          <w:b/>
          <w:sz w:val="24"/>
          <w:szCs w:val="24"/>
          <w:lang w:eastAsia="hr-HR"/>
        </w:rPr>
      </w:pPr>
      <w:r w:rsidRPr="004A2038">
        <w:rPr>
          <w:rFonts w:eastAsia="Times New Roman" w:cstheme="minorHAnsi"/>
          <w:b/>
          <w:sz w:val="24"/>
          <w:szCs w:val="24"/>
          <w:lang w:eastAsia="hr-HR"/>
        </w:rPr>
        <w:t>3.8.1. Aktivnost 1029 A100001 Redovna djelatnost JVP</w:t>
      </w:r>
    </w:p>
    <w:p w:rsidR="004A2038" w:rsidRPr="004A2038" w:rsidRDefault="004A2038" w:rsidP="004A2038">
      <w:pPr>
        <w:spacing w:after="0" w:line="240" w:lineRule="auto"/>
        <w:jc w:val="both"/>
        <w:rPr>
          <w:rFonts w:eastAsia="Times New Roman" w:cstheme="minorHAnsi"/>
          <w:b/>
          <w:sz w:val="24"/>
          <w:szCs w:val="24"/>
          <w:lang w:eastAsia="hr-HR"/>
        </w:rPr>
      </w:pPr>
    </w:p>
    <w:p w:rsidR="004A2038" w:rsidRPr="004A2038" w:rsidRDefault="004A2038" w:rsidP="000E2C51">
      <w:pPr>
        <w:spacing w:after="0" w:line="240" w:lineRule="auto"/>
        <w:jc w:val="both"/>
        <w:rPr>
          <w:rFonts w:eastAsia="Times New Roman" w:cstheme="minorHAnsi"/>
          <w:sz w:val="24"/>
          <w:szCs w:val="24"/>
          <w:lang w:eastAsia="hr-HR"/>
        </w:rPr>
      </w:pPr>
      <w:r w:rsidRPr="004A2038">
        <w:rPr>
          <w:rFonts w:eastAsia="Times New Roman" w:cstheme="minorHAnsi"/>
          <w:sz w:val="24"/>
          <w:szCs w:val="24"/>
          <w:lang w:eastAsia="hr-HR"/>
        </w:rPr>
        <w:t>Sredstva za financiranje ove aktivnosti se povećavaju za iznos od 632.712,00 kn, no ovo povećanje je krajnji rezultat povećavanja i sma</w:t>
      </w:r>
      <w:r w:rsidR="000E2C51">
        <w:rPr>
          <w:rFonts w:eastAsia="Times New Roman" w:cstheme="minorHAnsi"/>
          <w:sz w:val="24"/>
          <w:szCs w:val="24"/>
          <w:lang w:eastAsia="hr-HR"/>
        </w:rPr>
        <w:t xml:space="preserve">njenja na pojedinim pozicijama. </w:t>
      </w:r>
      <w:r w:rsidRPr="004A2038">
        <w:rPr>
          <w:rFonts w:eastAsia="Times New Roman" w:cstheme="minorHAnsi"/>
          <w:sz w:val="24"/>
          <w:szCs w:val="24"/>
          <w:lang w:eastAsia="hr-HR"/>
        </w:rPr>
        <w:t>Na pozicijama koje se financiraju iz općih prihoda i primitaka Grada Novske dolazi do</w:t>
      </w:r>
      <w:r w:rsidR="00133452">
        <w:rPr>
          <w:rFonts w:eastAsia="Times New Roman" w:cstheme="minorHAnsi"/>
          <w:sz w:val="24"/>
          <w:szCs w:val="24"/>
          <w:lang w:eastAsia="hr-HR"/>
        </w:rPr>
        <w:t xml:space="preserve"> povećanja bruto plaća u iznosu od 87.500,0 kn uz istovremeno smanjenje rashoda za pl</w:t>
      </w:r>
      <w:r w:rsidR="00A25A45">
        <w:rPr>
          <w:rFonts w:eastAsia="Times New Roman" w:cstheme="minorHAnsi"/>
          <w:sz w:val="24"/>
          <w:szCs w:val="24"/>
          <w:lang w:eastAsia="hr-HR"/>
        </w:rPr>
        <w:t>aće za navedeni iznos iz decentraliziranih sredstava pomoći za vatrogastvo,</w:t>
      </w:r>
      <w:r w:rsidRPr="004A2038">
        <w:rPr>
          <w:rFonts w:eastAsia="Times New Roman" w:cstheme="minorHAnsi"/>
          <w:sz w:val="24"/>
          <w:szCs w:val="24"/>
          <w:lang w:eastAsia="hr-HR"/>
        </w:rPr>
        <w:t xml:space="preserve"> smanjenja na poziciji </w:t>
      </w:r>
      <w:r w:rsidRPr="004A2038">
        <w:rPr>
          <w:rFonts w:eastAsia="Times New Roman" w:cstheme="minorHAnsi"/>
          <w:i/>
          <w:iCs/>
          <w:sz w:val="24"/>
          <w:szCs w:val="24"/>
          <w:lang w:eastAsia="hr-HR"/>
        </w:rPr>
        <w:t xml:space="preserve">„Usluge tekućeg i investicijskog održavanja“ </w:t>
      </w:r>
      <w:r w:rsidRPr="004A2038">
        <w:rPr>
          <w:rFonts w:eastAsia="Times New Roman" w:cstheme="minorHAnsi"/>
          <w:sz w:val="24"/>
          <w:szCs w:val="24"/>
          <w:lang w:eastAsia="hr-HR"/>
        </w:rPr>
        <w:t>u iznosu od 200.000,00 kn, te ona sad iznosi 100.000,00 kn. Do smanjenja dolazi i na poziciji</w:t>
      </w:r>
      <w:r w:rsidRPr="004A2038">
        <w:rPr>
          <w:rFonts w:eastAsia="Times New Roman" w:cstheme="minorHAnsi"/>
          <w:i/>
          <w:iCs/>
          <w:sz w:val="24"/>
          <w:szCs w:val="24"/>
          <w:lang w:eastAsia="hr-HR"/>
        </w:rPr>
        <w:t xml:space="preserve">, „Oprema za održavanje i zaštitu“ </w:t>
      </w:r>
      <w:r w:rsidRPr="004A2038">
        <w:rPr>
          <w:rFonts w:eastAsia="Times New Roman" w:cstheme="minorHAnsi"/>
          <w:sz w:val="24"/>
          <w:szCs w:val="24"/>
          <w:lang w:eastAsia="hr-HR"/>
        </w:rPr>
        <w:t>u iznosu od 50.000,00 kn, te j</w:t>
      </w:r>
      <w:r w:rsidR="000E2C51">
        <w:rPr>
          <w:rFonts w:eastAsia="Times New Roman" w:cstheme="minorHAnsi"/>
          <w:sz w:val="24"/>
          <w:szCs w:val="24"/>
          <w:lang w:eastAsia="hr-HR"/>
        </w:rPr>
        <w:t xml:space="preserve">e ona ovim smanjenjem ukinuta. </w:t>
      </w:r>
      <w:r w:rsidRPr="004A2038">
        <w:rPr>
          <w:rFonts w:eastAsia="Times New Roman" w:cstheme="minorHAnsi"/>
          <w:sz w:val="24"/>
          <w:szCs w:val="24"/>
          <w:lang w:eastAsia="hr-HR"/>
        </w:rPr>
        <w:t xml:space="preserve">Otvorena je nova pozicija pod nazivom </w:t>
      </w:r>
      <w:r w:rsidR="000E2C51">
        <w:rPr>
          <w:rFonts w:eastAsia="Times New Roman" w:cstheme="minorHAnsi"/>
          <w:i/>
          <w:iCs/>
          <w:sz w:val="24"/>
          <w:szCs w:val="24"/>
          <w:lang w:eastAsia="hr-HR"/>
        </w:rPr>
        <w:t>„</w:t>
      </w:r>
      <w:r w:rsidRPr="004A2038">
        <w:rPr>
          <w:rFonts w:eastAsia="Times New Roman" w:cstheme="minorHAnsi"/>
          <w:i/>
          <w:iCs/>
          <w:sz w:val="24"/>
          <w:szCs w:val="24"/>
          <w:lang w:eastAsia="hr-HR"/>
        </w:rPr>
        <w:t xml:space="preserve">Oprema za održavanje i zaštitu – Fond solidarnosti MUP“ </w:t>
      </w:r>
      <w:r w:rsidRPr="004A2038">
        <w:rPr>
          <w:rFonts w:eastAsia="Times New Roman" w:cstheme="minorHAnsi"/>
          <w:sz w:val="24"/>
          <w:szCs w:val="24"/>
          <w:lang w:eastAsia="hr-HR"/>
        </w:rPr>
        <w:t>u iznosu od 882.712,00 kn. Kao što se iz naziva pozicije vidi, radi se o sredstvima pomoći i ona su glavni uzrok povećanja sredstava za financiranje ovog Programa.</w:t>
      </w:r>
    </w:p>
    <w:p w:rsidR="004A2038" w:rsidRPr="004A2038" w:rsidRDefault="004A2038" w:rsidP="004A2038">
      <w:pPr>
        <w:spacing w:after="0" w:line="240" w:lineRule="auto"/>
        <w:jc w:val="both"/>
        <w:rPr>
          <w:rFonts w:eastAsia="Times New Roman" w:cstheme="minorHAnsi"/>
          <w:bCs/>
          <w:sz w:val="24"/>
          <w:szCs w:val="24"/>
          <w:lang w:eastAsia="hr-HR"/>
        </w:rPr>
      </w:pPr>
    </w:p>
    <w:p w:rsidR="004A2038" w:rsidRPr="004A2038" w:rsidRDefault="004A2038" w:rsidP="004A2038">
      <w:pPr>
        <w:spacing w:after="0" w:line="240" w:lineRule="auto"/>
        <w:jc w:val="both"/>
        <w:rPr>
          <w:rFonts w:eastAsia="Times New Roman" w:cstheme="minorHAnsi"/>
          <w:sz w:val="24"/>
          <w:szCs w:val="24"/>
          <w:lang w:eastAsia="hr-HR"/>
        </w:rPr>
      </w:pPr>
    </w:p>
    <w:p w:rsidR="00743968" w:rsidRDefault="00743968" w:rsidP="00743968">
      <w:pPr>
        <w:spacing w:after="0" w:line="240" w:lineRule="auto"/>
        <w:jc w:val="both"/>
        <w:rPr>
          <w:rFonts w:ascii="Times New Roman" w:eastAsia="Times New Roman" w:hAnsi="Times New Roman" w:cs="Times New Roman"/>
          <w:bCs/>
          <w:sz w:val="24"/>
          <w:szCs w:val="24"/>
          <w:lang w:eastAsia="hr-HR"/>
        </w:rPr>
      </w:pPr>
    </w:p>
    <w:p w:rsidR="00173EF8" w:rsidRDefault="00173EF8" w:rsidP="00743968">
      <w:pPr>
        <w:spacing w:after="0" w:line="240" w:lineRule="auto"/>
        <w:jc w:val="both"/>
        <w:rPr>
          <w:rFonts w:ascii="Calibri" w:eastAsia="Times New Roman" w:hAnsi="Calibri" w:cs="Calibri"/>
          <w:b/>
          <w:bCs/>
          <w:sz w:val="24"/>
          <w:szCs w:val="24"/>
          <w:lang w:eastAsia="hr-HR"/>
        </w:rPr>
      </w:pPr>
    </w:p>
    <w:p w:rsidR="00835C7A" w:rsidRDefault="00835C7A" w:rsidP="00743968">
      <w:pPr>
        <w:spacing w:after="0" w:line="240" w:lineRule="auto"/>
        <w:jc w:val="both"/>
        <w:rPr>
          <w:rFonts w:ascii="Calibri" w:eastAsia="Times New Roman" w:hAnsi="Calibri" w:cs="Calibri"/>
          <w:b/>
          <w:bCs/>
          <w:sz w:val="24"/>
          <w:szCs w:val="24"/>
          <w:lang w:eastAsia="hr-HR"/>
        </w:rPr>
      </w:pPr>
    </w:p>
    <w:p w:rsidR="00835C7A" w:rsidRDefault="00835C7A" w:rsidP="00743968">
      <w:pPr>
        <w:spacing w:after="0" w:line="240" w:lineRule="auto"/>
        <w:jc w:val="both"/>
        <w:rPr>
          <w:rFonts w:ascii="Calibri" w:eastAsia="Times New Roman" w:hAnsi="Calibri" w:cs="Calibri"/>
          <w:b/>
          <w:bCs/>
          <w:sz w:val="24"/>
          <w:szCs w:val="24"/>
          <w:lang w:eastAsia="hr-HR"/>
        </w:rPr>
      </w:pPr>
    </w:p>
    <w:p w:rsidR="00835C7A" w:rsidRDefault="00835C7A" w:rsidP="00743968">
      <w:pPr>
        <w:spacing w:after="0" w:line="240" w:lineRule="auto"/>
        <w:jc w:val="both"/>
        <w:rPr>
          <w:rFonts w:ascii="Calibri" w:eastAsia="Times New Roman" w:hAnsi="Calibri" w:cs="Calibri"/>
          <w:b/>
          <w:bCs/>
          <w:sz w:val="24"/>
          <w:szCs w:val="24"/>
          <w:lang w:eastAsia="hr-HR"/>
        </w:rPr>
      </w:pPr>
    </w:p>
    <w:p w:rsidR="00133452" w:rsidRDefault="00133452" w:rsidP="00743968">
      <w:pPr>
        <w:spacing w:after="0" w:line="240" w:lineRule="auto"/>
        <w:jc w:val="both"/>
        <w:rPr>
          <w:rFonts w:ascii="Calibri" w:eastAsia="Times New Roman" w:hAnsi="Calibri" w:cs="Calibri"/>
          <w:b/>
          <w:bCs/>
          <w:sz w:val="24"/>
          <w:szCs w:val="24"/>
          <w:lang w:eastAsia="hr-HR"/>
        </w:rPr>
      </w:pPr>
    </w:p>
    <w:p w:rsidR="00743968" w:rsidRPr="00743968" w:rsidRDefault="00743968" w:rsidP="00743968">
      <w:pPr>
        <w:spacing w:after="0" w:line="240" w:lineRule="auto"/>
        <w:jc w:val="both"/>
        <w:rPr>
          <w:rFonts w:ascii="Calibri" w:eastAsia="Times New Roman" w:hAnsi="Calibri" w:cs="Calibri"/>
          <w:b/>
          <w:bCs/>
          <w:sz w:val="24"/>
          <w:szCs w:val="24"/>
          <w:lang w:eastAsia="hr-HR"/>
        </w:rPr>
      </w:pPr>
      <w:r w:rsidRPr="00743968">
        <w:rPr>
          <w:rFonts w:ascii="Calibri" w:eastAsia="Times New Roman" w:hAnsi="Calibri" w:cs="Calibri"/>
          <w:b/>
          <w:bCs/>
          <w:sz w:val="24"/>
          <w:szCs w:val="24"/>
          <w:lang w:eastAsia="hr-HR"/>
        </w:rPr>
        <w:lastRenderedPageBreak/>
        <w:t xml:space="preserve">4. Razdjel 004 UPRAVNI ODJEL </w:t>
      </w:r>
      <w:r w:rsidR="000E2C51">
        <w:rPr>
          <w:rFonts w:ascii="Calibri" w:eastAsia="Times New Roman" w:hAnsi="Calibri" w:cs="Calibri"/>
          <w:b/>
          <w:bCs/>
          <w:sz w:val="24"/>
          <w:szCs w:val="24"/>
          <w:lang w:eastAsia="hr-HR"/>
        </w:rPr>
        <w:t>ZA GOSPODARSTVO I POLJOPRIVREDU</w:t>
      </w:r>
    </w:p>
    <w:p w:rsidR="00081DF7" w:rsidRDefault="00081DF7" w:rsidP="00081DF7">
      <w:pPr>
        <w:spacing w:after="0" w:line="240" w:lineRule="auto"/>
        <w:jc w:val="both"/>
        <w:rPr>
          <w:rFonts w:ascii="Calibri" w:eastAsia="Times New Roman" w:hAnsi="Calibri" w:cs="Calibri"/>
          <w:bCs/>
          <w:color w:val="000000"/>
          <w:sz w:val="24"/>
          <w:szCs w:val="24"/>
          <w:lang w:eastAsia="hr-HR"/>
        </w:rPr>
      </w:pPr>
    </w:p>
    <w:p w:rsidR="005C4D73" w:rsidRPr="005C4D73" w:rsidRDefault="005C4D73" w:rsidP="005C4D73">
      <w:pPr>
        <w:spacing w:after="0" w:line="240" w:lineRule="auto"/>
        <w:jc w:val="both"/>
        <w:rPr>
          <w:rFonts w:ascii="Calibri" w:eastAsia="Times New Roman" w:hAnsi="Calibri" w:cs="Calibri"/>
          <w:b/>
          <w:bCs/>
          <w:color w:val="000000"/>
          <w:sz w:val="24"/>
          <w:szCs w:val="24"/>
          <w:lang w:eastAsia="hr-HR"/>
        </w:rPr>
      </w:pPr>
      <w:r w:rsidRPr="005C4D73">
        <w:rPr>
          <w:rFonts w:ascii="Calibri" w:eastAsia="Times New Roman" w:hAnsi="Calibri" w:cs="Calibri"/>
          <w:b/>
          <w:bCs/>
          <w:color w:val="000000"/>
          <w:sz w:val="24"/>
          <w:szCs w:val="24"/>
          <w:lang w:eastAsia="hr-HR"/>
        </w:rPr>
        <w:t>4.1. Program 1030 PODRŠKA GOSPODARSTVU I ODRŽIVOM RAZVOJU</w:t>
      </w:r>
    </w:p>
    <w:p w:rsidR="005C4D73" w:rsidRPr="005C4D73" w:rsidRDefault="005C4D73" w:rsidP="005C4D73">
      <w:pPr>
        <w:spacing w:after="0" w:line="240" w:lineRule="auto"/>
        <w:jc w:val="both"/>
        <w:rPr>
          <w:rFonts w:ascii="Calibri" w:eastAsia="Times New Roman" w:hAnsi="Calibri" w:cs="Calibri"/>
          <w:bCs/>
          <w:color w:val="000000"/>
          <w:sz w:val="24"/>
          <w:szCs w:val="24"/>
          <w:lang w:eastAsia="hr-HR"/>
        </w:rPr>
      </w:pPr>
    </w:p>
    <w:p w:rsidR="005C4D73" w:rsidRPr="005C4D73" w:rsidRDefault="005C4D73" w:rsidP="005C4D73">
      <w:pPr>
        <w:spacing w:after="0" w:line="240" w:lineRule="auto"/>
        <w:jc w:val="both"/>
        <w:rPr>
          <w:rFonts w:ascii="Calibri" w:eastAsia="Times New Roman" w:hAnsi="Calibri" w:cs="Calibri"/>
          <w:bCs/>
          <w:color w:val="000000"/>
          <w:sz w:val="24"/>
          <w:szCs w:val="24"/>
          <w:lang w:eastAsia="hr-HR"/>
        </w:rPr>
      </w:pPr>
      <w:r w:rsidRPr="005C4D73">
        <w:rPr>
          <w:rFonts w:ascii="Calibri" w:eastAsia="Times New Roman" w:hAnsi="Calibri" w:cs="Calibri"/>
          <w:bCs/>
          <w:color w:val="000000"/>
          <w:sz w:val="24"/>
          <w:szCs w:val="24"/>
          <w:lang w:eastAsia="hr-HR"/>
        </w:rPr>
        <w:t>Uvodi se stavka vezana za članstvo Grada Novske u Zajednici proizvođača Sisačko-moslavačke županije. Godišnja članarina iznosi 40.554,00</w:t>
      </w:r>
      <w:r>
        <w:rPr>
          <w:rFonts w:ascii="Calibri" w:eastAsia="Times New Roman" w:hAnsi="Calibri" w:cs="Calibri"/>
          <w:bCs/>
          <w:color w:val="000000"/>
          <w:sz w:val="24"/>
          <w:szCs w:val="24"/>
          <w:lang w:eastAsia="hr-HR"/>
        </w:rPr>
        <w:t xml:space="preserve"> kn</w:t>
      </w:r>
      <w:r w:rsidRPr="005C4D73">
        <w:rPr>
          <w:rFonts w:ascii="Calibri" w:eastAsia="Times New Roman" w:hAnsi="Calibri" w:cs="Calibri"/>
          <w:bCs/>
          <w:color w:val="000000"/>
          <w:sz w:val="24"/>
          <w:szCs w:val="24"/>
          <w:lang w:eastAsia="hr-HR"/>
        </w:rPr>
        <w:t xml:space="preserve"> sukladno odluci Skupštine, a dodatnih 20.000,00 kn je preostali dio koji nije plaćen u 2021. godini.</w:t>
      </w:r>
    </w:p>
    <w:p w:rsidR="005C4D73" w:rsidRPr="005C4D73" w:rsidRDefault="005C4D73" w:rsidP="005C4D73">
      <w:pPr>
        <w:spacing w:after="0" w:line="240" w:lineRule="auto"/>
        <w:jc w:val="both"/>
        <w:rPr>
          <w:rFonts w:ascii="Calibri" w:eastAsia="Times New Roman" w:hAnsi="Calibri" w:cs="Calibri"/>
          <w:bCs/>
          <w:color w:val="000000"/>
          <w:sz w:val="24"/>
          <w:szCs w:val="24"/>
          <w:lang w:eastAsia="hr-HR"/>
        </w:rPr>
      </w:pPr>
    </w:p>
    <w:p w:rsidR="005C4D73" w:rsidRPr="005C4D73" w:rsidRDefault="005C4D73" w:rsidP="005C4D73">
      <w:pPr>
        <w:spacing w:after="0" w:line="240" w:lineRule="auto"/>
        <w:jc w:val="both"/>
        <w:rPr>
          <w:rFonts w:ascii="Calibri" w:eastAsia="Times New Roman" w:hAnsi="Calibri" w:cs="Calibri"/>
          <w:b/>
          <w:bCs/>
          <w:color w:val="000000"/>
          <w:sz w:val="24"/>
          <w:szCs w:val="24"/>
          <w:lang w:eastAsia="hr-HR"/>
        </w:rPr>
      </w:pPr>
      <w:r w:rsidRPr="005C4D73">
        <w:rPr>
          <w:rFonts w:ascii="Calibri" w:eastAsia="Times New Roman" w:hAnsi="Calibri" w:cs="Calibri"/>
          <w:b/>
          <w:bCs/>
          <w:color w:val="000000"/>
          <w:sz w:val="24"/>
          <w:szCs w:val="24"/>
          <w:lang w:eastAsia="hr-HR"/>
        </w:rPr>
        <w:t>4.2. Program 1034 POTICANJE RAZVOJA TURIZMA</w:t>
      </w:r>
    </w:p>
    <w:p w:rsidR="005C4D73" w:rsidRPr="005C4D73" w:rsidRDefault="005C4D73" w:rsidP="005C4D73">
      <w:pPr>
        <w:spacing w:after="0" w:line="240" w:lineRule="auto"/>
        <w:jc w:val="both"/>
        <w:rPr>
          <w:rFonts w:ascii="Calibri" w:eastAsia="Times New Roman" w:hAnsi="Calibri" w:cs="Calibri"/>
          <w:b/>
          <w:bCs/>
          <w:color w:val="000000"/>
          <w:sz w:val="24"/>
          <w:szCs w:val="24"/>
          <w:lang w:eastAsia="hr-HR"/>
        </w:rPr>
      </w:pPr>
    </w:p>
    <w:p w:rsidR="005C4D73" w:rsidRPr="005C4D73" w:rsidRDefault="005C4D73" w:rsidP="005C4D73">
      <w:pPr>
        <w:spacing w:after="0" w:line="240" w:lineRule="auto"/>
        <w:jc w:val="both"/>
        <w:rPr>
          <w:rFonts w:ascii="Calibri" w:eastAsia="Times New Roman" w:hAnsi="Calibri" w:cs="Calibri"/>
          <w:bCs/>
          <w:color w:val="000000"/>
          <w:sz w:val="24"/>
          <w:szCs w:val="24"/>
          <w:lang w:eastAsia="hr-HR"/>
        </w:rPr>
      </w:pPr>
      <w:r w:rsidRPr="005C4D73">
        <w:rPr>
          <w:rFonts w:ascii="Calibri" w:eastAsia="Times New Roman" w:hAnsi="Calibri" w:cs="Calibri"/>
          <w:bCs/>
          <w:color w:val="000000"/>
          <w:sz w:val="24"/>
          <w:szCs w:val="24"/>
          <w:lang w:eastAsia="hr-HR"/>
        </w:rPr>
        <w:t xml:space="preserve">U ovom programu dolazi do povećanja sredstava za </w:t>
      </w:r>
      <w:r>
        <w:rPr>
          <w:rFonts w:ascii="Calibri" w:eastAsia="Times New Roman" w:hAnsi="Calibri" w:cs="Calibri"/>
          <w:bCs/>
          <w:color w:val="000000"/>
          <w:sz w:val="24"/>
          <w:szCs w:val="24"/>
          <w:lang w:eastAsia="hr-HR"/>
        </w:rPr>
        <w:t>43.350,00 kn (</w:t>
      </w:r>
      <w:r w:rsidRPr="005C4D73">
        <w:rPr>
          <w:rFonts w:ascii="Calibri" w:eastAsia="Times New Roman" w:hAnsi="Calibri" w:cs="Calibri"/>
          <w:bCs/>
          <w:color w:val="000000"/>
          <w:sz w:val="24"/>
          <w:szCs w:val="24"/>
          <w:lang w:eastAsia="hr-HR"/>
        </w:rPr>
        <w:t>3,90</w:t>
      </w:r>
      <w:r>
        <w:rPr>
          <w:rFonts w:ascii="Calibri" w:eastAsia="Times New Roman" w:hAnsi="Calibri" w:cs="Calibri"/>
          <w:bCs/>
          <w:color w:val="000000"/>
          <w:sz w:val="24"/>
          <w:szCs w:val="24"/>
          <w:lang w:eastAsia="hr-HR"/>
        </w:rPr>
        <w:t xml:space="preserve"> </w:t>
      </w:r>
      <w:r w:rsidRPr="005C4D73">
        <w:rPr>
          <w:rFonts w:ascii="Calibri" w:eastAsia="Times New Roman" w:hAnsi="Calibri" w:cs="Calibri"/>
          <w:bCs/>
          <w:color w:val="000000"/>
          <w:sz w:val="24"/>
          <w:szCs w:val="24"/>
          <w:lang w:eastAsia="hr-HR"/>
        </w:rPr>
        <w:t>%).</w:t>
      </w:r>
    </w:p>
    <w:p w:rsidR="005C4D73" w:rsidRPr="005C4D73" w:rsidRDefault="005C4D73" w:rsidP="005C4D73">
      <w:pPr>
        <w:spacing w:after="0" w:line="240" w:lineRule="auto"/>
        <w:jc w:val="both"/>
        <w:rPr>
          <w:rFonts w:ascii="Calibri" w:eastAsia="Times New Roman" w:hAnsi="Calibri" w:cs="Calibri"/>
          <w:b/>
          <w:bCs/>
          <w:color w:val="000000"/>
          <w:sz w:val="24"/>
          <w:szCs w:val="24"/>
          <w:lang w:eastAsia="hr-HR"/>
        </w:rPr>
      </w:pPr>
    </w:p>
    <w:p w:rsidR="005C4D73" w:rsidRPr="005C4D73" w:rsidRDefault="005C4D73" w:rsidP="005C4D73">
      <w:pPr>
        <w:spacing w:after="0" w:line="240" w:lineRule="auto"/>
        <w:jc w:val="both"/>
        <w:rPr>
          <w:rFonts w:ascii="Calibri" w:eastAsia="Times New Roman" w:hAnsi="Calibri" w:cs="Calibri"/>
          <w:b/>
          <w:bCs/>
          <w:color w:val="000000"/>
          <w:sz w:val="24"/>
          <w:szCs w:val="24"/>
          <w:lang w:eastAsia="hr-HR"/>
        </w:rPr>
      </w:pPr>
      <w:r w:rsidRPr="005C4D73">
        <w:rPr>
          <w:rFonts w:ascii="Calibri" w:eastAsia="Times New Roman" w:hAnsi="Calibri" w:cs="Calibri"/>
          <w:b/>
          <w:bCs/>
          <w:color w:val="000000"/>
          <w:sz w:val="24"/>
          <w:szCs w:val="24"/>
          <w:lang w:eastAsia="hr-HR"/>
        </w:rPr>
        <w:t xml:space="preserve">4.2.1. Tekući projekt  </w:t>
      </w:r>
      <w:r>
        <w:rPr>
          <w:rFonts w:ascii="Calibri" w:eastAsia="Times New Roman" w:hAnsi="Calibri" w:cs="Calibri"/>
          <w:b/>
          <w:bCs/>
          <w:color w:val="000000"/>
          <w:sz w:val="24"/>
          <w:szCs w:val="24"/>
          <w:lang w:eastAsia="hr-HR"/>
        </w:rPr>
        <w:t xml:space="preserve">1034 </w:t>
      </w:r>
      <w:r w:rsidRPr="005C4D73">
        <w:rPr>
          <w:rFonts w:ascii="Calibri" w:eastAsia="Times New Roman" w:hAnsi="Calibri" w:cs="Calibri"/>
          <w:b/>
          <w:bCs/>
          <w:color w:val="000000"/>
          <w:sz w:val="24"/>
          <w:szCs w:val="24"/>
          <w:lang w:eastAsia="hr-HR"/>
        </w:rPr>
        <w:t>T100003 Projekti u realizaciji Turističke zajednice</w:t>
      </w:r>
    </w:p>
    <w:p w:rsidR="005C4D73" w:rsidRPr="005C4D73" w:rsidRDefault="005C4D73" w:rsidP="005C4D73">
      <w:pPr>
        <w:spacing w:after="0" w:line="240" w:lineRule="auto"/>
        <w:jc w:val="both"/>
        <w:rPr>
          <w:rFonts w:ascii="Calibri" w:eastAsia="Times New Roman" w:hAnsi="Calibri" w:cs="Calibri"/>
          <w:bCs/>
          <w:color w:val="000000"/>
          <w:sz w:val="24"/>
          <w:szCs w:val="24"/>
          <w:lang w:eastAsia="hr-HR"/>
        </w:rPr>
      </w:pPr>
    </w:p>
    <w:p w:rsidR="005C4D73" w:rsidRPr="005C4D73" w:rsidRDefault="005C4D73" w:rsidP="005C4D73">
      <w:pPr>
        <w:spacing w:after="0" w:line="240" w:lineRule="auto"/>
        <w:jc w:val="both"/>
        <w:rPr>
          <w:rFonts w:ascii="Calibri" w:eastAsia="Times New Roman" w:hAnsi="Calibri" w:cs="Calibri"/>
          <w:bCs/>
          <w:color w:val="000000"/>
          <w:sz w:val="24"/>
          <w:szCs w:val="24"/>
          <w:lang w:eastAsia="hr-HR"/>
        </w:rPr>
      </w:pPr>
      <w:r w:rsidRPr="005C4D73">
        <w:rPr>
          <w:rFonts w:ascii="Calibri" w:eastAsia="Times New Roman" w:hAnsi="Calibri" w:cs="Calibri"/>
          <w:bCs/>
          <w:color w:val="000000"/>
          <w:sz w:val="24"/>
          <w:szCs w:val="24"/>
          <w:lang w:eastAsia="hr-HR"/>
        </w:rPr>
        <w:t xml:space="preserve">Stavka se u kumulativu povećava za 43.350,00 kn, a odnosi se na zadnju ratu za uslugu izrade Panorama 360 Novska videa koja nije bila plaćena u 2021. godini jer usluga </w:t>
      </w:r>
      <w:r w:rsidR="00EA7F36">
        <w:rPr>
          <w:rFonts w:ascii="Calibri" w:eastAsia="Times New Roman" w:hAnsi="Calibri" w:cs="Calibri"/>
          <w:bCs/>
          <w:color w:val="000000"/>
          <w:sz w:val="24"/>
          <w:szCs w:val="24"/>
          <w:lang w:eastAsia="hr-HR"/>
        </w:rPr>
        <w:t xml:space="preserve">nije bila u potpunosti izvršena </w:t>
      </w:r>
      <w:r w:rsidRPr="005C4D73">
        <w:rPr>
          <w:rFonts w:ascii="Calibri" w:eastAsia="Times New Roman" w:hAnsi="Calibri" w:cs="Calibri"/>
          <w:bCs/>
          <w:color w:val="000000"/>
          <w:sz w:val="24"/>
          <w:szCs w:val="24"/>
          <w:lang w:eastAsia="hr-HR"/>
        </w:rPr>
        <w:t xml:space="preserve">(povećanje stavke za 18.350,00 kn) te na 25.000,00 kn na </w:t>
      </w:r>
      <w:r>
        <w:rPr>
          <w:rFonts w:ascii="Calibri" w:eastAsia="Times New Roman" w:hAnsi="Calibri" w:cs="Calibri"/>
          <w:bCs/>
          <w:color w:val="000000"/>
          <w:sz w:val="24"/>
          <w:szCs w:val="24"/>
          <w:lang w:eastAsia="hr-HR"/>
        </w:rPr>
        <w:t>novoj proračunskoj stavci vezanoj</w:t>
      </w:r>
      <w:r w:rsidRPr="005C4D73">
        <w:rPr>
          <w:rFonts w:ascii="Calibri" w:eastAsia="Times New Roman" w:hAnsi="Calibri" w:cs="Calibri"/>
          <w:bCs/>
          <w:color w:val="000000"/>
          <w:sz w:val="24"/>
          <w:szCs w:val="24"/>
          <w:lang w:eastAsia="hr-HR"/>
        </w:rPr>
        <w:t xml:space="preserve"> za izradu raznih promotivnih materijala (suvenira) u svrhu promocije Grada.  </w:t>
      </w:r>
    </w:p>
    <w:p w:rsidR="005C4D73" w:rsidRPr="005C4D73" w:rsidRDefault="005C4D73" w:rsidP="005C4D73">
      <w:pPr>
        <w:spacing w:after="0" w:line="240" w:lineRule="auto"/>
        <w:ind w:firstLine="708"/>
        <w:jc w:val="both"/>
        <w:rPr>
          <w:rFonts w:ascii="Calibri" w:eastAsia="Times New Roman" w:hAnsi="Calibri" w:cs="Calibri"/>
          <w:bCs/>
          <w:color w:val="000000"/>
          <w:sz w:val="24"/>
          <w:szCs w:val="24"/>
          <w:lang w:eastAsia="hr-HR"/>
        </w:rPr>
      </w:pPr>
    </w:p>
    <w:p w:rsidR="005C4D73" w:rsidRPr="005C4D73" w:rsidRDefault="005C4D73" w:rsidP="005C4D73">
      <w:pPr>
        <w:spacing w:after="0" w:line="240" w:lineRule="auto"/>
        <w:jc w:val="both"/>
        <w:rPr>
          <w:rFonts w:ascii="Calibri" w:eastAsia="Times New Roman" w:hAnsi="Calibri" w:cs="Calibri"/>
          <w:b/>
          <w:bCs/>
          <w:color w:val="000000"/>
          <w:sz w:val="24"/>
          <w:szCs w:val="24"/>
          <w:lang w:eastAsia="hr-HR"/>
        </w:rPr>
      </w:pPr>
      <w:r w:rsidRPr="005C4D73">
        <w:rPr>
          <w:rFonts w:ascii="Calibri" w:eastAsia="Times New Roman" w:hAnsi="Calibri" w:cs="Calibri"/>
          <w:b/>
          <w:bCs/>
          <w:color w:val="000000"/>
          <w:sz w:val="24"/>
          <w:szCs w:val="24"/>
          <w:lang w:eastAsia="hr-HR"/>
        </w:rPr>
        <w:t>4.3. Program 1036 TECHREVOLUTION</w:t>
      </w:r>
    </w:p>
    <w:p w:rsidR="005C4D73" w:rsidRPr="005C4D73" w:rsidRDefault="005C4D73" w:rsidP="005C4D73">
      <w:pPr>
        <w:spacing w:after="0" w:line="240" w:lineRule="auto"/>
        <w:jc w:val="both"/>
        <w:rPr>
          <w:rFonts w:ascii="Calibri" w:eastAsia="Times New Roman" w:hAnsi="Calibri" w:cs="Calibri"/>
          <w:bCs/>
          <w:color w:val="000000"/>
          <w:sz w:val="24"/>
          <w:szCs w:val="24"/>
          <w:lang w:eastAsia="hr-HR"/>
        </w:rPr>
      </w:pPr>
    </w:p>
    <w:p w:rsidR="005C4D73" w:rsidRPr="005C4D73" w:rsidRDefault="005C4D73" w:rsidP="005C4D73">
      <w:pPr>
        <w:spacing w:after="0" w:line="240" w:lineRule="auto"/>
        <w:jc w:val="both"/>
        <w:rPr>
          <w:rFonts w:ascii="Calibri" w:eastAsia="Times New Roman" w:hAnsi="Calibri" w:cs="Calibri"/>
          <w:bCs/>
          <w:color w:val="000000"/>
          <w:sz w:val="24"/>
          <w:szCs w:val="24"/>
          <w:lang w:eastAsia="hr-HR"/>
        </w:rPr>
      </w:pPr>
      <w:r w:rsidRPr="005C4D73">
        <w:rPr>
          <w:rFonts w:ascii="Calibri" w:eastAsia="Times New Roman" w:hAnsi="Calibri" w:cs="Calibri"/>
          <w:bCs/>
          <w:color w:val="000000"/>
          <w:sz w:val="24"/>
          <w:szCs w:val="24"/>
          <w:lang w:eastAsia="hr-HR"/>
        </w:rPr>
        <w:t xml:space="preserve">Program se u kumulativu nije mijenjao nego su se sredstva </w:t>
      </w:r>
      <w:proofErr w:type="spellStart"/>
      <w:r w:rsidRPr="005C4D73">
        <w:rPr>
          <w:rFonts w:ascii="Calibri" w:eastAsia="Times New Roman" w:hAnsi="Calibri" w:cs="Calibri"/>
          <w:bCs/>
          <w:color w:val="000000"/>
          <w:sz w:val="24"/>
          <w:szCs w:val="24"/>
          <w:lang w:eastAsia="hr-HR"/>
        </w:rPr>
        <w:t>realocirala</w:t>
      </w:r>
      <w:proofErr w:type="spellEnd"/>
      <w:r w:rsidRPr="005C4D73">
        <w:rPr>
          <w:rFonts w:ascii="Calibri" w:eastAsia="Times New Roman" w:hAnsi="Calibri" w:cs="Calibri"/>
          <w:bCs/>
          <w:color w:val="000000"/>
          <w:sz w:val="24"/>
          <w:szCs w:val="24"/>
          <w:lang w:eastAsia="hr-HR"/>
        </w:rPr>
        <w:t xml:space="preserve"> unutar postojećih stavki sukladno aktivnoj provedbi projekta i projekcijama.</w:t>
      </w:r>
    </w:p>
    <w:p w:rsidR="005C4D73" w:rsidRPr="005C4D73" w:rsidRDefault="005C4D73" w:rsidP="005C4D73">
      <w:pPr>
        <w:spacing w:after="0" w:line="240" w:lineRule="auto"/>
        <w:jc w:val="both"/>
        <w:rPr>
          <w:rFonts w:ascii="Calibri" w:eastAsia="Times New Roman" w:hAnsi="Calibri" w:cs="Calibri"/>
          <w:bCs/>
          <w:color w:val="000000"/>
          <w:sz w:val="24"/>
          <w:szCs w:val="24"/>
          <w:lang w:eastAsia="hr-HR"/>
        </w:rPr>
      </w:pPr>
    </w:p>
    <w:p w:rsidR="00081DF7" w:rsidRDefault="00081DF7" w:rsidP="00081DF7">
      <w:pPr>
        <w:spacing w:after="0" w:line="240" w:lineRule="auto"/>
        <w:jc w:val="both"/>
        <w:rPr>
          <w:rFonts w:ascii="Calibri" w:eastAsia="Times New Roman" w:hAnsi="Calibri" w:cs="Calibri"/>
          <w:bCs/>
          <w:color w:val="000000"/>
          <w:sz w:val="24"/>
          <w:szCs w:val="24"/>
          <w:lang w:eastAsia="hr-HR"/>
        </w:rPr>
      </w:pPr>
    </w:p>
    <w:p w:rsidR="00081DF7" w:rsidRDefault="00081DF7" w:rsidP="00081DF7">
      <w:pPr>
        <w:spacing w:after="0" w:line="240" w:lineRule="auto"/>
        <w:jc w:val="both"/>
        <w:rPr>
          <w:rFonts w:ascii="Calibri" w:eastAsia="Times New Roman" w:hAnsi="Calibri" w:cs="Calibri"/>
          <w:bCs/>
          <w:color w:val="000000"/>
          <w:sz w:val="24"/>
          <w:szCs w:val="24"/>
          <w:lang w:eastAsia="hr-HR"/>
        </w:rPr>
      </w:pPr>
    </w:p>
    <w:p w:rsidR="00081DF7" w:rsidRDefault="00081DF7" w:rsidP="00081DF7">
      <w:pPr>
        <w:spacing w:after="0" w:line="240" w:lineRule="auto"/>
        <w:jc w:val="both"/>
        <w:rPr>
          <w:rFonts w:ascii="Calibri" w:eastAsia="Times New Roman" w:hAnsi="Calibri" w:cs="Calibri"/>
          <w:bCs/>
          <w:color w:val="000000"/>
          <w:sz w:val="24"/>
          <w:szCs w:val="24"/>
          <w:lang w:eastAsia="hr-HR"/>
        </w:rPr>
      </w:pPr>
    </w:p>
    <w:p w:rsidR="003C5566" w:rsidRPr="0039633E" w:rsidRDefault="003C5566" w:rsidP="0039633E">
      <w:pPr>
        <w:spacing w:after="0" w:line="240" w:lineRule="auto"/>
        <w:rPr>
          <w:rFonts w:cstheme="minorHAnsi"/>
          <w:sz w:val="24"/>
          <w:szCs w:val="24"/>
        </w:rPr>
      </w:pPr>
    </w:p>
    <w:sectPr w:rsidR="003C5566" w:rsidRPr="003963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038" w:rsidRDefault="004A2038" w:rsidP="0039633E">
      <w:pPr>
        <w:spacing w:after="0" w:line="240" w:lineRule="auto"/>
      </w:pPr>
      <w:r>
        <w:separator/>
      </w:r>
    </w:p>
  </w:endnote>
  <w:endnote w:type="continuationSeparator" w:id="0">
    <w:p w:rsidR="004A2038" w:rsidRDefault="004A2038" w:rsidP="0039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94588"/>
      <w:docPartObj>
        <w:docPartGallery w:val="Page Numbers (Bottom of Page)"/>
        <w:docPartUnique/>
      </w:docPartObj>
    </w:sdtPr>
    <w:sdtContent>
      <w:p w:rsidR="004A2038" w:rsidRDefault="004A2038">
        <w:pPr>
          <w:pStyle w:val="Podnoje"/>
          <w:jc w:val="right"/>
        </w:pPr>
        <w:r>
          <w:fldChar w:fldCharType="begin"/>
        </w:r>
        <w:r>
          <w:instrText>PAGE   \* MERGEFORMAT</w:instrText>
        </w:r>
        <w:r>
          <w:fldChar w:fldCharType="separate"/>
        </w:r>
        <w:r w:rsidR="004811CF">
          <w:rPr>
            <w:noProof/>
          </w:rPr>
          <w:t>13</w:t>
        </w:r>
        <w:r>
          <w:fldChar w:fldCharType="end"/>
        </w:r>
      </w:p>
    </w:sdtContent>
  </w:sdt>
  <w:p w:rsidR="004A2038" w:rsidRDefault="004A203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038" w:rsidRDefault="004A2038" w:rsidP="0039633E">
      <w:pPr>
        <w:spacing w:after="0" w:line="240" w:lineRule="auto"/>
      </w:pPr>
      <w:r>
        <w:separator/>
      </w:r>
    </w:p>
  </w:footnote>
  <w:footnote w:type="continuationSeparator" w:id="0">
    <w:p w:rsidR="004A2038" w:rsidRDefault="004A2038" w:rsidP="003963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4"/>
  </w:num>
  <w:num w:numId="2">
    <w:abstractNumId w:val="11"/>
  </w:num>
  <w:num w:numId="3">
    <w:abstractNumId w:val="7"/>
  </w:num>
  <w:num w:numId="4">
    <w:abstractNumId w:val="32"/>
  </w:num>
  <w:num w:numId="5">
    <w:abstractNumId w:val="25"/>
  </w:num>
  <w:num w:numId="6">
    <w:abstractNumId w:val="19"/>
  </w:num>
  <w:num w:numId="7">
    <w:abstractNumId w:val="31"/>
  </w:num>
  <w:num w:numId="8">
    <w:abstractNumId w:val="0"/>
  </w:num>
  <w:num w:numId="9">
    <w:abstractNumId w:val="1"/>
  </w:num>
  <w:num w:numId="10">
    <w:abstractNumId w:val="2"/>
  </w:num>
  <w:num w:numId="11">
    <w:abstractNumId w:val="15"/>
  </w:num>
  <w:num w:numId="12">
    <w:abstractNumId w:val="14"/>
  </w:num>
  <w:num w:numId="13">
    <w:abstractNumId w:val="4"/>
  </w:num>
  <w:num w:numId="14">
    <w:abstractNumId w:val="27"/>
  </w:num>
  <w:num w:numId="15">
    <w:abstractNumId w:val="26"/>
  </w:num>
  <w:num w:numId="16">
    <w:abstractNumId w:val="6"/>
  </w:num>
  <w:num w:numId="17">
    <w:abstractNumId w:val="29"/>
  </w:num>
  <w:num w:numId="18">
    <w:abstractNumId w:val="21"/>
  </w:num>
  <w:num w:numId="19">
    <w:abstractNumId w:val="16"/>
  </w:num>
  <w:num w:numId="20">
    <w:abstractNumId w:val="3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0"/>
  </w:num>
  <w:num w:numId="24">
    <w:abstractNumId w:val="23"/>
  </w:num>
  <w:num w:numId="25">
    <w:abstractNumId w:val="9"/>
  </w:num>
  <w:num w:numId="26">
    <w:abstractNumId w:val="17"/>
  </w:num>
  <w:num w:numId="27">
    <w:abstractNumId w:val="24"/>
  </w:num>
  <w:num w:numId="28">
    <w:abstractNumId w:val="5"/>
  </w:num>
  <w:num w:numId="29">
    <w:abstractNumId w:val="12"/>
  </w:num>
  <w:num w:numId="30">
    <w:abstractNumId w:val="20"/>
  </w:num>
  <w:num w:numId="31">
    <w:abstractNumId w:val="10"/>
  </w:num>
  <w:num w:numId="32">
    <w:abstractNumId w:val="3"/>
  </w:num>
  <w:num w:numId="33">
    <w:abstractNumId w:val="18"/>
  </w:num>
  <w:num w:numId="34">
    <w:abstractNumId w:val="33"/>
  </w:num>
  <w:num w:numId="35">
    <w:abstractNumId w:val="2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E5"/>
    <w:rsid w:val="000530F5"/>
    <w:rsid w:val="00081DF7"/>
    <w:rsid w:val="000E2C51"/>
    <w:rsid w:val="00133452"/>
    <w:rsid w:val="001503EC"/>
    <w:rsid w:val="001518D7"/>
    <w:rsid w:val="00173EF8"/>
    <w:rsid w:val="00182B56"/>
    <w:rsid w:val="001B63A1"/>
    <w:rsid w:val="001B78E0"/>
    <w:rsid w:val="001F430D"/>
    <w:rsid w:val="001F74C5"/>
    <w:rsid w:val="00224111"/>
    <w:rsid w:val="00256F2F"/>
    <w:rsid w:val="002D6476"/>
    <w:rsid w:val="00383C05"/>
    <w:rsid w:val="00394CCE"/>
    <w:rsid w:val="0039633E"/>
    <w:rsid w:val="003A3802"/>
    <w:rsid w:val="003C5566"/>
    <w:rsid w:val="004532FE"/>
    <w:rsid w:val="00457C80"/>
    <w:rsid w:val="004811CF"/>
    <w:rsid w:val="004A2038"/>
    <w:rsid w:val="004A46B4"/>
    <w:rsid w:val="00533C3D"/>
    <w:rsid w:val="005A63B4"/>
    <w:rsid w:val="005B010C"/>
    <w:rsid w:val="005C4D73"/>
    <w:rsid w:val="005E2B28"/>
    <w:rsid w:val="0063653C"/>
    <w:rsid w:val="00645BBE"/>
    <w:rsid w:val="00657189"/>
    <w:rsid w:val="00717AE5"/>
    <w:rsid w:val="00743968"/>
    <w:rsid w:val="007626CD"/>
    <w:rsid w:val="00803DE9"/>
    <w:rsid w:val="00835C7A"/>
    <w:rsid w:val="00860898"/>
    <w:rsid w:val="00865059"/>
    <w:rsid w:val="0087598C"/>
    <w:rsid w:val="00875D27"/>
    <w:rsid w:val="008A065E"/>
    <w:rsid w:val="008C020D"/>
    <w:rsid w:val="00936059"/>
    <w:rsid w:val="009D5308"/>
    <w:rsid w:val="00A15D04"/>
    <w:rsid w:val="00A25A45"/>
    <w:rsid w:val="00A51A9F"/>
    <w:rsid w:val="00A5316F"/>
    <w:rsid w:val="00AC40A4"/>
    <w:rsid w:val="00B90522"/>
    <w:rsid w:val="00BB11A9"/>
    <w:rsid w:val="00C1420D"/>
    <w:rsid w:val="00C53B85"/>
    <w:rsid w:val="00CB50F6"/>
    <w:rsid w:val="00CD018C"/>
    <w:rsid w:val="00CE07FA"/>
    <w:rsid w:val="00D25564"/>
    <w:rsid w:val="00D65252"/>
    <w:rsid w:val="00DB6979"/>
    <w:rsid w:val="00E97CAF"/>
    <w:rsid w:val="00EA48A7"/>
    <w:rsid w:val="00EA7F36"/>
    <w:rsid w:val="00EB0A5C"/>
    <w:rsid w:val="00EE6FFC"/>
    <w:rsid w:val="00F11264"/>
    <w:rsid w:val="00F572C8"/>
    <w:rsid w:val="00F94005"/>
    <w:rsid w:val="00FA574D"/>
    <w:rsid w:val="00FE52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qFormat/>
    <w:rsid w:val="005B010C"/>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39633E"/>
    <w:pPr>
      <w:tabs>
        <w:tab w:val="center" w:pos="4536"/>
        <w:tab w:val="right" w:pos="9072"/>
      </w:tabs>
      <w:spacing w:after="0" w:line="240" w:lineRule="auto"/>
    </w:pPr>
  </w:style>
  <w:style w:type="character" w:customStyle="1" w:styleId="ZaglavljeChar">
    <w:name w:val="Zaglavlje Char"/>
    <w:basedOn w:val="Zadanifontodlomka"/>
    <w:link w:val="Zaglavlje"/>
    <w:rsid w:val="0039633E"/>
  </w:style>
  <w:style w:type="paragraph" w:styleId="Podnoje">
    <w:name w:val="footer"/>
    <w:basedOn w:val="Normal"/>
    <w:link w:val="PodnojeChar"/>
    <w:unhideWhenUsed/>
    <w:rsid w:val="0039633E"/>
    <w:pPr>
      <w:tabs>
        <w:tab w:val="center" w:pos="4536"/>
        <w:tab w:val="right" w:pos="9072"/>
      </w:tabs>
      <w:spacing w:after="0" w:line="240" w:lineRule="auto"/>
    </w:pPr>
  </w:style>
  <w:style w:type="character" w:customStyle="1" w:styleId="PodnojeChar">
    <w:name w:val="Podnožje Char"/>
    <w:basedOn w:val="Zadanifontodlomka"/>
    <w:link w:val="Podnoje"/>
    <w:rsid w:val="0039633E"/>
  </w:style>
  <w:style w:type="table" w:styleId="Reetkatablice">
    <w:name w:val="Table Grid"/>
    <w:basedOn w:val="Obinatablica"/>
    <w:rsid w:val="003963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5B010C"/>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5B010C"/>
  </w:style>
  <w:style w:type="paragraph" w:styleId="StandardWeb">
    <w:name w:val="Normal (Web)"/>
    <w:basedOn w:val="Normal"/>
    <w:uiPriority w:val="99"/>
    <w:rsid w:val="005B010C"/>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5B01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B010C"/>
    <w:pPr>
      <w:spacing w:after="0" w:line="240" w:lineRule="auto"/>
      <w:ind w:left="720"/>
      <w:contextualSpacing/>
    </w:pPr>
    <w:rPr>
      <w:rFonts w:ascii="Times New Roman" w:eastAsia="Times New Roman" w:hAnsi="Times New Roman" w:cs="Times New Roman"/>
      <w:sz w:val="20"/>
      <w:szCs w:val="20"/>
      <w:lang w:val="en-US" w:eastAsia="hr-HR"/>
    </w:rPr>
  </w:style>
  <w:style w:type="numbering" w:customStyle="1" w:styleId="Bezpopisa11">
    <w:name w:val="Bez popisa11"/>
    <w:next w:val="Bezpopisa"/>
    <w:semiHidden/>
    <w:rsid w:val="005B010C"/>
  </w:style>
  <w:style w:type="character" w:styleId="Brojstranice">
    <w:name w:val="page number"/>
    <w:basedOn w:val="Zadanifontodlomka"/>
    <w:rsid w:val="005B010C"/>
  </w:style>
  <w:style w:type="table" w:customStyle="1" w:styleId="Reetkatablice1">
    <w:name w:val="Rešetka tablice1"/>
    <w:basedOn w:val="Obinatablica"/>
    <w:next w:val="Reetkatablice"/>
    <w:rsid w:val="005B010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5B010C"/>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5B010C"/>
    <w:rPr>
      <w:rFonts w:ascii="Tahoma" w:eastAsia="Times New Roman" w:hAnsi="Tahoma" w:cs="Times New Roman"/>
      <w:sz w:val="16"/>
      <w:szCs w:val="16"/>
      <w:lang w:val="en-US" w:eastAsia="hr-HR"/>
    </w:rPr>
  </w:style>
  <w:style w:type="character" w:customStyle="1" w:styleId="apple-converted-space">
    <w:name w:val="apple-converted-space"/>
    <w:rsid w:val="005B010C"/>
  </w:style>
  <w:style w:type="paragraph" w:customStyle="1" w:styleId="Bezproreda1">
    <w:name w:val="Bez proreda1"/>
    <w:link w:val="BezproredaChar"/>
    <w:uiPriority w:val="1"/>
    <w:qFormat/>
    <w:rsid w:val="005B010C"/>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5B010C"/>
    <w:rPr>
      <w:rFonts w:ascii="Calibri" w:eastAsia="Times New Roman" w:hAnsi="Calibri" w:cs="Times New Roman"/>
      <w:lang w:val="en-US"/>
    </w:rPr>
  </w:style>
  <w:style w:type="numbering" w:customStyle="1" w:styleId="Bezpopisa2">
    <w:name w:val="Bez popisa2"/>
    <w:next w:val="Bezpopisa"/>
    <w:uiPriority w:val="99"/>
    <w:semiHidden/>
    <w:unhideWhenUsed/>
    <w:rsid w:val="005B0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qFormat/>
    <w:rsid w:val="005B010C"/>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39633E"/>
    <w:pPr>
      <w:tabs>
        <w:tab w:val="center" w:pos="4536"/>
        <w:tab w:val="right" w:pos="9072"/>
      </w:tabs>
      <w:spacing w:after="0" w:line="240" w:lineRule="auto"/>
    </w:pPr>
  </w:style>
  <w:style w:type="character" w:customStyle="1" w:styleId="ZaglavljeChar">
    <w:name w:val="Zaglavlje Char"/>
    <w:basedOn w:val="Zadanifontodlomka"/>
    <w:link w:val="Zaglavlje"/>
    <w:rsid w:val="0039633E"/>
  </w:style>
  <w:style w:type="paragraph" w:styleId="Podnoje">
    <w:name w:val="footer"/>
    <w:basedOn w:val="Normal"/>
    <w:link w:val="PodnojeChar"/>
    <w:unhideWhenUsed/>
    <w:rsid w:val="0039633E"/>
    <w:pPr>
      <w:tabs>
        <w:tab w:val="center" w:pos="4536"/>
        <w:tab w:val="right" w:pos="9072"/>
      </w:tabs>
      <w:spacing w:after="0" w:line="240" w:lineRule="auto"/>
    </w:pPr>
  </w:style>
  <w:style w:type="character" w:customStyle="1" w:styleId="PodnojeChar">
    <w:name w:val="Podnožje Char"/>
    <w:basedOn w:val="Zadanifontodlomka"/>
    <w:link w:val="Podnoje"/>
    <w:rsid w:val="0039633E"/>
  </w:style>
  <w:style w:type="table" w:styleId="Reetkatablice">
    <w:name w:val="Table Grid"/>
    <w:basedOn w:val="Obinatablica"/>
    <w:rsid w:val="003963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5B010C"/>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5B010C"/>
  </w:style>
  <w:style w:type="paragraph" w:styleId="StandardWeb">
    <w:name w:val="Normal (Web)"/>
    <w:basedOn w:val="Normal"/>
    <w:uiPriority w:val="99"/>
    <w:rsid w:val="005B010C"/>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5B01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B010C"/>
    <w:pPr>
      <w:spacing w:after="0" w:line="240" w:lineRule="auto"/>
      <w:ind w:left="720"/>
      <w:contextualSpacing/>
    </w:pPr>
    <w:rPr>
      <w:rFonts w:ascii="Times New Roman" w:eastAsia="Times New Roman" w:hAnsi="Times New Roman" w:cs="Times New Roman"/>
      <w:sz w:val="20"/>
      <w:szCs w:val="20"/>
      <w:lang w:val="en-US" w:eastAsia="hr-HR"/>
    </w:rPr>
  </w:style>
  <w:style w:type="numbering" w:customStyle="1" w:styleId="Bezpopisa11">
    <w:name w:val="Bez popisa11"/>
    <w:next w:val="Bezpopisa"/>
    <w:semiHidden/>
    <w:rsid w:val="005B010C"/>
  </w:style>
  <w:style w:type="character" w:styleId="Brojstranice">
    <w:name w:val="page number"/>
    <w:basedOn w:val="Zadanifontodlomka"/>
    <w:rsid w:val="005B010C"/>
  </w:style>
  <w:style w:type="table" w:customStyle="1" w:styleId="Reetkatablice1">
    <w:name w:val="Rešetka tablice1"/>
    <w:basedOn w:val="Obinatablica"/>
    <w:next w:val="Reetkatablice"/>
    <w:rsid w:val="005B010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5B010C"/>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5B010C"/>
    <w:rPr>
      <w:rFonts w:ascii="Tahoma" w:eastAsia="Times New Roman" w:hAnsi="Tahoma" w:cs="Times New Roman"/>
      <w:sz w:val="16"/>
      <w:szCs w:val="16"/>
      <w:lang w:val="en-US" w:eastAsia="hr-HR"/>
    </w:rPr>
  </w:style>
  <w:style w:type="character" w:customStyle="1" w:styleId="apple-converted-space">
    <w:name w:val="apple-converted-space"/>
    <w:rsid w:val="005B010C"/>
  </w:style>
  <w:style w:type="paragraph" w:customStyle="1" w:styleId="Bezproreda1">
    <w:name w:val="Bez proreda1"/>
    <w:link w:val="BezproredaChar"/>
    <w:uiPriority w:val="1"/>
    <w:qFormat/>
    <w:rsid w:val="005B010C"/>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5B010C"/>
    <w:rPr>
      <w:rFonts w:ascii="Calibri" w:eastAsia="Times New Roman" w:hAnsi="Calibri" w:cs="Times New Roman"/>
      <w:lang w:val="en-US"/>
    </w:rPr>
  </w:style>
  <w:style w:type="numbering" w:customStyle="1" w:styleId="Bezpopisa2">
    <w:name w:val="Bez popisa2"/>
    <w:next w:val="Bezpopisa"/>
    <w:uiPriority w:val="99"/>
    <w:semiHidden/>
    <w:unhideWhenUsed/>
    <w:rsid w:val="005B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D9A2-EABE-44E6-915C-B155CB3E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3717</Words>
  <Characters>21189</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Vuković</dc:creator>
  <cp:lastModifiedBy>Marija Vuković</cp:lastModifiedBy>
  <cp:revision>12</cp:revision>
  <cp:lastPrinted>2021-12-15T11:20:00Z</cp:lastPrinted>
  <dcterms:created xsi:type="dcterms:W3CDTF">2022-05-17T06:13:00Z</dcterms:created>
  <dcterms:modified xsi:type="dcterms:W3CDTF">2022-05-17T08:31:00Z</dcterms:modified>
</cp:coreProperties>
</file>