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577C" w14:textId="77777777" w:rsidR="004F5B4C" w:rsidRPr="004F5B4C" w:rsidRDefault="004F5B4C" w:rsidP="004F5B4C">
      <w:pPr>
        <w:ind w:left="-567" w:right="107" w:firstLine="567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4F5B4C">
        <w:rPr>
          <w:rFonts w:asciiTheme="majorHAnsi" w:hAnsiTheme="majorHAnsi" w:cstheme="majorHAnsi"/>
          <w:color w:val="000000" w:themeColor="text1"/>
          <w:lang w:val="hr-HR"/>
        </w:rPr>
        <w:t>KLASA: 402-01/23-01/6</w:t>
      </w:r>
    </w:p>
    <w:p w14:paraId="6D5CF7C0" w14:textId="77777777" w:rsidR="004F5B4C" w:rsidRPr="004F5B4C" w:rsidRDefault="004F5B4C" w:rsidP="004F5B4C">
      <w:pPr>
        <w:ind w:right="107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URBROJ: 2176-4-02-23-1</w:t>
      </w:r>
    </w:p>
    <w:p w14:paraId="22997A70" w14:textId="77777777" w:rsidR="004F5B4C" w:rsidRPr="004F5B4C" w:rsidRDefault="004F5B4C" w:rsidP="004F5B4C">
      <w:pPr>
        <w:ind w:right="107"/>
        <w:rPr>
          <w:rFonts w:asciiTheme="majorHAnsi" w:hAnsiTheme="majorHAnsi" w:cstheme="majorHAnsi"/>
          <w:b/>
          <w:lang w:val="hr-HR"/>
        </w:rPr>
      </w:pPr>
      <w:r w:rsidRPr="004F5B4C">
        <w:rPr>
          <w:rFonts w:asciiTheme="majorHAnsi" w:hAnsiTheme="majorHAnsi" w:cstheme="majorHAnsi"/>
          <w:b/>
          <w:lang w:val="hr-HR"/>
        </w:rPr>
        <w:t>Novska, 22. ožujka 2023.</w:t>
      </w:r>
    </w:p>
    <w:p w14:paraId="74FACD90" w14:textId="77777777" w:rsidR="004F5B4C" w:rsidRPr="004F5B4C" w:rsidRDefault="004F5B4C" w:rsidP="004F5B4C">
      <w:pPr>
        <w:pStyle w:val="Zaglavlje"/>
        <w:tabs>
          <w:tab w:val="left" w:pos="708"/>
        </w:tabs>
        <w:ind w:left="708" w:right="107"/>
        <w:jc w:val="both"/>
        <w:rPr>
          <w:rFonts w:asciiTheme="majorHAnsi" w:hAnsiTheme="majorHAnsi" w:cstheme="majorHAnsi"/>
          <w:b/>
          <w:lang w:val="hr-HR"/>
        </w:rPr>
      </w:pPr>
      <w:r w:rsidRPr="004F5B4C">
        <w:rPr>
          <w:rFonts w:asciiTheme="majorHAnsi" w:hAnsiTheme="majorHAnsi" w:cstheme="majorHAnsi"/>
          <w:lang w:val="hr-HR"/>
        </w:rPr>
        <w:t xml:space="preserve">                           </w:t>
      </w:r>
      <w:r w:rsidRPr="004F5B4C">
        <w:rPr>
          <w:rFonts w:asciiTheme="majorHAnsi" w:hAnsiTheme="majorHAnsi" w:cstheme="majorHAnsi"/>
          <w:lang w:val="hr-HR"/>
        </w:rPr>
        <w:tab/>
      </w:r>
    </w:p>
    <w:p w14:paraId="54ACF3F7" w14:textId="77777777" w:rsidR="004F5B4C" w:rsidRPr="004F5B4C" w:rsidRDefault="004F5B4C" w:rsidP="004F5B4C">
      <w:pPr>
        <w:pStyle w:val="Bezproreda1"/>
        <w:ind w:right="-35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4F5B4C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Na temelju članka 7. Zakona o kulturnim vijećima i financiranju javnih potreba u kulturi („Narodne novine“, broj 83/22), članka 47. Statuta Grada Novske („Službeni vjesnik“ broj 8/21) te točke IV.2. Programa javnih potreba u kulturi Grada Novske za 2023. godinu („Službeni vjesnik“ broj 89/22), Gradonačelnica Grada Novske objavljuje </w:t>
      </w:r>
    </w:p>
    <w:p w14:paraId="0A181EE1" w14:textId="77777777" w:rsidR="004F5B4C" w:rsidRPr="004F5B4C" w:rsidRDefault="004F5B4C" w:rsidP="004F5B4C">
      <w:pPr>
        <w:ind w:right="107"/>
        <w:rPr>
          <w:rFonts w:asciiTheme="majorHAnsi" w:hAnsiTheme="majorHAnsi" w:cstheme="majorHAnsi"/>
          <w:b/>
          <w:lang w:val="hr-HR"/>
        </w:rPr>
      </w:pPr>
    </w:p>
    <w:p w14:paraId="5A65508A" w14:textId="77777777" w:rsidR="004F5B4C" w:rsidRPr="004F5B4C" w:rsidRDefault="004F5B4C" w:rsidP="004F5B4C">
      <w:pPr>
        <w:shd w:val="clear" w:color="auto" w:fill="FFFFFF"/>
        <w:ind w:right="107"/>
        <w:jc w:val="center"/>
        <w:rPr>
          <w:rFonts w:asciiTheme="majorHAnsi" w:hAnsiTheme="majorHAnsi" w:cstheme="majorHAnsi"/>
          <w:b/>
          <w:lang w:val="hr-HR"/>
        </w:rPr>
      </w:pPr>
      <w:bookmarkStart w:id="0" w:name="_Hlk126144633"/>
      <w:r w:rsidRPr="004F5B4C">
        <w:rPr>
          <w:rFonts w:asciiTheme="majorHAnsi" w:hAnsiTheme="majorHAnsi" w:cstheme="majorHAnsi"/>
          <w:b/>
          <w:lang w:val="hr-HR"/>
        </w:rPr>
        <w:t xml:space="preserve">Javni poziv za predlaganje programa i projekata za zadovoljenje javnih potreba u kulturi koje će na području Grada Novske provoditi udruge u 2023. godini </w:t>
      </w:r>
    </w:p>
    <w:bookmarkEnd w:id="0"/>
    <w:p w14:paraId="7BCF9DD0" w14:textId="77777777" w:rsidR="004F5B4C" w:rsidRPr="004F5B4C" w:rsidRDefault="004F5B4C" w:rsidP="004F5B4C">
      <w:pPr>
        <w:shd w:val="clear" w:color="auto" w:fill="FFFFFF"/>
        <w:ind w:right="107"/>
        <w:jc w:val="center"/>
        <w:rPr>
          <w:rFonts w:asciiTheme="majorHAnsi" w:hAnsiTheme="majorHAnsi" w:cstheme="majorHAnsi"/>
          <w:b/>
          <w:lang w:val="hr-HR"/>
        </w:rPr>
      </w:pPr>
    </w:p>
    <w:p w14:paraId="66E6330A" w14:textId="77777777" w:rsidR="004F5B4C" w:rsidRPr="004F5B4C" w:rsidRDefault="004F5B4C" w:rsidP="004F5B4C">
      <w:pPr>
        <w:numPr>
          <w:ilvl w:val="0"/>
          <w:numId w:val="1"/>
        </w:numPr>
        <w:shd w:val="clear" w:color="auto" w:fill="FFFFFF"/>
        <w:ind w:right="107"/>
        <w:jc w:val="both"/>
        <w:rPr>
          <w:rFonts w:asciiTheme="majorHAnsi" w:hAnsiTheme="majorHAnsi" w:cstheme="majorHAnsi"/>
          <w:b/>
          <w:u w:val="single"/>
          <w:lang w:val="hr-HR"/>
        </w:rPr>
      </w:pPr>
      <w:r w:rsidRPr="004F5B4C">
        <w:rPr>
          <w:rFonts w:asciiTheme="majorHAnsi" w:hAnsiTheme="majorHAnsi" w:cstheme="majorHAnsi"/>
          <w:b/>
          <w:u w:val="single"/>
          <w:lang w:val="hr-HR"/>
        </w:rPr>
        <w:t>Predmet Javnog poziva</w:t>
      </w:r>
    </w:p>
    <w:p w14:paraId="2840F7DA" w14:textId="77777777" w:rsidR="004F5B4C" w:rsidRPr="004F5B4C" w:rsidRDefault="004F5B4C" w:rsidP="004F5B4C">
      <w:pPr>
        <w:shd w:val="clear" w:color="auto" w:fill="FFFFFF"/>
        <w:ind w:left="720" w:right="107"/>
        <w:jc w:val="both"/>
        <w:rPr>
          <w:rFonts w:asciiTheme="majorHAnsi" w:hAnsiTheme="majorHAnsi" w:cstheme="majorHAnsi"/>
          <w:u w:val="single"/>
          <w:lang w:val="hr-HR"/>
        </w:rPr>
      </w:pPr>
    </w:p>
    <w:p w14:paraId="5F712B47" w14:textId="77777777" w:rsidR="004F5B4C" w:rsidRPr="004F5B4C" w:rsidRDefault="004F5B4C" w:rsidP="004F5B4C">
      <w:pPr>
        <w:shd w:val="clear" w:color="auto" w:fill="FFFFFF"/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Sredstva iz proračuna Grada Novske osigurana za financiranje javnih potreba u kulturi namijenjena su potpori programima i projektima u kulturi od interesa za Grad Novsku.</w:t>
      </w:r>
    </w:p>
    <w:p w14:paraId="13962EC5" w14:textId="77777777" w:rsidR="004F5B4C" w:rsidRPr="004F5B4C" w:rsidRDefault="004F5B4C" w:rsidP="004F5B4C">
      <w:pPr>
        <w:shd w:val="clear" w:color="auto" w:fill="FFFFFF"/>
        <w:ind w:right="-35"/>
        <w:jc w:val="both"/>
        <w:rPr>
          <w:rFonts w:asciiTheme="majorHAnsi" w:hAnsiTheme="majorHAnsi" w:cstheme="majorHAnsi"/>
          <w:lang w:val="hr-HR"/>
        </w:rPr>
      </w:pPr>
    </w:p>
    <w:p w14:paraId="038CE53B" w14:textId="77777777" w:rsidR="004F5B4C" w:rsidRPr="004F5B4C" w:rsidRDefault="004F5B4C" w:rsidP="004F5B4C">
      <w:pPr>
        <w:shd w:val="clear" w:color="auto" w:fill="FFFFFF"/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 xml:space="preserve">Programi i projekti moraju biti od interesa za Grad Novsku, stručno utemeljeni, kvalitetni, kreativni, inovativni, ekonomični i racionalni te pridonositi zadovoljenju javnih potreba u kulturi na području Grada Novske u 2023. godini. </w:t>
      </w:r>
    </w:p>
    <w:p w14:paraId="4F42BB9C" w14:textId="77777777" w:rsidR="004F5B4C" w:rsidRPr="004F5B4C" w:rsidRDefault="004F5B4C" w:rsidP="004F5B4C">
      <w:pPr>
        <w:shd w:val="clear" w:color="auto" w:fill="FFFFFF"/>
        <w:ind w:left="360" w:right="-35"/>
        <w:jc w:val="both"/>
        <w:rPr>
          <w:rFonts w:asciiTheme="majorHAnsi" w:hAnsiTheme="majorHAnsi" w:cstheme="majorHAnsi"/>
          <w:color w:val="2E74B5"/>
          <w:lang w:val="hr-HR"/>
        </w:rPr>
      </w:pPr>
    </w:p>
    <w:p w14:paraId="4E242BD5" w14:textId="77777777" w:rsidR="004F5B4C" w:rsidRPr="004F5B4C" w:rsidRDefault="004F5B4C" w:rsidP="004F5B4C">
      <w:pPr>
        <w:numPr>
          <w:ilvl w:val="0"/>
          <w:numId w:val="1"/>
        </w:numPr>
        <w:ind w:right="-35"/>
        <w:jc w:val="both"/>
        <w:rPr>
          <w:rFonts w:asciiTheme="majorHAnsi" w:hAnsiTheme="majorHAnsi" w:cstheme="majorHAnsi"/>
          <w:b/>
          <w:u w:val="single"/>
          <w:lang w:val="hr-HR"/>
        </w:rPr>
      </w:pPr>
      <w:r w:rsidRPr="004F5B4C">
        <w:rPr>
          <w:rFonts w:asciiTheme="majorHAnsi" w:hAnsiTheme="majorHAnsi" w:cstheme="majorHAnsi"/>
          <w:b/>
          <w:u w:val="single"/>
          <w:lang w:val="hr-HR"/>
        </w:rPr>
        <w:t>Opći cilj javnog poziva</w:t>
      </w:r>
    </w:p>
    <w:p w14:paraId="5CB27440" w14:textId="77777777" w:rsidR="004F5B4C" w:rsidRPr="004F5B4C" w:rsidRDefault="004F5B4C" w:rsidP="004F5B4C">
      <w:pPr>
        <w:ind w:left="720" w:right="-35"/>
        <w:jc w:val="both"/>
        <w:rPr>
          <w:rFonts w:asciiTheme="majorHAnsi" w:hAnsiTheme="majorHAnsi" w:cstheme="majorHAnsi"/>
          <w:b/>
          <w:u w:val="single"/>
          <w:lang w:val="hr-HR"/>
        </w:rPr>
      </w:pPr>
    </w:p>
    <w:p w14:paraId="4522AE57" w14:textId="77777777" w:rsidR="004F5B4C" w:rsidRPr="004F5B4C" w:rsidRDefault="004F5B4C" w:rsidP="004F5B4C">
      <w:pPr>
        <w:ind w:right="-35"/>
        <w:jc w:val="both"/>
        <w:rPr>
          <w:rFonts w:asciiTheme="majorHAnsi" w:eastAsia="Calibr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Opći cilj javnog poziva je zadovoljavanje javnih potreba u kulturi na području Grada Novske u suradnji i u partnerstvu s udrugama i drugim organizacijama civilnog društva</w:t>
      </w:r>
      <w:r w:rsidRPr="004F5B4C">
        <w:rPr>
          <w:rFonts w:asciiTheme="majorHAnsi" w:eastAsia="Calibri" w:hAnsiTheme="majorHAnsi" w:cstheme="majorHAnsi"/>
          <w:lang w:val="hr-HR"/>
        </w:rPr>
        <w:t xml:space="preserve"> u području zaštite kulturne baštine, promicanja i razvoja likovne umjetnosti, promicanja i razvoja glazbeno-scenske umjetnosti, promicanja i razvoja filatelističke djelatnosti, području izdavačke djelatnosti od interesa za Grad, promicanju i razvoju drugih kulturnih djelatnosti na području Grada Novske kojima se promiče novljanska kultura i kulturna baština</w:t>
      </w:r>
      <w:r w:rsidRPr="004F5B4C">
        <w:rPr>
          <w:rFonts w:asciiTheme="majorHAnsi" w:hAnsiTheme="majorHAnsi" w:cstheme="majorHAnsi"/>
          <w:lang w:val="hr-HR"/>
        </w:rPr>
        <w:t xml:space="preserve"> te drugih djelatnosti u kulturi koje provode udruge</w:t>
      </w:r>
      <w:r w:rsidRPr="004F5B4C">
        <w:rPr>
          <w:rFonts w:asciiTheme="majorHAnsi" w:eastAsia="Calibri" w:hAnsiTheme="majorHAnsi" w:cstheme="majorHAnsi"/>
          <w:lang w:val="hr-HR"/>
        </w:rPr>
        <w:t>.</w:t>
      </w:r>
    </w:p>
    <w:p w14:paraId="5E871971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</w:p>
    <w:p w14:paraId="7FE7FC15" w14:textId="77777777" w:rsidR="004F5B4C" w:rsidRPr="004F5B4C" w:rsidRDefault="004F5B4C" w:rsidP="004F5B4C">
      <w:pPr>
        <w:numPr>
          <w:ilvl w:val="0"/>
          <w:numId w:val="1"/>
        </w:numPr>
        <w:ind w:right="-35"/>
        <w:jc w:val="both"/>
        <w:rPr>
          <w:rFonts w:asciiTheme="majorHAnsi" w:hAnsiTheme="majorHAnsi" w:cstheme="majorHAnsi"/>
          <w:b/>
          <w:u w:val="single"/>
          <w:lang w:val="hr-HR"/>
        </w:rPr>
      </w:pPr>
      <w:r w:rsidRPr="004F5B4C">
        <w:rPr>
          <w:rFonts w:asciiTheme="majorHAnsi" w:hAnsiTheme="majorHAnsi" w:cstheme="majorHAnsi"/>
          <w:b/>
          <w:u w:val="single"/>
          <w:lang w:val="hr-HR"/>
        </w:rPr>
        <w:t>Ukupna sredstva za financiranje/sufinanciranje</w:t>
      </w:r>
    </w:p>
    <w:p w14:paraId="01BEB163" w14:textId="77777777" w:rsidR="004F5B4C" w:rsidRPr="004F5B4C" w:rsidRDefault="004F5B4C" w:rsidP="004F5B4C">
      <w:pPr>
        <w:ind w:left="720" w:right="-35"/>
        <w:jc w:val="both"/>
        <w:rPr>
          <w:rFonts w:asciiTheme="majorHAnsi" w:hAnsiTheme="majorHAnsi" w:cstheme="majorHAnsi"/>
          <w:b/>
          <w:u w:val="single"/>
          <w:lang w:val="hr-HR"/>
        </w:rPr>
      </w:pPr>
    </w:p>
    <w:p w14:paraId="0BA7CAE8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 xml:space="preserve">Za financiranje/sufinanciranje Javnog poziva u proračunu Grada Novske osigurana su sredstva u ukupnom iznosu od </w:t>
      </w:r>
      <w:r w:rsidRPr="004F5B4C">
        <w:rPr>
          <w:rFonts w:asciiTheme="majorHAnsi" w:hAnsiTheme="majorHAnsi" w:cstheme="majorHAnsi"/>
          <w:bCs/>
          <w:color w:val="000000" w:themeColor="text1"/>
          <w:lang w:val="hr-HR"/>
        </w:rPr>
        <w:t>19.908,42</w:t>
      </w:r>
      <w:r w:rsidRPr="004F5B4C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4F5B4C">
        <w:rPr>
          <w:rFonts w:asciiTheme="majorHAnsi" w:hAnsiTheme="majorHAnsi" w:cstheme="majorHAnsi"/>
          <w:lang w:val="hr-HR"/>
        </w:rPr>
        <w:t xml:space="preserve">eura. </w:t>
      </w:r>
    </w:p>
    <w:p w14:paraId="3F1FD2A4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Najmanji iznos financijskih sredstava koji se može prijaviti i ugovoriti po pojedinom programu/projektu je 300,00 eura, a najveći iznos po pojedinom programu/projektu je 9.300,00 eura.</w:t>
      </w:r>
    </w:p>
    <w:p w14:paraId="42E0BC6E" w14:textId="77777777" w:rsidR="004F5B4C" w:rsidRPr="004F5B4C" w:rsidRDefault="004F5B4C" w:rsidP="004F5B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Planirano je sufinancirati okvirno do 14 programa.</w:t>
      </w:r>
    </w:p>
    <w:p w14:paraId="42A990DE" w14:textId="77777777" w:rsidR="004F5B4C" w:rsidRPr="004F5B4C" w:rsidRDefault="004F5B4C" w:rsidP="004F5B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 w:eastAsia="zh-CN"/>
        </w:rPr>
      </w:pPr>
    </w:p>
    <w:p w14:paraId="7E27645E" w14:textId="77777777" w:rsidR="004F5B4C" w:rsidRPr="004F5B4C" w:rsidRDefault="004F5B4C" w:rsidP="004F5B4C">
      <w:pPr>
        <w:pStyle w:val="Odlomakpopisa"/>
        <w:numPr>
          <w:ilvl w:val="0"/>
          <w:numId w:val="1"/>
        </w:numPr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Prihvatljivi prijavitelji</w:t>
      </w:r>
    </w:p>
    <w:p w14:paraId="4842748A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lastRenderedPageBreak/>
        <w:t>Prihvatljiv prijavitelj u pravilu je udruga  i druga neprofitna organizacija  koja ima  sjedište na području Grada Novske i koja aktivno djeluje na području Grada Novske  ili  ima sjedište izvan Grada Novske, ali u svom osnivačkom aktu ima određeno područje djelovanja koje se proteže i na Grad Novsku i koja aktivno djeluje na području Grada Novske, uz uvjet da ista ispunjava sve uvjete javnog poziva.</w:t>
      </w:r>
    </w:p>
    <w:p w14:paraId="387DBEDB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</w:p>
    <w:p w14:paraId="4B0FA08A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Iznimno, prihvatljiv prijavitelj može biti i udruga/druga neprofitna organizacija koja ne udovoljava uvjetima iz prethodnog stavka, ali koja kumulativno ispunjava sljedeće uvjete:</w:t>
      </w:r>
    </w:p>
    <w:p w14:paraId="318EA4D3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</w:p>
    <w:p w14:paraId="4856128F" w14:textId="77777777" w:rsidR="004F5B4C" w:rsidRPr="004F5B4C" w:rsidRDefault="004F5B4C" w:rsidP="004F5B4C">
      <w:pPr>
        <w:numPr>
          <w:ilvl w:val="0"/>
          <w:numId w:val="3"/>
        </w:num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ako će prijavljeni program  provoditi na području Grada Novske ili izvan Grada Novske  za određenu ciljanu skupinu građana Grada Novske,</w:t>
      </w:r>
    </w:p>
    <w:p w14:paraId="2912E4F9" w14:textId="77777777" w:rsidR="004F5B4C" w:rsidRPr="004F5B4C" w:rsidRDefault="004F5B4C" w:rsidP="004F5B4C">
      <w:pPr>
        <w:numPr>
          <w:ilvl w:val="0"/>
          <w:numId w:val="3"/>
        </w:num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ako udruga ispunjava sve uvjete javnog poziva.</w:t>
      </w:r>
    </w:p>
    <w:p w14:paraId="54E6E2F2" w14:textId="77777777" w:rsidR="004F5B4C" w:rsidRPr="004F5B4C" w:rsidRDefault="004F5B4C" w:rsidP="004F5B4C">
      <w:pPr>
        <w:ind w:left="720" w:right="-35"/>
        <w:jc w:val="both"/>
        <w:rPr>
          <w:rFonts w:asciiTheme="majorHAnsi" w:hAnsiTheme="majorHAnsi" w:cstheme="majorHAnsi"/>
          <w:lang w:val="hr-HR"/>
        </w:rPr>
      </w:pPr>
    </w:p>
    <w:p w14:paraId="389D4A7C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Prijavitelj u programu/projektu može imati i partnera/e koji mora/ju zadovoljiti sve uvjete koje mora zadovoljiti i prijavitelj.</w:t>
      </w:r>
    </w:p>
    <w:p w14:paraId="053F5875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</w:p>
    <w:p w14:paraId="6A313913" w14:textId="77777777" w:rsidR="004F5B4C" w:rsidRPr="004F5B4C" w:rsidRDefault="004F5B4C" w:rsidP="004F5B4C">
      <w:pPr>
        <w:pStyle w:val="Odlomakpopisa"/>
        <w:numPr>
          <w:ilvl w:val="0"/>
          <w:numId w:val="1"/>
        </w:numPr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Grad neće financirati  programe i projekte:</w:t>
      </w:r>
    </w:p>
    <w:p w14:paraId="7D676D0F" w14:textId="77777777" w:rsidR="004F5B4C" w:rsidRPr="004F5B4C" w:rsidRDefault="004F5B4C" w:rsidP="004F5B4C">
      <w:pPr>
        <w:numPr>
          <w:ilvl w:val="0"/>
          <w:numId w:val="4"/>
        </w:num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udruga/ drugih organizacija civilnog društva  koje se financiraju po posebnim propisima, vjerskih organizacija i političkih organizacija,  organizacija civilnog društva koje ne zadovoljavaju uvjete ovog  javnog poziva,</w:t>
      </w:r>
    </w:p>
    <w:p w14:paraId="03CFCC84" w14:textId="77777777" w:rsidR="004F5B4C" w:rsidRPr="004F5B4C" w:rsidRDefault="004F5B4C" w:rsidP="004F5B4C">
      <w:pPr>
        <w:pStyle w:val="Odlomakpopisa1"/>
        <w:numPr>
          <w:ilvl w:val="0"/>
          <w:numId w:val="4"/>
        </w:numPr>
        <w:ind w:right="-35"/>
        <w:contextualSpacing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sz w:val="24"/>
          <w:szCs w:val="24"/>
        </w:rPr>
        <w:t>udruga koje se sukladno Zakonu i drugim pozitivnim propisima smatraju gospodarskom djelatnošću udruga.</w:t>
      </w:r>
    </w:p>
    <w:p w14:paraId="55E5A55D" w14:textId="77777777" w:rsidR="004F5B4C" w:rsidRPr="004F5B4C" w:rsidRDefault="004F5B4C" w:rsidP="004F5B4C">
      <w:pPr>
        <w:pStyle w:val="Odlomakpopisa"/>
        <w:ind w:right="-35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605D093" w14:textId="77777777" w:rsidR="004F5B4C" w:rsidRPr="004F5B4C" w:rsidRDefault="004F5B4C" w:rsidP="004F5B4C">
      <w:pPr>
        <w:pStyle w:val="Odlomakpopisa"/>
        <w:numPr>
          <w:ilvl w:val="0"/>
          <w:numId w:val="1"/>
        </w:numPr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Uvjeti koje mora ispunjavati prijavitelj su sljedeći:</w:t>
      </w:r>
    </w:p>
    <w:p w14:paraId="081F97E8" w14:textId="77777777" w:rsidR="004F5B4C" w:rsidRPr="004F5B4C" w:rsidRDefault="004F5B4C" w:rsidP="004F5B4C">
      <w:pPr>
        <w:pStyle w:val="Odlomakpopisa"/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F136677" w14:textId="77777777" w:rsidR="004F5B4C" w:rsidRPr="004F5B4C" w:rsidRDefault="004F5B4C" w:rsidP="004F5B4C">
      <w:pPr>
        <w:pStyle w:val="Odlomakpopisa"/>
        <w:snapToGrid w:val="0"/>
        <w:spacing w:line="240" w:lineRule="auto"/>
        <w:ind w:left="0" w:right="-35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sz w:val="24"/>
          <w:szCs w:val="24"/>
        </w:rPr>
        <w:t>U skladu s uvjetima iz javnog poziva, sredstva za  prijavljene programe mogu ostvariti  udruge koje:</w:t>
      </w:r>
    </w:p>
    <w:p w14:paraId="664EAC22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su upisane u odgovarajući Registar pravnih osoba i čija temeljna svrha nije stjecanje dobiti;</w:t>
      </w:r>
    </w:p>
    <w:p w14:paraId="732E8A70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su se svojim statutom opredijelili za obavljanje djelatnosti i aktivnosti koje su predmet financiranja i kojima promiču uvjerenja i ciljeve koji nisu u suprotnosti s Ustavom i zakonom;</w:t>
      </w:r>
    </w:p>
    <w:p w14:paraId="5B81CEB7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program/projekt, koji prijave na javni poziv bude ocijenjen kao značajan (kvalitetan, inovativan i koristan) za razvoj civilnoga društva i zadovoljenje javnih potreba Grada definiranih razvojnim i strateškim dokumentima, godišnjim programom javnih potreba, odnosno uvjetima  javnog poziva;</w:t>
      </w:r>
    </w:p>
    <w:p w14:paraId="1DE42F34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su uredno ispunili sve obveze iz prethodno sklopljenog ugovora o financiranju iz proračuna Grada Novske za 2021. i 2022. godinu, uključujući i dostavu izvješća o namjenskom korištenju sredstava;</w:t>
      </w:r>
    </w:p>
    <w:p w14:paraId="55F3A6DF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nemaju dugovanja s osnove plaćanja doprinosa za mirovinsko i zdravstveno osiguranje i plaćanje poreza te drugih davanja prema državnom proračunu i proračunu Grada;</w:t>
      </w:r>
    </w:p>
    <w:p w14:paraId="7F558FB3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se protiv Korisnika, odnosno osobe ovlaštene za zastupanje i voditelja programa/projekta ne vodi kazneni postupak i nije pravomoćno osuđen za prekršaje ili kaznena djela definirana Uredbom;</w:t>
      </w:r>
    </w:p>
    <w:p w14:paraId="1076CC4D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imaju zadovoljavajuće organizacijske kapacitete i ljudske resurse za provedbu programa ili projekta, programa javnih potreba, javnih ovlasti, odnosno pružanje socijalnih usluga;</w:t>
      </w:r>
    </w:p>
    <w:p w14:paraId="38886CA1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općim aktom imaju uspostavljen model dobrog financijskog upravljanja i kontrola te način sprječavanja sukoba interesa pri raspolaganju javnim sredstvima;</w:t>
      </w:r>
    </w:p>
    <w:p w14:paraId="64BC4157" w14:textId="77777777" w:rsidR="004F5B4C" w:rsidRPr="004F5B4C" w:rsidRDefault="004F5B4C" w:rsidP="004F5B4C">
      <w:pPr>
        <w:pStyle w:val="Odlomakpopisa1"/>
        <w:numPr>
          <w:ilvl w:val="0"/>
          <w:numId w:val="5"/>
        </w:numPr>
        <w:ind w:right="-3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lastRenderedPageBreak/>
        <w:t>imaju utvrđen način javnog objavljivanja programskog i financijskog izvješća o radu  (mrežne stranice udruge ili drugi prikladan način).</w:t>
      </w:r>
    </w:p>
    <w:p w14:paraId="2523932E" w14:textId="77777777" w:rsidR="004F5B4C" w:rsidRPr="004F5B4C" w:rsidRDefault="004F5B4C" w:rsidP="004F5B4C">
      <w:pPr>
        <w:pStyle w:val="Odlomakpopisa1"/>
        <w:ind w:left="0" w:right="-35"/>
        <w:contextualSpacing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0D206C1" w14:textId="77777777" w:rsidR="004F5B4C" w:rsidRPr="004F5B4C" w:rsidRDefault="004F5B4C" w:rsidP="004F5B4C">
      <w:pPr>
        <w:pStyle w:val="Odlomakpopisa"/>
        <w:numPr>
          <w:ilvl w:val="0"/>
          <w:numId w:val="1"/>
        </w:numPr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Upute za prijavitelje</w:t>
      </w:r>
    </w:p>
    <w:p w14:paraId="7459F90B" w14:textId="77777777" w:rsidR="004F5B4C" w:rsidRPr="004F5B4C" w:rsidRDefault="004F5B4C" w:rsidP="004F5B4C">
      <w:pPr>
        <w:pStyle w:val="Odlomakpopisa"/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AB42085" w14:textId="77777777" w:rsidR="004F5B4C" w:rsidRPr="004F5B4C" w:rsidRDefault="004F5B4C" w:rsidP="004F5B4C">
      <w:pPr>
        <w:pStyle w:val="Odlomakpopisa"/>
        <w:spacing w:line="240" w:lineRule="auto"/>
        <w:ind w:left="0" w:right="-35"/>
        <w:jc w:val="both"/>
        <w:rPr>
          <w:rFonts w:asciiTheme="majorHAnsi" w:hAnsiTheme="majorHAnsi" w:cstheme="majorHAnsi"/>
          <w:color w:val="231F20"/>
          <w:sz w:val="24"/>
          <w:szCs w:val="24"/>
          <w:shd w:val="clear" w:color="auto" w:fill="FFFFFF"/>
        </w:rPr>
      </w:pPr>
      <w:r w:rsidRPr="004F5B4C">
        <w:rPr>
          <w:rFonts w:asciiTheme="majorHAnsi" w:hAnsiTheme="majorHAnsi" w:cstheme="majorHAnsi"/>
          <w:sz w:val="24"/>
          <w:szCs w:val="24"/>
        </w:rPr>
        <w:t xml:space="preserve">Sastavni dio ovog Javnog poziva i njegov neizostavni dio čine Upute za prijavitelje kojima se </w:t>
      </w:r>
      <w:r w:rsidRPr="004F5B4C">
        <w:rPr>
          <w:rFonts w:asciiTheme="majorHAnsi" w:hAnsiTheme="majorHAnsi" w:cstheme="majorHAnsi"/>
          <w:color w:val="231F20"/>
          <w:sz w:val="24"/>
          <w:szCs w:val="24"/>
          <w:shd w:val="clear" w:color="auto" w:fill="FFFFFF"/>
        </w:rPr>
        <w:t>definiraju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sredstava.</w:t>
      </w:r>
    </w:p>
    <w:p w14:paraId="2B505C2B" w14:textId="77777777" w:rsidR="004F5B4C" w:rsidRPr="004F5B4C" w:rsidRDefault="004F5B4C" w:rsidP="004F5B4C">
      <w:pPr>
        <w:pStyle w:val="Odlomakpopisa"/>
        <w:spacing w:line="240" w:lineRule="auto"/>
        <w:ind w:right="-35"/>
        <w:jc w:val="both"/>
        <w:rPr>
          <w:rFonts w:asciiTheme="majorHAnsi" w:hAnsiTheme="majorHAnsi" w:cstheme="majorHAnsi"/>
          <w:sz w:val="24"/>
          <w:szCs w:val="24"/>
        </w:rPr>
      </w:pPr>
    </w:p>
    <w:p w14:paraId="44ECACE5" w14:textId="77777777" w:rsidR="004F5B4C" w:rsidRPr="004F5B4C" w:rsidRDefault="004F5B4C" w:rsidP="004F5B4C">
      <w:pPr>
        <w:pStyle w:val="Odlomakpopisa"/>
        <w:numPr>
          <w:ilvl w:val="0"/>
          <w:numId w:val="1"/>
        </w:numPr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Rok  za podnošenje prijave na javni poziv</w:t>
      </w:r>
    </w:p>
    <w:p w14:paraId="46B1ADC6" w14:textId="77777777" w:rsidR="004F5B4C" w:rsidRPr="004F5B4C" w:rsidRDefault="004F5B4C" w:rsidP="004F5B4C">
      <w:pPr>
        <w:ind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Rok za podnošenje prijave programa/projekata je 30 dana, a završava 21. travnja 2023. godine.</w:t>
      </w:r>
    </w:p>
    <w:p w14:paraId="296463F1" w14:textId="77777777" w:rsidR="004F5B4C" w:rsidRPr="004F5B4C" w:rsidRDefault="004F5B4C" w:rsidP="004F5B4C">
      <w:pPr>
        <w:pStyle w:val="Odlomakpopisa"/>
        <w:spacing w:line="240" w:lineRule="auto"/>
        <w:ind w:left="0" w:right="-35"/>
        <w:jc w:val="both"/>
        <w:rPr>
          <w:rFonts w:asciiTheme="majorHAnsi" w:hAnsiTheme="majorHAnsi" w:cstheme="majorHAnsi"/>
          <w:sz w:val="24"/>
          <w:szCs w:val="24"/>
        </w:rPr>
      </w:pPr>
    </w:p>
    <w:p w14:paraId="0B5AD451" w14:textId="77777777" w:rsidR="004F5B4C" w:rsidRPr="004F5B4C" w:rsidRDefault="004F5B4C" w:rsidP="004F5B4C">
      <w:pPr>
        <w:pStyle w:val="Odlomakpopisa"/>
        <w:numPr>
          <w:ilvl w:val="0"/>
          <w:numId w:val="1"/>
        </w:numPr>
        <w:snapToGrid w:val="0"/>
        <w:spacing w:line="240" w:lineRule="auto"/>
        <w:ind w:right="-3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Način dostave prijave na javni poziv i adresa za dostavu prijave</w:t>
      </w:r>
    </w:p>
    <w:p w14:paraId="368FF102" w14:textId="77777777" w:rsidR="004F5B4C" w:rsidRPr="004F5B4C" w:rsidRDefault="004F5B4C" w:rsidP="004F5B4C">
      <w:pPr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 xml:space="preserve">Prijavitelj može prijaviti najviše </w:t>
      </w:r>
      <w:r w:rsidRPr="004F5B4C">
        <w:rPr>
          <w:rFonts w:asciiTheme="majorHAnsi" w:hAnsiTheme="majorHAnsi" w:cstheme="majorHAnsi"/>
          <w:b/>
          <w:bCs/>
          <w:lang w:val="hr-HR"/>
        </w:rPr>
        <w:t>2 programa ili projekta</w:t>
      </w:r>
      <w:r w:rsidRPr="004F5B4C">
        <w:rPr>
          <w:rFonts w:asciiTheme="majorHAnsi" w:hAnsiTheme="majorHAnsi" w:cstheme="majorHAnsi"/>
          <w:lang w:val="hr-HR"/>
        </w:rPr>
        <w:t xml:space="preserve"> po ovom Javnom pozivu.</w:t>
      </w:r>
    </w:p>
    <w:p w14:paraId="4B1D9B70" w14:textId="77777777" w:rsidR="004F5B4C" w:rsidRPr="004F5B4C" w:rsidRDefault="004F5B4C" w:rsidP="004F5B4C">
      <w:pPr>
        <w:snapToGrid w:val="0"/>
        <w:ind w:right="-35"/>
        <w:jc w:val="both"/>
        <w:rPr>
          <w:rStyle w:val="Hiperveza"/>
          <w:rFonts w:asciiTheme="majorHAnsi" w:hAnsiTheme="majorHAnsi" w:cstheme="majorHAnsi"/>
          <w:color w:val="000000" w:themeColor="text1"/>
          <w:lang w:val="hr-HR"/>
        </w:rPr>
      </w:pPr>
      <w:r w:rsidRPr="004F5B4C">
        <w:rPr>
          <w:rFonts w:asciiTheme="majorHAnsi" w:hAnsiTheme="majorHAnsi" w:cstheme="majorHAnsi"/>
          <w:lang w:val="hr-HR"/>
        </w:rPr>
        <w:t xml:space="preserve">Prijave programa i projekata  dostavljaju se isključivo na propisanim obrascima, koji su zajedno s Uputama za prijavitelje, dostupni na mrežnim stranicama Grada Novske - </w:t>
      </w:r>
      <w:hyperlink r:id="rId7" w:history="1">
        <w:r w:rsidRPr="004F5B4C">
          <w:rPr>
            <w:rStyle w:val="Hiperveza"/>
            <w:rFonts w:asciiTheme="majorHAnsi" w:hAnsiTheme="majorHAnsi" w:cstheme="majorHAnsi"/>
            <w:lang w:val="hr-HR"/>
          </w:rPr>
          <w:t>www.novska.hr</w:t>
        </w:r>
      </w:hyperlink>
      <w:r w:rsidRPr="004F5B4C">
        <w:rPr>
          <w:rStyle w:val="Hiperveza"/>
          <w:rFonts w:asciiTheme="majorHAnsi" w:hAnsiTheme="majorHAnsi" w:cstheme="majorHAnsi"/>
          <w:lang w:val="hr-HR"/>
        </w:rPr>
        <w:t xml:space="preserve"> </w:t>
      </w:r>
      <w:r w:rsidRPr="004F5B4C">
        <w:rPr>
          <w:rStyle w:val="Hiperveza"/>
          <w:rFonts w:asciiTheme="majorHAnsi" w:hAnsiTheme="majorHAnsi" w:cstheme="majorHAnsi"/>
          <w:color w:val="000000" w:themeColor="text1"/>
          <w:lang w:val="hr-HR"/>
        </w:rPr>
        <w:t>te uz prilaganje svih priloga koji su detaljno navedeni u Uputama za prijavitelje.</w:t>
      </w:r>
    </w:p>
    <w:p w14:paraId="49E0FCFE" w14:textId="77777777" w:rsidR="004F5B4C" w:rsidRPr="004F5B4C" w:rsidRDefault="004F5B4C" w:rsidP="004F5B4C">
      <w:pPr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>Prijave na javni poziv dostavljaju se:</w:t>
      </w:r>
    </w:p>
    <w:p w14:paraId="575665ED" w14:textId="77777777" w:rsidR="004F5B4C" w:rsidRPr="004F5B4C" w:rsidRDefault="004F5B4C" w:rsidP="004F5B4C">
      <w:pPr>
        <w:jc w:val="both"/>
        <w:rPr>
          <w:rFonts w:asciiTheme="majorHAnsi" w:hAnsiTheme="majorHAnsi" w:cstheme="majorHAnsi"/>
          <w:b/>
          <w:u w:val="single"/>
          <w:lang w:val="hr-HR"/>
        </w:rPr>
      </w:pPr>
      <w:r w:rsidRPr="004F5B4C">
        <w:rPr>
          <w:rFonts w:asciiTheme="majorHAnsi" w:hAnsiTheme="majorHAnsi" w:cstheme="majorHAnsi"/>
          <w:b/>
          <w:u w:val="single"/>
          <w:lang w:val="hr-HR"/>
        </w:rPr>
        <w:t>a) u zatvorenoj omotnici, a na omotnici treba obavezno naznačiti:</w:t>
      </w:r>
    </w:p>
    <w:p w14:paraId="28912425" w14:textId="77777777" w:rsidR="004F5B4C" w:rsidRPr="004F5B4C" w:rsidRDefault="004F5B4C" w:rsidP="004F5B4C">
      <w:pPr>
        <w:pStyle w:val="Odlomakpopisa"/>
        <w:numPr>
          <w:ilvl w:val="0"/>
          <w:numId w:val="6"/>
        </w:numPr>
        <w:spacing w:before="10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 xml:space="preserve">Naziv i adresu prijavitelja i </w:t>
      </w:r>
    </w:p>
    <w:p w14:paraId="63245A42" w14:textId="77777777" w:rsidR="004F5B4C" w:rsidRPr="004F5B4C" w:rsidRDefault="004F5B4C" w:rsidP="004F5B4C">
      <w:pPr>
        <w:pStyle w:val="Odlomakpopisa"/>
        <w:numPr>
          <w:ilvl w:val="0"/>
          <w:numId w:val="6"/>
        </w:numPr>
        <w:spacing w:before="10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 xml:space="preserve">Naznaku  - </w:t>
      </w:r>
      <w:r w:rsidRPr="004F5B4C">
        <w:rPr>
          <w:rFonts w:asciiTheme="majorHAnsi" w:hAnsiTheme="majorHAnsi" w:cstheme="majorHAnsi"/>
          <w:b/>
          <w:sz w:val="24"/>
          <w:szCs w:val="24"/>
        </w:rPr>
        <w:t>„PRIJAVA  NA JAVNI POZIV ZA FINANCIRANJE JAVNIH POTREBA U KULTURI ZA  2023. GODINU – NE OTVARATI!“ na sljedeću adresu: Grad Novska, Trg d. Franje Tuđmana 2, 44330 Novska.</w:t>
      </w:r>
    </w:p>
    <w:p w14:paraId="04A7865F" w14:textId="77777777" w:rsidR="004F5B4C" w:rsidRPr="004F5B4C" w:rsidRDefault="004F5B4C" w:rsidP="004F5B4C">
      <w:pPr>
        <w:pStyle w:val="Odlomakpopisa"/>
        <w:numPr>
          <w:ilvl w:val="0"/>
          <w:numId w:val="6"/>
        </w:numPr>
        <w:spacing w:before="100" w:line="240" w:lineRule="auto"/>
        <w:jc w:val="both"/>
        <w:rPr>
          <w:rStyle w:val="Hiperveza"/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b/>
          <w:sz w:val="24"/>
          <w:szCs w:val="24"/>
        </w:rPr>
        <w:t xml:space="preserve">Ispod teksta iz prethodne točke treba </w:t>
      </w: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navesti prioritetno područje financiranja iz točke 2.1.3. Uputa za prijavitelje</w:t>
      </w:r>
    </w:p>
    <w:p w14:paraId="29DAAFAC" w14:textId="77777777" w:rsidR="004F5B4C" w:rsidRPr="004F5B4C" w:rsidRDefault="004F5B4C" w:rsidP="004F5B4C">
      <w:pPr>
        <w:pStyle w:val="Odlomakpopisa"/>
        <w:spacing w:before="100" w:line="240" w:lineRule="auto"/>
        <w:ind w:left="1080"/>
        <w:jc w:val="both"/>
        <w:rPr>
          <w:rStyle w:val="Hiperveza"/>
          <w:rFonts w:asciiTheme="majorHAnsi" w:hAnsiTheme="majorHAnsi" w:cstheme="majorHAnsi"/>
          <w:color w:val="FF0000"/>
          <w:sz w:val="24"/>
          <w:szCs w:val="24"/>
        </w:rPr>
      </w:pPr>
    </w:p>
    <w:p w14:paraId="45922610" w14:textId="77777777" w:rsidR="004F5B4C" w:rsidRPr="004F5B4C" w:rsidRDefault="004F5B4C" w:rsidP="004F5B4C">
      <w:pPr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bCs/>
          <w:lang w:val="hr-HR"/>
        </w:rPr>
        <w:t>Prijave se mogu dostaviti</w:t>
      </w:r>
      <w:r w:rsidRPr="004F5B4C">
        <w:rPr>
          <w:rFonts w:asciiTheme="majorHAnsi" w:hAnsiTheme="majorHAnsi" w:cstheme="majorHAnsi"/>
          <w:lang w:val="hr-HR"/>
        </w:rPr>
        <w:t xml:space="preserve"> poštom ili osobno u pisarnicu Grada Novske.</w:t>
      </w:r>
    </w:p>
    <w:p w14:paraId="12CAFFB8" w14:textId="77777777" w:rsidR="004F5B4C" w:rsidRPr="004F5B4C" w:rsidRDefault="004F5B4C" w:rsidP="004F5B4C">
      <w:pPr>
        <w:jc w:val="center"/>
        <w:rPr>
          <w:rFonts w:asciiTheme="majorHAnsi" w:hAnsiTheme="majorHAnsi" w:cstheme="majorHAnsi"/>
          <w:b/>
          <w:lang w:val="hr-HR"/>
        </w:rPr>
      </w:pPr>
      <w:r w:rsidRPr="004F5B4C">
        <w:rPr>
          <w:rFonts w:asciiTheme="majorHAnsi" w:hAnsiTheme="majorHAnsi" w:cstheme="majorHAnsi"/>
          <w:b/>
          <w:lang w:val="hr-HR"/>
        </w:rPr>
        <w:t>ILI</w:t>
      </w:r>
    </w:p>
    <w:p w14:paraId="10C0E966" w14:textId="77777777" w:rsidR="004F5B4C" w:rsidRPr="004F5B4C" w:rsidRDefault="004F5B4C" w:rsidP="004F5B4C">
      <w:pPr>
        <w:jc w:val="both"/>
        <w:outlineLvl w:val="0"/>
        <w:rPr>
          <w:rFonts w:asciiTheme="majorHAnsi" w:hAnsiTheme="majorHAnsi" w:cstheme="majorHAnsi"/>
          <w:b/>
          <w:u w:val="single"/>
          <w:lang w:val="hr-HR"/>
        </w:rPr>
      </w:pPr>
      <w:r w:rsidRPr="004F5B4C">
        <w:rPr>
          <w:rFonts w:asciiTheme="majorHAnsi" w:hAnsiTheme="majorHAnsi" w:cstheme="majorHAnsi"/>
          <w:b/>
          <w:u w:val="single"/>
          <w:lang w:val="hr-HR"/>
        </w:rPr>
        <w:t xml:space="preserve">b) u elektroničkom obliku na e-mail </w:t>
      </w:r>
      <w:hyperlink r:id="rId8" w:history="1">
        <w:r w:rsidRPr="004F5B4C">
          <w:rPr>
            <w:rStyle w:val="Hiperveza"/>
            <w:rFonts w:asciiTheme="majorHAnsi" w:hAnsiTheme="majorHAnsi" w:cstheme="majorHAnsi"/>
            <w:b/>
            <w:lang w:val="hr-HR"/>
          </w:rPr>
          <w:t>karolina.simicic@novska.hr</w:t>
        </w:r>
      </w:hyperlink>
      <w:r w:rsidRPr="004F5B4C">
        <w:rPr>
          <w:rFonts w:asciiTheme="majorHAnsi" w:hAnsiTheme="majorHAnsi" w:cstheme="majorHAnsi"/>
          <w:b/>
          <w:u w:val="single"/>
          <w:lang w:val="hr-HR"/>
        </w:rPr>
        <w:t xml:space="preserve"> , u naslovu poruke obvezno naznačiti Prijava na javni poziv-programi i projekti udruga, a u tekstu poruke naznačiti:</w:t>
      </w:r>
    </w:p>
    <w:p w14:paraId="53C6A055" w14:textId="77777777" w:rsidR="004F5B4C" w:rsidRPr="004F5B4C" w:rsidRDefault="004F5B4C" w:rsidP="004F5B4C">
      <w:pPr>
        <w:pStyle w:val="Odlomakpopisa"/>
        <w:numPr>
          <w:ilvl w:val="0"/>
          <w:numId w:val="7"/>
        </w:numPr>
        <w:spacing w:before="100" w:line="240" w:lineRule="auto"/>
        <w:ind w:left="1070"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 xml:space="preserve">Naziv i adresu prijavitelja i </w:t>
      </w:r>
    </w:p>
    <w:p w14:paraId="0601B227" w14:textId="77777777" w:rsidR="004F5B4C" w:rsidRPr="004F5B4C" w:rsidRDefault="004F5B4C" w:rsidP="004F5B4C">
      <w:pPr>
        <w:pStyle w:val="Odlomakpopisa"/>
        <w:numPr>
          <w:ilvl w:val="0"/>
          <w:numId w:val="7"/>
        </w:numPr>
        <w:spacing w:before="100" w:line="240" w:lineRule="auto"/>
        <w:ind w:left="1070"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 xml:space="preserve">Naznaku  - </w:t>
      </w:r>
      <w:r w:rsidRPr="004F5B4C">
        <w:rPr>
          <w:rFonts w:asciiTheme="majorHAnsi" w:hAnsiTheme="majorHAnsi" w:cstheme="majorHAnsi"/>
          <w:b/>
          <w:sz w:val="24"/>
          <w:szCs w:val="24"/>
        </w:rPr>
        <w:t>„PRIJAVA  NA JAVNI POZIV ZA FINANCIRANJE JAVNIH POTREBA U KULTURI ZA  2023. GODINU – NE OTVARATI“,</w:t>
      </w:r>
    </w:p>
    <w:p w14:paraId="0A1C2A68" w14:textId="77777777" w:rsidR="004F5B4C" w:rsidRPr="004F5B4C" w:rsidRDefault="004F5B4C" w:rsidP="004F5B4C">
      <w:pPr>
        <w:pStyle w:val="Odlomakpopisa"/>
        <w:numPr>
          <w:ilvl w:val="0"/>
          <w:numId w:val="7"/>
        </w:numPr>
        <w:spacing w:before="100" w:line="240" w:lineRule="auto"/>
        <w:ind w:left="1070"/>
        <w:jc w:val="both"/>
        <w:rPr>
          <w:rStyle w:val="Hiperveza"/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b/>
          <w:sz w:val="24"/>
          <w:szCs w:val="24"/>
        </w:rPr>
        <w:t xml:space="preserve">Ispod teksta iz prethodne točke treba </w:t>
      </w:r>
      <w:r w:rsidRPr="004F5B4C">
        <w:rPr>
          <w:rFonts w:asciiTheme="majorHAnsi" w:hAnsiTheme="majorHAnsi" w:cstheme="majorHAnsi"/>
          <w:b/>
          <w:sz w:val="24"/>
          <w:szCs w:val="24"/>
          <w:u w:val="single"/>
        </w:rPr>
        <w:t>navesti prioritetno područje financiranja iz točke 2.1.3. Uputa za prijavitelje</w:t>
      </w:r>
    </w:p>
    <w:p w14:paraId="7593A002" w14:textId="77777777" w:rsidR="004F5B4C" w:rsidRPr="004F5B4C" w:rsidRDefault="004F5B4C" w:rsidP="004F5B4C">
      <w:pPr>
        <w:pStyle w:val="Odlomakpopisa"/>
        <w:snapToGrid w:val="0"/>
        <w:spacing w:line="240" w:lineRule="auto"/>
        <w:ind w:left="0" w:right="-35"/>
        <w:jc w:val="both"/>
        <w:rPr>
          <w:rFonts w:asciiTheme="majorHAnsi" w:hAnsiTheme="majorHAnsi" w:cstheme="majorHAnsi"/>
          <w:sz w:val="24"/>
          <w:szCs w:val="24"/>
        </w:rPr>
      </w:pPr>
    </w:p>
    <w:p w14:paraId="3B6E70D3" w14:textId="77777777" w:rsidR="004F5B4C" w:rsidRPr="004F5B4C" w:rsidRDefault="004F5B4C" w:rsidP="004F5B4C">
      <w:pPr>
        <w:pStyle w:val="Odlomakpopisa"/>
        <w:numPr>
          <w:ilvl w:val="0"/>
          <w:numId w:val="1"/>
        </w:numPr>
        <w:snapToGrid w:val="0"/>
        <w:spacing w:line="240" w:lineRule="auto"/>
        <w:ind w:right="-35"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>Razmatrati će se samo projekti koji su pravodobno prijavljeni te koji u cijelosti zadovoljavaju propisane uvjete Javnog poziva.</w:t>
      </w:r>
    </w:p>
    <w:p w14:paraId="16EB317C" w14:textId="77777777" w:rsidR="004F5B4C" w:rsidRPr="004F5B4C" w:rsidRDefault="004F5B4C" w:rsidP="004F5B4C">
      <w:pPr>
        <w:pStyle w:val="Odlomakpopisa"/>
        <w:ind w:right="-35"/>
        <w:rPr>
          <w:rFonts w:asciiTheme="majorHAnsi" w:hAnsiTheme="majorHAnsi" w:cstheme="majorHAnsi"/>
          <w:sz w:val="24"/>
          <w:szCs w:val="24"/>
        </w:rPr>
      </w:pPr>
    </w:p>
    <w:p w14:paraId="57D62BED" w14:textId="77777777" w:rsidR="004F5B4C" w:rsidRPr="004F5B4C" w:rsidRDefault="004F5B4C" w:rsidP="004F5B4C">
      <w:pPr>
        <w:pStyle w:val="Odlomakpopisa"/>
        <w:numPr>
          <w:ilvl w:val="0"/>
          <w:numId w:val="1"/>
        </w:numPr>
        <w:snapToGrid w:val="0"/>
        <w:spacing w:line="240" w:lineRule="auto"/>
        <w:ind w:right="-35"/>
        <w:jc w:val="both"/>
        <w:rPr>
          <w:rFonts w:asciiTheme="majorHAnsi" w:hAnsiTheme="majorHAnsi" w:cstheme="majorHAnsi"/>
          <w:sz w:val="24"/>
          <w:szCs w:val="24"/>
        </w:rPr>
      </w:pPr>
      <w:r w:rsidRPr="004F5B4C">
        <w:rPr>
          <w:rFonts w:asciiTheme="majorHAnsi" w:hAnsiTheme="majorHAnsi" w:cstheme="majorHAnsi"/>
          <w:sz w:val="24"/>
          <w:szCs w:val="24"/>
        </w:rPr>
        <w:t xml:space="preserve">Dodatne informacije i upute za podnošenje prijava po ovom javnom pozivu mogu se zatražiti  elektronskom poštom najkasnije 5 dana prije isteka roka za dostavu prijava na adresu: </w:t>
      </w:r>
      <w:hyperlink r:id="rId9" w:history="1">
        <w:r w:rsidRPr="004F5B4C">
          <w:rPr>
            <w:rStyle w:val="Hiperveza"/>
            <w:rFonts w:asciiTheme="majorHAnsi" w:hAnsiTheme="majorHAnsi" w:cstheme="majorHAnsi"/>
            <w:sz w:val="24"/>
            <w:szCs w:val="24"/>
          </w:rPr>
          <w:t>sonja.marohnichorvat@novska.hr</w:t>
        </w:r>
      </w:hyperlink>
      <w:r w:rsidRPr="004F5B4C">
        <w:rPr>
          <w:rFonts w:asciiTheme="majorHAnsi" w:hAnsiTheme="majorHAnsi" w:cstheme="majorHAnsi"/>
          <w:sz w:val="24"/>
          <w:szCs w:val="24"/>
        </w:rPr>
        <w:t xml:space="preserve">  ili </w:t>
      </w:r>
      <w:hyperlink r:id="rId10" w:history="1">
        <w:r w:rsidRPr="004F5B4C">
          <w:rPr>
            <w:rStyle w:val="Hiperveza"/>
            <w:rFonts w:asciiTheme="majorHAnsi" w:hAnsiTheme="majorHAnsi" w:cstheme="majorHAnsi"/>
            <w:sz w:val="24"/>
            <w:szCs w:val="24"/>
          </w:rPr>
          <w:t>karolina.simicic@novska.hr</w:t>
        </w:r>
      </w:hyperlink>
      <w:r w:rsidRPr="004F5B4C">
        <w:rPr>
          <w:rFonts w:asciiTheme="majorHAnsi" w:hAnsiTheme="majorHAnsi" w:cstheme="majorHAnsi"/>
          <w:sz w:val="24"/>
          <w:szCs w:val="24"/>
        </w:rPr>
        <w:t>. ili na broj telefona 691 519.</w:t>
      </w:r>
    </w:p>
    <w:p w14:paraId="4E6000AF" w14:textId="77777777" w:rsidR="004F5B4C" w:rsidRPr="004F5B4C" w:rsidRDefault="004F5B4C" w:rsidP="004F5B4C">
      <w:pPr>
        <w:ind w:left="720" w:right="-35"/>
        <w:jc w:val="both"/>
        <w:rPr>
          <w:rFonts w:asciiTheme="majorHAnsi" w:hAnsiTheme="majorHAnsi" w:cstheme="majorHAnsi"/>
          <w:lang w:val="hr-HR"/>
        </w:rPr>
      </w:pPr>
      <w:r w:rsidRPr="004F5B4C">
        <w:rPr>
          <w:rFonts w:asciiTheme="majorHAnsi" w:hAnsiTheme="majorHAnsi" w:cstheme="majorHAnsi"/>
          <w:lang w:val="hr-HR"/>
        </w:rPr>
        <w:t xml:space="preserve">Grad Novska  nije obvezan davati odgovore ili pojašnjenja na pitanja pristigla nakon navedenog roka. </w:t>
      </w:r>
    </w:p>
    <w:p w14:paraId="676952A0" w14:textId="77777777" w:rsidR="00161727" w:rsidRPr="004F5B4C" w:rsidRDefault="00161727" w:rsidP="00161727">
      <w:pPr>
        <w:ind w:right="-35"/>
        <w:rPr>
          <w:rFonts w:asciiTheme="majorHAnsi" w:hAnsiTheme="majorHAnsi" w:cstheme="majorHAnsi"/>
          <w:lang w:val="hr-HR"/>
        </w:rPr>
      </w:pPr>
    </w:p>
    <w:p w14:paraId="4E939F89" w14:textId="77777777" w:rsidR="00161727" w:rsidRPr="004F5B4C" w:rsidRDefault="00161727" w:rsidP="00161727">
      <w:pPr>
        <w:ind w:right="107"/>
        <w:rPr>
          <w:rFonts w:asciiTheme="majorHAnsi" w:hAnsiTheme="majorHAnsi" w:cstheme="majorHAnsi"/>
          <w:lang w:val="hr-HR"/>
        </w:rPr>
      </w:pPr>
    </w:p>
    <w:p w14:paraId="105C3BB1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3D6A9E83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3E4FDDAF" w14:textId="7E4E88CE" w:rsidR="00161727" w:rsidRPr="004F5B4C" w:rsidRDefault="00161727" w:rsidP="00161727">
      <w:pPr>
        <w:rPr>
          <w:rFonts w:asciiTheme="majorHAnsi" w:hAnsiTheme="majorHAnsi" w:cstheme="majorHAnsi"/>
          <w:b/>
          <w:lang w:val="hr-HR"/>
        </w:rPr>
      </w:pP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</w:r>
      <w:r w:rsidRPr="004F5B4C">
        <w:rPr>
          <w:rFonts w:asciiTheme="majorHAnsi" w:hAnsiTheme="majorHAnsi" w:cstheme="majorHAnsi"/>
          <w:lang w:val="hr-HR"/>
        </w:rPr>
        <w:tab/>
        <w:t xml:space="preserve">  </w:t>
      </w:r>
      <w:r w:rsidRPr="004F5B4C">
        <w:rPr>
          <w:rFonts w:asciiTheme="majorHAnsi" w:hAnsiTheme="majorHAnsi" w:cstheme="majorHAnsi"/>
          <w:b/>
          <w:lang w:val="hr-HR"/>
        </w:rPr>
        <w:t>GRADONAČELNICA</w:t>
      </w:r>
    </w:p>
    <w:p w14:paraId="18F8511A" w14:textId="77777777" w:rsidR="00161727" w:rsidRPr="004F5B4C" w:rsidRDefault="00161727" w:rsidP="00161727">
      <w:pPr>
        <w:rPr>
          <w:rFonts w:asciiTheme="majorHAnsi" w:hAnsiTheme="majorHAnsi" w:cstheme="majorHAnsi"/>
          <w:b/>
          <w:lang w:val="hr-HR"/>
        </w:rPr>
      </w:pPr>
    </w:p>
    <w:p w14:paraId="094C13B6" w14:textId="77777777" w:rsidR="00161727" w:rsidRPr="004F5B4C" w:rsidRDefault="00161727" w:rsidP="00161727">
      <w:pPr>
        <w:rPr>
          <w:rFonts w:asciiTheme="majorHAnsi" w:hAnsiTheme="majorHAnsi" w:cstheme="majorHAnsi"/>
          <w:b/>
          <w:lang w:val="hr-HR"/>
        </w:rPr>
      </w:pPr>
    </w:p>
    <w:p w14:paraId="469CE89C" w14:textId="4F01516A" w:rsidR="00161727" w:rsidRPr="004F5B4C" w:rsidRDefault="00161727" w:rsidP="00161727">
      <w:pPr>
        <w:rPr>
          <w:rFonts w:asciiTheme="majorHAnsi" w:hAnsiTheme="majorHAnsi" w:cstheme="majorHAnsi"/>
          <w:b/>
          <w:lang w:val="hr-HR"/>
        </w:rPr>
      </w:pP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</w:r>
      <w:r w:rsidRPr="004F5B4C">
        <w:rPr>
          <w:rFonts w:asciiTheme="majorHAnsi" w:hAnsiTheme="majorHAnsi" w:cstheme="majorHAnsi"/>
          <w:b/>
          <w:lang w:val="hr-HR"/>
        </w:rPr>
        <w:tab/>
        <w:t xml:space="preserve">Marija </w:t>
      </w:r>
      <w:proofErr w:type="spellStart"/>
      <w:r w:rsidRPr="004F5B4C">
        <w:rPr>
          <w:rFonts w:asciiTheme="majorHAnsi" w:hAnsiTheme="majorHAnsi" w:cstheme="majorHAnsi"/>
          <w:b/>
          <w:lang w:val="hr-HR"/>
        </w:rPr>
        <w:t>Kušmiš</w:t>
      </w:r>
      <w:proofErr w:type="spellEnd"/>
      <w:r w:rsidRPr="004F5B4C">
        <w:rPr>
          <w:rFonts w:asciiTheme="majorHAnsi" w:hAnsiTheme="majorHAnsi" w:cstheme="majorHAnsi"/>
          <w:b/>
          <w:lang w:val="hr-HR"/>
        </w:rPr>
        <w:t>, mag.</w:t>
      </w:r>
      <w:proofErr w:type="spellStart"/>
      <w:r w:rsidRPr="004F5B4C">
        <w:rPr>
          <w:rFonts w:asciiTheme="majorHAnsi" w:hAnsiTheme="majorHAnsi" w:cstheme="majorHAnsi"/>
          <w:b/>
          <w:lang w:val="hr-HR"/>
        </w:rPr>
        <w:t>oec</w:t>
      </w:r>
      <w:proofErr w:type="spellEnd"/>
      <w:r w:rsidRPr="004F5B4C">
        <w:rPr>
          <w:rFonts w:asciiTheme="majorHAnsi" w:hAnsiTheme="majorHAnsi" w:cstheme="majorHAnsi"/>
          <w:b/>
          <w:lang w:val="hr-HR"/>
        </w:rPr>
        <w:t>.,v.r.</w:t>
      </w:r>
    </w:p>
    <w:p w14:paraId="0C948B0E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39A75E85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64E1E443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48FED746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739578B6" w14:textId="77777777" w:rsidR="00161727" w:rsidRPr="004F5B4C" w:rsidRDefault="00161727" w:rsidP="00161727">
      <w:pPr>
        <w:rPr>
          <w:rFonts w:asciiTheme="majorHAnsi" w:hAnsiTheme="majorHAnsi" w:cstheme="majorHAnsi"/>
          <w:lang w:val="hr-HR"/>
        </w:rPr>
      </w:pPr>
    </w:p>
    <w:p w14:paraId="14F8E846" w14:textId="77777777" w:rsidR="00925177" w:rsidRPr="004F5B4C" w:rsidRDefault="00925177" w:rsidP="006A4E18">
      <w:pPr>
        <w:ind w:left="-567" w:right="107" w:firstLine="567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sectPr w:rsidR="00925177" w:rsidRPr="004F5B4C" w:rsidSect="0028344C"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8480" w14:textId="77777777" w:rsidR="00AC0AFF" w:rsidRDefault="00AC0AFF" w:rsidP="00617D31">
      <w:r>
        <w:separator/>
      </w:r>
    </w:p>
  </w:endnote>
  <w:endnote w:type="continuationSeparator" w:id="0">
    <w:p w14:paraId="4919ADA1" w14:textId="77777777" w:rsidR="00AC0AFF" w:rsidRDefault="00AC0AFF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8866" w14:textId="77777777" w:rsidR="00617D31" w:rsidRDefault="00617D31">
    <w:pPr>
      <w:pStyle w:val="Podnoje"/>
    </w:pPr>
    <w:r>
      <w:rPr>
        <w:noProof/>
        <w:lang w:val="en-GB" w:eastAsia="en-GB"/>
      </w:rPr>
      <w:drawing>
        <wp:inline distT="0" distB="0" distL="0" distR="0" wp14:anchorId="576F6BD2" wp14:editId="68882AFB">
          <wp:extent cx="6116320" cy="848689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38B8" w14:textId="77777777" w:rsidR="00617D31" w:rsidRPr="00617D31" w:rsidRDefault="00617D31" w:rsidP="00617D31">
    <w:pPr>
      <w:pStyle w:val="Podnoje"/>
    </w:pPr>
    <w:r>
      <w:rPr>
        <w:noProof/>
        <w:lang w:val="en-GB" w:eastAsia="en-GB"/>
      </w:rPr>
      <w:drawing>
        <wp:inline distT="0" distB="0" distL="0" distR="0" wp14:anchorId="42F9489E" wp14:editId="7063B587">
          <wp:extent cx="6116320" cy="848689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C508" w14:textId="77777777" w:rsidR="00AC0AFF" w:rsidRDefault="00AC0AFF" w:rsidP="00617D31">
      <w:r>
        <w:separator/>
      </w:r>
    </w:p>
  </w:footnote>
  <w:footnote w:type="continuationSeparator" w:id="0">
    <w:p w14:paraId="691F7B09" w14:textId="77777777" w:rsidR="00AC0AFF" w:rsidRDefault="00AC0AFF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CEE2" w14:textId="77777777" w:rsidR="00617D31" w:rsidRDefault="00617D31">
    <w:pPr>
      <w:pStyle w:val="Zaglavlje"/>
    </w:pPr>
    <w:r>
      <w:rPr>
        <w:noProof/>
        <w:lang w:val="en-GB" w:eastAsia="en-GB"/>
      </w:rPr>
      <w:drawing>
        <wp:inline distT="0" distB="0" distL="0" distR="0" wp14:anchorId="4AE5DB44" wp14:editId="6F1991BF">
          <wp:extent cx="6116320" cy="1184884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84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E5C"/>
    <w:multiLevelType w:val="hybridMultilevel"/>
    <w:tmpl w:val="29F62ED2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D95"/>
    <w:multiLevelType w:val="hybridMultilevel"/>
    <w:tmpl w:val="0FB84DDE"/>
    <w:lvl w:ilvl="0" w:tplc="74DCA9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3A650B"/>
    <w:multiLevelType w:val="hybridMultilevel"/>
    <w:tmpl w:val="18D06AA8"/>
    <w:lvl w:ilvl="0" w:tplc="1E24C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2D47"/>
    <w:multiLevelType w:val="hybridMultilevel"/>
    <w:tmpl w:val="7B2605EE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238B1"/>
    <w:multiLevelType w:val="hybridMultilevel"/>
    <w:tmpl w:val="A756F8D4"/>
    <w:lvl w:ilvl="0" w:tplc="986C10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80605"/>
    <w:multiLevelType w:val="hybridMultilevel"/>
    <w:tmpl w:val="9F7CEB8E"/>
    <w:lvl w:ilvl="0" w:tplc="54AA8D24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HAnsi" w:hint="default"/>
        <w:color w:val="000000" w:themeColor="text1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1629D3"/>
    <w:multiLevelType w:val="hybridMultilevel"/>
    <w:tmpl w:val="9A02B96C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7545">
    <w:abstractNumId w:val="2"/>
  </w:num>
  <w:num w:numId="2" w16cid:durableId="1826510921">
    <w:abstractNumId w:val="1"/>
  </w:num>
  <w:num w:numId="3" w16cid:durableId="1537042773">
    <w:abstractNumId w:val="6"/>
  </w:num>
  <w:num w:numId="4" w16cid:durableId="1808736295">
    <w:abstractNumId w:val="3"/>
  </w:num>
  <w:num w:numId="5" w16cid:durableId="1412196493">
    <w:abstractNumId w:val="0"/>
  </w:num>
  <w:num w:numId="6" w16cid:durableId="1968195753">
    <w:abstractNumId w:val="5"/>
  </w:num>
  <w:num w:numId="7" w16cid:durableId="975332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61916"/>
    <w:rsid w:val="000A4D1D"/>
    <w:rsid w:val="00140843"/>
    <w:rsid w:val="00161727"/>
    <w:rsid w:val="0025787E"/>
    <w:rsid w:val="0028344C"/>
    <w:rsid w:val="00331602"/>
    <w:rsid w:val="003E7DE5"/>
    <w:rsid w:val="004F5B4C"/>
    <w:rsid w:val="0056111D"/>
    <w:rsid w:val="005F7030"/>
    <w:rsid w:val="00617D31"/>
    <w:rsid w:val="006A4E18"/>
    <w:rsid w:val="006C3B5F"/>
    <w:rsid w:val="007461B1"/>
    <w:rsid w:val="008002D3"/>
    <w:rsid w:val="008150C0"/>
    <w:rsid w:val="00854EDE"/>
    <w:rsid w:val="008A0852"/>
    <w:rsid w:val="00925177"/>
    <w:rsid w:val="00935C15"/>
    <w:rsid w:val="00A72E08"/>
    <w:rsid w:val="00AC0AFF"/>
    <w:rsid w:val="00DA2585"/>
    <w:rsid w:val="00E416F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6EBBC"/>
  <w15:docId w15:val="{AB132ABF-4249-4F27-8245-CF7BCE68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customStyle="1" w:styleId="Bezproreda1">
    <w:name w:val="Bez proreda1"/>
    <w:link w:val="BezproredaChar"/>
    <w:uiPriority w:val="1"/>
    <w:qFormat/>
    <w:rsid w:val="006A4E18"/>
    <w:rPr>
      <w:rFonts w:ascii="Calibri" w:eastAsia="Times New Roman" w:hAnsi="Calibri" w:cs="Times New Roman"/>
      <w:sz w:val="22"/>
      <w:szCs w:val="22"/>
    </w:rPr>
  </w:style>
  <w:style w:type="character" w:customStyle="1" w:styleId="BezproredaChar">
    <w:name w:val="Bez proreda Char"/>
    <w:link w:val="Bezproreda1"/>
    <w:uiPriority w:val="1"/>
    <w:rsid w:val="006A4E18"/>
    <w:rPr>
      <w:rFonts w:ascii="Calibri" w:eastAsia="Times New Roman" w:hAnsi="Calibri" w:cs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6A4E1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customStyle="1" w:styleId="Odlomakpopisa1">
    <w:name w:val="Odlomak popisa1"/>
    <w:basedOn w:val="Normal"/>
    <w:uiPriority w:val="34"/>
    <w:qFormat/>
    <w:rsid w:val="006A4E18"/>
    <w:pPr>
      <w:ind w:left="708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Hiperveza">
    <w:name w:val="Hyperlink"/>
    <w:rsid w:val="006A4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simicic@novs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ovska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rolina.simicic@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ja.marohnichorvat@novsk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Karolina Šimičić Crnojević</cp:lastModifiedBy>
  <cp:revision>3</cp:revision>
  <cp:lastPrinted>2019-12-03T10:40:00Z</cp:lastPrinted>
  <dcterms:created xsi:type="dcterms:W3CDTF">2023-03-22T12:11:00Z</dcterms:created>
  <dcterms:modified xsi:type="dcterms:W3CDTF">2023-03-22T12:11:00Z</dcterms:modified>
</cp:coreProperties>
</file>