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AB793" w14:textId="66FEF7CA" w:rsidR="00BD516B" w:rsidRPr="00B80BD5" w:rsidRDefault="00DB3E68">
      <w:pPr>
        <w:rPr>
          <w:b/>
          <w:bCs/>
          <w:sz w:val="28"/>
          <w:szCs w:val="28"/>
          <w:lang w:val="hr-HR"/>
        </w:rPr>
      </w:pPr>
      <w:bookmarkStart w:id="0" w:name="_GoBack"/>
      <w:bookmarkEnd w:id="0"/>
      <w:r w:rsidRPr="00B80BD5">
        <w:rPr>
          <w:b/>
          <w:bCs/>
          <w:sz w:val="28"/>
          <w:szCs w:val="28"/>
          <w:lang w:val="hr-HR"/>
        </w:rPr>
        <w:t xml:space="preserve">PONUDBENI LIST </w:t>
      </w:r>
    </w:p>
    <w:p w14:paraId="475CC66B" w14:textId="77777777" w:rsidR="00DB3E68" w:rsidRDefault="00DB3E68">
      <w:pPr>
        <w:rPr>
          <w:lang w:val="hr-HR"/>
        </w:rPr>
      </w:pPr>
    </w:p>
    <w:p w14:paraId="0CF2BC05" w14:textId="6B915CFC" w:rsidR="00DB3E68" w:rsidRPr="00B80BD5" w:rsidRDefault="00DB3E68" w:rsidP="00DB3E68">
      <w:pPr>
        <w:spacing w:after="0" w:line="240" w:lineRule="auto"/>
        <w:jc w:val="both"/>
        <w:rPr>
          <w:rFonts w:ascii="Calibri" w:eastAsia="Times New Roman" w:hAnsi="Calibri" w:cs="Calibri"/>
          <w:b/>
          <w:bCs/>
          <w:lang w:val="hr-HR" w:eastAsia="hr-HR"/>
        </w:rPr>
      </w:pPr>
      <w:r w:rsidRPr="00B80BD5">
        <w:rPr>
          <w:rFonts w:ascii="Calibri" w:eastAsia="Times New Roman" w:hAnsi="Calibri" w:cs="Calibri"/>
          <w:b/>
          <w:bCs/>
          <w:lang w:val="hr-HR" w:eastAsia="hr-HR"/>
        </w:rPr>
        <w:t>ZA FIZIČKE OSOBE</w:t>
      </w:r>
    </w:p>
    <w:p w14:paraId="0F7D284B" w14:textId="77777777" w:rsidR="00DB3E68" w:rsidRPr="00B80BD5" w:rsidRDefault="00DB3E68" w:rsidP="00DB3E68">
      <w:pPr>
        <w:spacing w:after="0" w:line="240" w:lineRule="auto"/>
        <w:jc w:val="both"/>
        <w:rPr>
          <w:rFonts w:ascii="Calibri" w:eastAsia="Times New Roman" w:hAnsi="Calibri" w:cs="Calibri"/>
          <w:lang w:val="hr-HR" w:eastAsia="hr-HR"/>
        </w:rPr>
      </w:pPr>
    </w:p>
    <w:p w14:paraId="6CCDEAC5" w14:textId="6B02EEB9" w:rsidR="00DB3E68" w:rsidRPr="00B80BD5" w:rsidRDefault="00DB3E68" w:rsidP="00DB3E68">
      <w:pPr>
        <w:spacing w:after="0" w:line="240" w:lineRule="auto"/>
        <w:jc w:val="both"/>
        <w:rPr>
          <w:rFonts w:ascii="Calibri" w:eastAsia="Times New Roman" w:hAnsi="Calibri" w:cs="Calibri"/>
          <w:lang w:val="hr-HR" w:eastAsia="hr-HR"/>
        </w:rPr>
      </w:pPr>
      <w:r w:rsidRPr="00B80BD5">
        <w:rPr>
          <w:rFonts w:ascii="Calibri" w:eastAsia="Times New Roman" w:hAnsi="Calibri" w:cs="Calibri"/>
          <w:lang w:val="hr-HR" w:eastAsia="hr-HR"/>
        </w:rPr>
        <w:t>__________________________________________________________________________________</w:t>
      </w:r>
    </w:p>
    <w:p w14:paraId="54A99AC1" w14:textId="201AED64" w:rsidR="00DB3E68" w:rsidRDefault="00DB3E68" w:rsidP="00DB3E68">
      <w:pPr>
        <w:spacing w:after="0" w:line="240" w:lineRule="auto"/>
        <w:jc w:val="both"/>
        <w:rPr>
          <w:rFonts w:ascii="Calibri" w:eastAsia="Times New Roman" w:hAnsi="Calibri" w:cs="Calibri"/>
          <w:lang w:val="hr-HR" w:eastAsia="hr-HR"/>
        </w:rPr>
      </w:pPr>
      <w:r w:rsidRPr="00B80BD5">
        <w:rPr>
          <w:rFonts w:ascii="Calibri" w:eastAsia="Times New Roman" w:hAnsi="Calibri" w:cs="Calibri"/>
          <w:lang w:val="hr-HR" w:eastAsia="hr-HR"/>
        </w:rPr>
        <w:t xml:space="preserve"> – ime, prezime, adresa prebivališta i OIB;</w:t>
      </w:r>
    </w:p>
    <w:p w14:paraId="44890A84" w14:textId="77777777" w:rsidR="00DB3E68" w:rsidRDefault="00DB3E68" w:rsidP="00DB3E68">
      <w:pPr>
        <w:spacing w:after="0" w:line="240" w:lineRule="auto"/>
        <w:jc w:val="both"/>
        <w:rPr>
          <w:rFonts w:ascii="Calibri" w:eastAsia="Times New Roman" w:hAnsi="Calibri" w:cs="Calibri"/>
          <w:lang w:val="hr-HR" w:eastAsia="hr-HR"/>
        </w:rPr>
      </w:pPr>
    </w:p>
    <w:p w14:paraId="4028B172" w14:textId="77777777" w:rsidR="00DB3E68" w:rsidRPr="000F29C2" w:rsidRDefault="00DB3E68" w:rsidP="00DB3E68">
      <w:pPr>
        <w:spacing w:after="0" w:line="240" w:lineRule="auto"/>
        <w:jc w:val="both"/>
        <w:rPr>
          <w:rFonts w:ascii="Calibri" w:eastAsia="Times New Roman" w:hAnsi="Calibri" w:cs="Calibri"/>
          <w:lang w:val="hr-HR" w:eastAsia="hr-HR"/>
        </w:rPr>
      </w:pPr>
    </w:p>
    <w:p w14:paraId="5D4A5B3A" w14:textId="10EDC3F7" w:rsidR="00DB3E68" w:rsidRPr="0057473A" w:rsidRDefault="00DB3E68" w:rsidP="00DB3E68">
      <w:pPr>
        <w:spacing w:after="0" w:line="240" w:lineRule="auto"/>
        <w:jc w:val="both"/>
        <w:rPr>
          <w:rFonts w:ascii="Calibri" w:eastAsia="Times New Roman" w:hAnsi="Calibri" w:cs="Calibri"/>
          <w:b/>
          <w:bCs/>
          <w:lang w:val="hr-HR" w:eastAsia="hr-HR"/>
        </w:rPr>
      </w:pPr>
      <w:r w:rsidRPr="0057473A">
        <w:rPr>
          <w:rFonts w:ascii="Calibri" w:eastAsia="Times New Roman" w:hAnsi="Calibri" w:cs="Calibri"/>
          <w:b/>
          <w:bCs/>
          <w:lang w:val="hr-HR" w:eastAsia="hr-HR"/>
        </w:rPr>
        <w:t>ZA PRAVNE OSOBE</w:t>
      </w:r>
    </w:p>
    <w:p w14:paraId="3111AEA9" w14:textId="77777777" w:rsidR="00DB3E68" w:rsidRDefault="00DB3E68" w:rsidP="00DB3E68">
      <w:pPr>
        <w:spacing w:after="0" w:line="240" w:lineRule="auto"/>
        <w:jc w:val="both"/>
        <w:rPr>
          <w:rFonts w:ascii="Calibri" w:eastAsia="Times New Roman" w:hAnsi="Calibri" w:cs="Calibri"/>
          <w:lang w:val="hr-HR" w:eastAsia="hr-HR"/>
        </w:rPr>
      </w:pPr>
    </w:p>
    <w:p w14:paraId="045F3B7F" w14:textId="25B56848" w:rsidR="00DB3E68"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__________________________________________________________________________________</w:t>
      </w:r>
    </w:p>
    <w:p w14:paraId="7BAFDD37" w14:textId="77777777" w:rsidR="00DB3E68" w:rsidRDefault="00DB3E68" w:rsidP="00DB3E68">
      <w:pPr>
        <w:spacing w:after="0" w:line="240" w:lineRule="auto"/>
        <w:jc w:val="both"/>
        <w:rPr>
          <w:rFonts w:ascii="Calibri" w:eastAsia="Times New Roman" w:hAnsi="Calibri" w:cs="Calibri"/>
          <w:lang w:val="hr-HR" w:eastAsia="hr-HR"/>
        </w:rPr>
      </w:pPr>
      <w:r w:rsidRPr="000F29C2">
        <w:rPr>
          <w:rFonts w:ascii="Calibri" w:eastAsia="Times New Roman" w:hAnsi="Calibri" w:cs="Calibri"/>
          <w:lang w:val="hr-HR" w:eastAsia="hr-HR"/>
        </w:rPr>
        <w:t xml:space="preserve"> – naziv (tvrtku), adresu sjedišta, OIB,</w:t>
      </w:r>
    </w:p>
    <w:p w14:paraId="71173268" w14:textId="77777777" w:rsidR="00DB3E68" w:rsidRDefault="00DB3E68" w:rsidP="00DB3E68">
      <w:pPr>
        <w:spacing w:after="0" w:line="240" w:lineRule="auto"/>
        <w:jc w:val="both"/>
        <w:rPr>
          <w:rFonts w:ascii="Calibri" w:eastAsia="Times New Roman" w:hAnsi="Calibri" w:cs="Calibri"/>
          <w:lang w:val="hr-HR" w:eastAsia="hr-HR"/>
        </w:rPr>
      </w:pPr>
    </w:p>
    <w:p w14:paraId="6797491F" w14:textId="719DDFB7" w:rsidR="00DB3E68"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__________________________________________________________________________________</w:t>
      </w:r>
    </w:p>
    <w:p w14:paraId="09A2C91D" w14:textId="0E41BF58" w:rsidR="00DB3E68" w:rsidRDefault="00DB3E68" w:rsidP="00DB3E68">
      <w:pPr>
        <w:spacing w:after="0" w:line="240" w:lineRule="auto"/>
        <w:jc w:val="both"/>
        <w:rPr>
          <w:rFonts w:ascii="Calibri" w:eastAsia="Times New Roman" w:hAnsi="Calibri" w:cs="Calibri"/>
          <w:lang w:val="hr-HR" w:eastAsia="hr-HR"/>
        </w:rPr>
      </w:pPr>
      <w:r w:rsidRPr="000F29C2">
        <w:rPr>
          <w:rFonts w:ascii="Calibri" w:eastAsia="Times New Roman" w:hAnsi="Calibri" w:cs="Calibri"/>
          <w:lang w:val="hr-HR" w:eastAsia="hr-HR"/>
        </w:rPr>
        <w:t xml:space="preserve"> ime i prezime osobe ovlaštene za zastupanje;</w:t>
      </w:r>
    </w:p>
    <w:p w14:paraId="3012A07C" w14:textId="77777777" w:rsidR="00DB3E68" w:rsidRDefault="00DB3E68" w:rsidP="00DB3E68">
      <w:pPr>
        <w:spacing w:after="0" w:line="240" w:lineRule="auto"/>
        <w:jc w:val="both"/>
        <w:rPr>
          <w:rFonts w:ascii="Calibri" w:eastAsia="Times New Roman" w:hAnsi="Calibri" w:cs="Calibri"/>
          <w:lang w:val="hr-HR" w:eastAsia="hr-HR"/>
        </w:rPr>
      </w:pPr>
    </w:p>
    <w:p w14:paraId="7CDEA0F4" w14:textId="4314E725" w:rsidR="00DB3E68" w:rsidRDefault="00031B75" w:rsidP="00B85B28">
      <w:pPr>
        <w:spacing w:after="0" w:line="240" w:lineRule="auto"/>
        <w:rPr>
          <w:rFonts w:ascii="Calibri" w:eastAsia="Times New Roman" w:hAnsi="Calibri" w:cs="Calibri"/>
          <w:lang w:val="hr-HR" w:eastAsia="hr-HR"/>
        </w:rPr>
      </w:pPr>
      <w:r>
        <w:rPr>
          <w:rFonts w:ascii="Calibri" w:eastAsia="Times New Roman" w:hAnsi="Calibri" w:cs="Calibri"/>
          <w:lang w:val="hr-HR" w:eastAsia="hr-HR"/>
        </w:rPr>
        <w:t>veličina poduzeća</w:t>
      </w:r>
      <w:r>
        <w:rPr>
          <w:rStyle w:val="Referencafusnote"/>
          <w:rFonts w:ascii="Calibri" w:eastAsia="Times New Roman" w:hAnsi="Calibri" w:cs="Calibri"/>
          <w:lang w:val="hr-HR" w:eastAsia="hr-HR"/>
        </w:rPr>
        <w:footnoteReference w:id="1"/>
      </w:r>
      <w:r>
        <w:rPr>
          <w:rFonts w:ascii="Calibri" w:eastAsia="Times New Roman" w:hAnsi="Calibri" w:cs="Calibri"/>
          <w:lang w:val="hr-HR" w:eastAsia="hr-HR"/>
        </w:rPr>
        <w:t>: _________________________________________________________________</w:t>
      </w:r>
      <w:r w:rsidR="00B85B28">
        <w:rPr>
          <w:rFonts w:ascii="Calibri" w:eastAsia="Times New Roman" w:hAnsi="Calibri" w:cs="Calibri"/>
          <w:lang w:val="hr-HR" w:eastAsia="hr-HR"/>
        </w:rPr>
        <w:t>_</w:t>
      </w:r>
    </w:p>
    <w:p w14:paraId="20CC73E8" w14:textId="77777777" w:rsidR="00B85B28" w:rsidRPr="000F29C2" w:rsidRDefault="00B85B28" w:rsidP="00B85B28">
      <w:pPr>
        <w:spacing w:after="0" w:line="240" w:lineRule="auto"/>
        <w:rPr>
          <w:rFonts w:ascii="Calibri" w:eastAsia="Times New Roman" w:hAnsi="Calibri" w:cs="Calibri"/>
          <w:lang w:val="hr-HR" w:eastAsia="hr-HR"/>
        </w:rPr>
      </w:pPr>
    </w:p>
    <w:p w14:paraId="450A1FB2" w14:textId="2709ADAC" w:rsidR="00DB3E68" w:rsidRPr="000F29C2"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B</w:t>
      </w:r>
      <w:r w:rsidRPr="000F29C2">
        <w:rPr>
          <w:rFonts w:ascii="Calibri" w:eastAsia="Times New Roman" w:hAnsi="Calibri" w:cs="Calibri"/>
          <w:lang w:val="hr-HR" w:eastAsia="hr-HR"/>
        </w:rPr>
        <w:t>roj telefona i e-mail adresa subjekta ako ih posjeduje</w:t>
      </w:r>
      <w:r>
        <w:rPr>
          <w:rFonts w:ascii="Calibri" w:eastAsia="Times New Roman" w:hAnsi="Calibri" w:cs="Calibri"/>
          <w:lang w:val="hr-HR" w:eastAsia="hr-HR"/>
        </w:rPr>
        <w:t>:______________________________________</w:t>
      </w:r>
    </w:p>
    <w:p w14:paraId="555B7B9B" w14:textId="77777777" w:rsidR="00DB3E68" w:rsidRDefault="00DB3E68" w:rsidP="00DB3E68">
      <w:pPr>
        <w:spacing w:after="0" w:line="240" w:lineRule="auto"/>
        <w:jc w:val="both"/>
        <w:rPr>
          <w:rFonts w:ascii="Calibri" w:eastAsia="Times New Roman" w:hAnsi="Calibri" w:cs="Calibri"/>
          <w:lang w:val="hr-HR" w:eastAsia="hr-HR"/>
        </w:rPr>
      </w:pPr>
    </w:p>
    <w:p w14:paraId="306ED86A" w14:textId="3B26AA2E" w:rsidR="00DB3E68" w:rsidRPr="000F29C2"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O</w:t>
      </w:r>
      <w:r w:rsidRPr="000F29C2">
        <w:rPr>
          <w:rFonts w:ascii="Calibri" w:eastAsia="Times New Roman" w:hAnsi="Calibri" w:cs="Calibri"/>
          <w:lang w:val="hr-HR" w:eastAsia="hr-HR"/>
        </w:rPr>
        <w:t>znak</w:t>
      </w:r>
      <w:r>
        <w:rPr>
          <w:rFonts w:ascii="Calibri" w:eastAsia="Times New Roman" w:hAnsi="Calibri" w:cs="Calibri"/>
          <w:lang w:val="hr-HR" w:eastAsia="hr-HR"/>
        </w:rPr>
        <w:t>a</w:t>
      </w:r>
      <w:r w:rsidRPr="000F29C2">
        <w:rPr>
          <w:rFonts w:ascii="Calibri" w:eastAsia="Times New Roman" w:hAnsi="Calibri" w:cs="Calibri"/>
          <w:lang w:val="hr-HR" w:eastAsia="hr-HR"/>
        </w:rPr>
        <w:t xml:space="preserve"> nekretnine za koju se podnosi ponuda za kupnju</w:t>
      </w:r>
      <w:r>
        <w:rPr>
          <w:rFonts w:ascii="Calibri" w:eastAsia="Times New Roman" w:hAnsi="Calibri" w:cs="Calibri"/>
          <w:lang w:val="hr-HR" w:eastAsia="hr-HR"/>
        </w:rPr>
        <w:t xml:space="preserve"> odnosno lokaciju projekta:_______________</w:t>
      </w:r>
    </w:p>
    <w:p w14:paraId="569F52B6" w14:textId="77777777" w:rsidR="00DB3E68" w:rsidRDefault="00DB3E68" w:rsidP="00DB3E68">
      <w:pPr>
        <w:spacing w:after="0" w:line="240" w:lineRule="auto"/>
        <w:jc w:val="both"/>
        <w:rPr>
          <w:rFonts w:ascii="Calibri" w:eastAsia="Times New Roman" w:hAnsi="Calibri" w:cs="Calibri"/>
          <w:lang w:val="hr-HR" w:eastAsia="hr-HR"/>
        </w:rPr>
      </w:pPr>
    </w:p>
    <w:p w14:paraId="277131CD" w14:textId="7B71C4FF" w:rsidR="00DB3E68" w:rsidRPr="000F29C2"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I</w:t>
      </w:r>
      <w:r w:rsidRPr="000F29C2">
        <w:rPr>
          <w:rFonts w:ascii="Calibri" w:eastAsia="Times New Roman" w:hAnsi="Calibri" w:cs="Calibri"/>
          <w:lang w:val="hr-HR" w:eastAsia="hr-HR"/>
        </w:rPr>
        <w:t>znos ponuđene kupoprodajne cijene u eur/m2</w:t>
      </w:r>
      <w:r>
        <w:rPr>
          <w:rFonts w:ascii="Calibri" w:eastAsia="Times New Roman" w:hAnsi="Calibri" w:cs="Calibri"/>
          <w:lang w:val="hr-HR" w:eastAsia="hr-HR"/>
        </w:rPr>
        <w:t>:____________________________________________</w:t>
      </w:r>
    </w:p>
    <w:p w14:paraId="3FBAD9C3" w14:textId="77777777" w:rsidR="00DB3E68" w:rsidRDefault="00DB3E68" w:rsidP="00DB3E68">
      <w:pPr>
        <w:spacing w:after="0" w:line="240" w:lineRule="auto"/>
        <w:jc w:val="both"/>
        <w:rPr>
          <w:rFonts w:ascii="Calibri" w:eastAsia="Times New Roman" w:hAnsi="Calibri" w:cs="Calibri"/>
          <w:lang w:val="hr-HR" w:eastAsia="hr-HR"/>
        </w:rPr>
      </w:pPr>
    </w:p>
    <w:p w14:paraId="3C905067" w14:textId="7AC8D524" w:rsidR="00DB3E68"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S</w:t>
      </w:r>
      <w:r w:rsidRPr="000F29C2">
        <w:rPr>
          <w:rFonts w:ascii="Calibri" w:eastAsia="Times New Roman" w:hAnsi="Calibri" w:cs="Calibri"/>
          <w:lang w:val="hr-HR" w:eastAsia="hr-HR"/>
        </w:rPr>
        <w:t>ažetak poslovnog plana i visina projekta ulaganja</w:t>
      </w:r>
      <w:r>
        <w:rPr>
          <w:rFonts w:ascii="Calibri" w:eastAsia="Times New Roman" w:hAnsi="Calibri" w:cs="Calibri"/>
          <w:lang w:val="hr-HR" w:eastAsia="hr-HR"/>
        </w:rPr>
        <w:t xml:space="preserve"> s popisom troškova projekta ulaganja</w:t>
      </w:r>
      <w:r w:rsidR="00031B75">
        <w:rPr>
          <w:rFonts w:ascii="Calibri" w:eastAsia="Times New Roman" w:hAnsi="Calibri" w:cs="Calibri"/>
          <w:lang w:val="hr-HR" w:eastAsia="hr-HR"/>
        </w:rPr>
        <w:t xml:space="preserve"> (opis projekta</w:t>
      </w:r>
      <w:r w:rsidR="0055566C">
        <w:rPr>
          <w:rFonts w:ascii="Calibri" w:eastAsia="Times New Roman" w:hAnsi="Calibri" w:cs="Calibri"/>
          <w:lang w:val="hr-HR" w:eastAsia="hr-HR"/>
        </w:rPr>
        <w:t xml:space="preserve"> uključujući datum početka i završetka</w:t>
      </w:r>
      <w:r w:rsidR="00031B75">
        <w:rPr>
          <w:rFonts w:ascii="Calibri" w:eastAsia="Times New Roman" w:hAnsi="Calibri" w:cs="Calibri"/>
          <w:lang w:val="hr-HR" w:eastAsia="hr-HR"/>
        </w:rPr>
        <w:t>)</w:t>
      </w:r>
      <w:r>
        <w:rPr>
          <w:rFonts w:ascii="Calibri" w:eastAsia="Times New Roman" w:hAnsi="Calibri" w:cs="Calibri"/>
          <w:lang w:val="hr-HR" w:eastAsia="hr-HR"/>
        </w:rPr>
        <w:t>:</w:t>
      </w:r>
    </w:p>
    <w:p w14:paraId="6AA88BFA" w14:textId="6244A3FD" w:rsidR="00DB3E68" w:rsidRDefault="00DB3E68" w:rsidP="00DB3E68">
      <w:pPr>
        <w:pBdr>
          <w:top w:val="single" w:sz="12" w:space="1" w:color="auto"/>
          <w:bottom w:val="single" w:sz="12" w:space="1" w:color="auto"/>
        </w:pBdr>
        <w:spacing w:after="0" w:line="240" w:lineRule="auto"/>
        <w:jc w:val="both"/>
        <w:rPr>
          <w:rFonts w:ascii="Calibri" w:eastAsia="Times New Roman" w:hAnsi="Calibri" w:cs="Calibri"/>
          <w:lang w:val="hr-HR" w:eastAsia="hr-HR"/>
        </w:rPr>
      </w:pPr>
    </w:p>
    <w:p w14:paraId="7A81D7E7" w14:textId="0121FD84" w:rsidR="00DB3E68" w:rsidRDefault="00DB3E68" w:rsidP="00DB3E68">
      <w:pPr>
        <w:pBdr>
          <w:bottom w:val="single" w:sz="12" w:space="1" w:color="auto"/>
          <w:between w:val="single" w:sz="12" w:space="1" w:color="auto"/>
        </w:pBdr>
        <w:spacing w:after="0" w:line="240" w:lineRule="auto"/>
        <w:jc w:val="both"/>
        <w:rPr>
          <w:rFonts w:ascii="Calibri" w:eastAsia="Times New Roman" w:hAnsi="Calibri" w:cs="Calibri"/>
          <w:lang w:val="hr-HR" w:eastAsia="hr-HR"/>
        </w:rPr>
      </w:pPr>
    </w:p>
    <w:p w14:paraId="42A2F872" w14:textId="59710500" w:rsidR="00DB3E68" w:rsidRDefault="00DB3E68" w:rsidP="00DB3E68">
      <w:pPr>
        <w:pBdr>
          <w:bottom w:val="single" w:sz="12" w:space="1" w:color="auto"/>
          <w:between w:val="single" w:sz="12" w:space="1" w:color="auto"/>
        </w:pBdr>
        <w:spacing w:after="0" w:line="240" w:lineRule="auto"/>
        <w:jc w:val="both"/>
        <w:rPr>
          <w:rFonts w:ascii="Calibri" w:eastAsia="Times New Roman" w:hAnsi="Calibri" w:cs="Calibri"/>
          <w:lang w:val="hr-HR" w:eastAsia="hr-HR"/>
        </w:rPr>
      </w:pPr>
    </w:p>
    <w:p w14:paraId="3FEF4684" w14:textId="49ECF0B8" w:rsidR="00DB3E68" w:rsidRDefault="00DB3E68" w:rsidP="00DB3E68">
      <w:pPr>
        <w:pBdr>
          <w:bottom w:val="single" w:sz="12" w:space="1" w:color="auto"/>
          <w:between w:val="single" w:sz="12" w:space="1" w:color="auto"/>
        </w:pBdr>
        <w:spacing w:after="0" w:line="240" w:lineRule="auto"/>
        <w:jc w:val="both"/>
        <w:rPr>
          <w:rFonts w:ascii="Calibri" w:eastAsia="Times New Roman" w:hAnsi="Calibri" w:cs="Calibri"/>
          <w:lang w:val="hr-HR" w:eastAsia="hr-HR"/>
        </w:rPr>
      </w:pPr>
    </w:p>
    <w:p w14:paraId="0BB56B95" w14:textId="092FCF04" w:rsidR="00DB3E68" w:rsidRDefault="00DB3E68" w:rsidP="00DB3E68">
      <w:pPr>
        <w:pBdr>
          <w:bottom w:val="single" w:sz="12" w:space="1" w:color="auto"/>
          <w:between w:val="single" w:sz="12" w:space="1" w:color="auto"/>
        </w:pBdr>
        <w:spacing w:after="0" w:line="240" w:lineRule="auto"/>
        <w:jc w:val="both"/>
        <w:rPr>
          <w:rFonts w:ascii="Calibri" w:eastAsia="Times New Roman" w:hAnsi="Calibri" w:cs="Calibri"/>
          <w:lang w:val="hr-HR" w:eastAsia="hr-HR"/>
        </w:rPr>
      </w:pPr>
    </w:p>
    <w:p w14:paraId="3B7817A4" w14:textId="0583F595" w:rsidR="00DB3E68" w:rsidRDefault="00DB3E68" w:rsidP="00DB3E68">
      <w:pPr>
        <w:pBdr>
          <w:bottom w:val="single" w:sz="12" w:space="1" w:color="auto"/>
          <w:between w:val="single" w:sz="12" w:space="1" w:color="auto"/>
        </w:pBdr>
        <w:spacing w:after="0" w:line="240" w:lineRule="auto"/>
        <w:jc w:val="both"/>
        <w:rPr>
          <w:rFonts w:ascii="Calibri" w:eastAsia="Times New Roman" w:hAnsi="Calibri" w:cs="Calibri"/>
          <w:lang w:val="hr-HR" w:eastAsia="hr-HR"/>
        </w:rPr>
      </w:pPr>
    </w:p>
    <w:p w14:paraId="3A2A5822" w14:textId="17BAFC67" w:rsidR="00DB3E68" w:rsidRDefault="00DB3E68" w:rsidP="00DB3E68">
      <w:pPr>
        <w:pBdr>
          <w:bottom w:val="single" w:sz="12" w:space="1" w:color="auto"/>
          <w:between w:val="single" w:sz="12" w:space="1" w:color="auto"/>
        </w:pBdr>
        <w:spacing w:after="0" w:line="240" w:lineRule="auto"/>
        <w:jc w:val="both"/>
        <w:rPr>
          <w:rFonts w:ascii="Calibri" w:eastAsia="Times New Roman" w:hAnsi="Calibri" w:cs="Calibri"/>
          <w:lang w:val="hr-HR" w:eastAsia="hr-HR"/>
        </w:rPr>
      </w:pPr>
    </w:p>
    <w:p w14:paraId="615BBEFE" w14:textId="77777777" w:rsidR="00DB3E68" w:rsidRDefault="00DB3E68" w:rsidP="00DB3E68">
      <w:pPr>
        <w:spacing w:after="0" w:line="240" w:lineRule="auto"/>
        <w:jc w:val="both"/>
        <w:rPr>
          <w:rFonts w:ascii="Calibri" w:eastAsia="Times New Roman" w:hAnsi="Calibri" w:cs="Calibri"/>
          <w:lang w:val="hr-HR" w:eastAsia="hr-HR"/>
        </w:rPr>
      </w:pPr>
    </w:p>
    <w:p w14:paraId="6B7A62B5" w14:textId="1EE6949B" w:rsidR="00674E13"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Vrsta potpore</w:t>
      </w:r>
      <w:r w:rsidR="00674E13">
        <w:rPr>
          <w:rFonts w:ascii="Calibri" w:eastAsia="Times New Roman" w:hAnsi="Calibri" w:cs="Calibri"/>
          <w:lang w:val="hr-HR" w:eastAsia="hr-HR"/>
        </w:rPr>
        <w:t>:</w:t>
      </w:r>
      <w:r w:rsidR="00C253B1">
        <w:rPr>
          <w:rFonts w:ascii="Calibri" w:eastAsia="Times New Roman" w:hAnsi="Calibri" w:cs="Calibri"/>
          <w:lang w:val="hr-HR" w:eastAsia="hr-HR"/>
        </w:rPr>
        <w:t xml:space="preserve"> </w:t>
      </w:r>
      <w:r w:rsidR="00053B22">
        <w:rPr>
          <w:rFonts w:ascii="Calibri" w:eastAsia="Times New Roman" w:hAnsi="Calibri" w:cs="Calibri"/>
          <w:lang w:val="hr-HR" w:eastAsia="hr-HR"/>
        </w:rPr>
        <w:t xml:space="preserve">regionalna potpora na temelju članka </w:t>
      </w:r>
      <w:r w:rsidR="00E505D6">
        <w:rPr>
          <w:rFonts w:ascii="Calibri" w:eastAsia="Times New Roman" w:hAnsi="Calibri" w:cs="Calibri"/>
          <w:lang w:val="hr-HR" w:eastAsia="hr-HR"/>
        </w:rPr>
        <w:t>14. Programa dodjele državnih potpora za poticanje ulaganja u poduzetničke zone na području Grada Novske, u obliku</w:t>
      </w:r>
      <w:r w:rsidR="00193D2C">
        <w:rPr>
          <w:rFonts w:ascii="Calibri" w:eastAsia="Times New Roman" w:hAnsi="Calibri" w:cs="Calibri"/>
          <w:lang w:val="hr-HR" w:eastAsia="hr-HR"/>
        </w:rPr>
        <w:t xml:space="preserve"> povlaštene kupoprodajne cijene zemljišta</w:t>
      </w:r>
    </w:p>
    <w:p w14:paraId="601B98BD" w14:textId="77777777" w:rsidR="00C253B1" w:rsidRDefault="00C253B1" w:rsidP="00DB3E68">
      <w:pPr>
        <w:spacing w:after="0" w:line="240" w:lineRule="auto"/>
        <w:jc w:val="both"/>
        <w:rPr>
          <w:rFonts w:ascii="Calibri" w:eastAsia="Times New Roman" w:hAnsi="Calibri" w:cs="Calibri"/>
          <w:lang w:val="hr-HR" w:eastAsia="hr-HR"/>
        </w:rPr>
      </w:pPr>
    </w:p>
    <w:p w14:paraId="603C757B" w14:textId="2D52E4AD" w:rsidR="00DB3E68" w:rsidRDefault="00C253B1"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I</w:t>
      </w:r>
      <w:r w:rsidR="00DB3E68">
        <w:rPr>
          <w:rFonts w:ascii="Calibri" w:eastAsia="Times New Roman" w:hAnsi="Calibri" w:cs="Calibri"/>
          <w:lang w:val="hr-HR" w:eastAsia="hr-HR"/>
        </w:rPr>
        <w:t>znos javnog financiranja koji se traži:________________________________________</w:t>
      </w:r>
    </w:p>
    <w:p w14:paraId="283DFF6F" w14:textId="77777777" w:rsidR="00DB3E68"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__________________________________________________________________________________</w:t>
      </w:r>
    </w:p>
    <w:p w14:paraId="07694B79" w14:textId="7D2725B2" w:rsidR="00DB3E68" w:rsidRPr="000F29C2"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__________________________________________________________________________________</w:t>
      </w:r>
      <w:r w:rsidRPr="000F29C2">
        <w:rPr>
          <w:rFonts w:ascii="Calibri" w:eastAsia="Times New Roman" w:hAnsi="Calibri" w:cs="Calibri"/>
          <w:lang w:val="hr-HR" w:eastAsia="hr-HR"/>
        </w:rPr>
        <w:t xml:space="preserve"> </w:t>
      </w:r>
    </w:p>
    <w:p w14:paraId="7E800214" w14:textId="77777777" w:rsidR="00DB3E68" w:rsidRDefault="00DB3E68" w:rsidP="00DB3E68">
      <w:pPr>
        <w:spacing w:after="0" w:line="240" w:lineRule="auto"/>
        <w:jc w:val="both"/>
        <w:rPr>
          <w:rFonts w:ascii="Calibri" w:eastAsia="Times New Roman" w:hAnsi="Calibri" w:cs="Calibri"/>
          <w:lang w:val="hr-HR" w:eastAsia="hr-HR"/>
        </w:rPr>
      </w:pPr>
    </w:p>
    <w:p w14:paraId="32D4D0A7" w14:textId="38CF4096" w:rsidR="009B536D" w:rsidRDefault="009B536D"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Lokacija projekta: Sisačko-moslavačka županija</w:t>
      </w:r>
    </w:p>
    <w:p w14:paraId="3F53C037" w14:textId="77777777" w:rsidR="00A31F9D" w:rsidRDefault="00A31F9D" w:rsidP="00DB3E68">
      <w:pPr>
        <w:spacing w:after="0" w:line="240" w:lineRule="auto"/>
        <w:jc w:val="both"/>
        <w:rPr>
          <w:rFonts w:ascii="Calibri" w:eastAsia="Times New Roman" w:hAnsi="Calibri" w:cs="Calibri"/>
          <w:lang w:val="hr-HR" w:eastAsia="hr-HR"/>
        </w:rPr>
      </w:pPr>
    </w:p>
    <w:p w14:paraId="6D812271" w14:textId="14309EB9" w:rsidR="00DB3E68"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P</w:t>
      </w:r>
      <w:r w:rsidRPr="000F29C2">
        <w:rPr>
          <w:rFonts w:ascii="Calibri" w:eastAsia="Times New Roman" w:hAnsi="Calibri" w:cs="Calibri"/>
          <w:lang w:val="hr-HR" w:eastAsia="hr-HR"/>
        </w:rPr>
        <w:t>odatak o broju planiranih novozaposlenih osoba</w:t>
      </w:r>
      <w:r>
        <w:rPr>
          <w:rFonts w:ascii="Calibri" w:eastAsia="Times New Roman" w:hAnsi="Calibri" w:cs="Calibri"/>
          <w:lang w:val="hr-HR" w:eastAsia="hr-HR"/>
        </w:rPr>
        <w:t>:__________________________________________</w:t>
      </w:r>
    </w:p>
    <w:p w14:paraId="1ADE144A" w14:textId="77777777" w:rsidR="00DB3E68" w:rsidRDefault="00DB3E68" w:rsidP="00DB3E68">
      <w:pPr>
        <w:spacing w:after="0" w:line="240" w:lineRule="auto"/>
        <w:jc w:val="both"/>
        <w:rPr>
          <w:rFonts w:ascii="Calibri" w:eastAsia="Times New Roman" w:hAnsi="Calibri" w:cs="Calibri"/>
          <w:lang w:val="hr-HR" w:eastAsia="hr-HR"/>
        </w:rPr>
      </w:pPr>
    </w:p>
    <w:p w14:paraId="30B8D7F3" w14:textId="7360C9A3" w:rsidR="00DB3E68" w:rsidRPr="000F29C2" w:rsidRDefault="00DB3E68" w:rsidP="00DB3E68">
      <w:pPr>
        <w:spacing w:after="0" w:line="240" w:lineRule="auto"/>
        <w:jc w:val="both"/>
        <w:rPr>
          <w:rFonts w:ascii="Calibri" w:eastAsia="Times New Roman" w:hAnsi="Calibri" w:cs="Calibri"/>
          <w:lang w:val="hr-HR" w:eastAsia="hr-HR"/>
        </w:rPr>
      </w:pPr>
      <w:r>
        <w:rPr>
          <w:rFonts w:ascii="Calibri" w:eastAsia="Times New Roman" w:hAnsi="Calibri" w:cs="Calibri"/>
          <w:lang w:val="hr-HR" w:eastAsia="hr-HR"/>
        </w:rPr>
        <w:t>B</w:t>
      </w:r>
      <w:r w:rsidRPr="000F29C2">
        <w:rPr>
          <w:rFonts w:ascii="Calibri" w:eastAsia="Times New Roman" w:hAnsi="Calibri" w:cs="Calibri"/>
          <w:lang w:val="hr-HR" w:eastAsia="hr-HR"/>
        </w:rPr>
        <w:t xml:space="preserve">roj računa </w:t>
      </w:r>
      <w:r>
        <w:rPr>
          <w:rFonts w:ascii="Calibri" w:eastAsia="Times New Roman" w:hAnsi="Calibri" w:cs="Calibri"/>
          <w:lang w:val="hr-HR" w:eastAsia="hr-HR"/>
        </w:rPr>
        <w:t>–</w:t>
      </w:r>
      <w:r w:rsidRPr="000F29C2">
        <w:rPr>
          <w:rFonts w:ascii="Calibri" w:eastAsia="Times New Roman" w:hAnsi="Calibri" w:cs="Calibri"/>
          <w:lang w:val="hr-HR" w:eastAsia="hr-HR"/>
        </w:rPr>
        <w:t xml:space="preserve"> IBAN i naziv poslovne banke ponuditelja u slučaju vraćanja jamčevine</w:t>
      </w:r>
      <w:r>
        <w:rPr>
          <w:rFonts w:ascii="Calibri" w:eastAsia="Times New Roman" w:hAnsi="Calibri" w:cs="Calibri"/>
          <w:lang w:val="hr-HR" w:eastAsia="hr-HR"/>
        </w:rPr>
        <w:t>:___________________________________________________________________________________________________________________________________________________________</w:t>
      </w:r>
    </w:p>
    <w:p w14:paraId="1383E4A8" w14:textId="77777777" w:rsidR="00DB3E68" w:rsidRPr="000F29C2" w:rsidRDefault="00DB3E68" w:rsidP="00DB3E68">
      <w:pPr>
        <w:ind w:left="708"/>
        <w:jc w:val="both"/>
        <w:rPr>
          <w:rFonts w:ascii="Calibri" w:eastAsia="Times New Roman" w:hAnsi="Calibri" w:cs="Calibri"/>
          <w:lang w:val="hr-HR" w:eastAsia="hr-HR"/>
        </w:rPr>
      </w:pPr>
    </w:p>
    <w:p w14:paraId="7D09D55D" w14:textId="77777777" w:rsidR="00DB3E68" w:rsidRPr="00DB3E68" w:rsidRDefault="00DB3E68">
      <w:pPr>
        <w:rPr>
          <w:lang w:val="hr-HR"/>
        </w:rPr>
      </w:pPr>
    </w:p>
    <w:sectPr w:rsidR="00DB3E68" w:rsidRPr="00DB3E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5DA01" w14:textId="77777777" w:rsidR="00675174" w:rsidRDefault="00675174" w:rsidP="00031B75">
      <w:pPr>
        <w:spacing w:after="0" w:line="240" w:lineRule="auto"/>
      </w:pPr>
      <w:r>
        <w:separator/>
      </w:r>
    </w:p>
  </w:endnote>
  <w:endnote w:type="continuationSeparator" w:id="0">
    <w:p w14:paraId="4325DB33" w14:textId="77777777" w:rsidR="00675174" w:rsidRDefault="00675174" w:rsidP="0003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8E7BB" w14:textId="77777777" w:rsidR="00675174" w:rsidRDefault="00675174" w:rsidP="00031B75">
      <w:pPr>
        <w:spacing w:after="0" w:line="240" w:lineRule="auto"/>
      </w:pPr>
      <w:r>
        <w:separator/>
      </w:r>
    </w:p>
  </w:footnote>
  <w:footnote w:type="continuationSeparator" w:id="0">
    <w:p w14:paraId="5F22A035" w14:textId="77777777" w:rsidR="00675174" w:rsidRDefault="00675174" w:rsidP="00031B75">
      <w:pPr>
        <w:spacing w:after="0" w:line="240" w:lineRule="auto"/>
      </w:pPr>
      <w:r>
        <w:continuationSeparator/>
      </w:r>
    </w:p>
  </w:footnote>
  <w:footnote w:id="1">
    <w:p w14:paraId="2DBE56AA" w14:textId="7F4473DD" w:rsidR="00031B75" w:rsidRPr="00B85B28" w:rsidRDefault="00031B75" w:rsidP="00B85B28">
      <w:pPr>
        <w:pStyle w:val="Tekstfusnote"/>
        <w:jc w:val="both"/>
        <w:rPr>
          <w:lang w:val="hr-HR"/>
        </w:rPr>
      </w:pPr>
      <w:r w:rsidRPr="00B85B28">
        <w:rPr>
          <w:rStyle w:val="Referencafusnote"/>
          <w:lang w:val="hr-HR"/>
        </w:rPr>
        <w:footnoteRef/>
      </w:r>
      <w:r w:rsidRPr="00B85B28">
        <w:rPr>
          <w:lang w:val="hr-HR"/>
        </w:rPr>
        <w:t xml:space="preserve"> Veličina poduzeća se utvrđuje u skladu s Prilogom I </w:t>
      </w:r>
      <w:r w:rsidR="00B85B28" w:rsidRPr="00B85B28">
        <w:rPr>
          <w:rFonts w:cstheme="minorHAnsi"/>
          <w:lang w:val="hr-HR"/>
        </w:rPr>
        <w:t>Uredbe Komisije (EU) 651/2014 od 17. lipnja 2014 o ocjenjivanju određenih kategorija potpora spojivima s unutarnjim tržištem u primjeni članaka 107. i 108. Ugovora o funkcioniranju Europske unije</w:t>
      </w:r>
      <w:r w:rsidR="00B85B28" w:rsidRPr="00B85B28">
        <w:rPr>
          <w:rStyle w:val="Referencafusnote"/>
          <w:rFonts w:cstheme="minorHAnsi"/>
          <w:lang w:val="hr-HR"/>
        </w:rPr>
        <w:footnoteRef/>
      </w:r>
      <w:r w:rsidR="00B85B28" w:rsidRPr="00B85B28">
        <w:rPr>
          <w:rFonts w:cstheme="minorHAnsi"/>
          <w:lang w:val="hr-HR"/>
        </w:rPr>
        <w:t xml:space="preserve"> (u daljnjem tekstu: Uredba br. 651/2014), Uredbe Komisije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w:t>
      </w:r>
      <w:r w:rsidR="00B85B28" w:rsidRPr="00B85B28">
        <w:rPr>
          <w:rStyle w:val="Referencafusnote"/>
          <w:rFonts w:cstheme="minorHAnsi"/>
          <w:lang w:val="hr-HR"/>
        </w:rPr>
        <w:footnoteRef/>
      </w:r>
      <w:r w:rsidR="00B85B28" w:rsidRPr="00B85B28">
        <w:rPr>
          <w:rFonts w:cstheme="minorHAnsi"/>
          <w:lang w:val="hr-HR"/>
        </w:rPr>
        <w:t xml:space="preserve"> (u daljnjem tekstu: Uredba br. 2017/1084), Uredbe Komisije (EU) 2020/972 od 2. srpnja 2020. o izmjeni Uredbe (EU) br. 1407/2013 u pogledu njezina produljenja i o izmjeni Uredbe (EU) br. 651/2014 u pogledu njezina produljenja i odgovarajućih prilagodbi</w:t>
      </w:r>
      <w:r w:rsidR="00B85B28" w:rsidRPr="00B85B28">
        <w:rPr>
          <w:rStyle w:val="Referencafusnote"/>
          <w:rFonts w:cstheme="minorHAnsi"/>
          <w:lang w:val="hr-HR"/>
        </w:rPr>
        <w:footnoteRef/>
      </w:r>
      <w:r w:rsidR="00B85B28" w:rsidRPr="00B85B28">
        <w:rPr>
          <w:rFonts w:cstheme="minorHAnsi"/>
          <w:lang w:val="hr-HR"/>
        </w:rPr>
        <w:t xml:space="preserve"> (u daljnjem tekstu: Uredba br. 2020/972), Uredbe (EU) 2021/1237 od 23. srpnja 2021. o izmjeni Uredbe (EU) br. 651/2014 o ocjenjivanju određenih kategorija potpora spojivima s unutarnjim tržištem u primjeni članka 107. i 108. Ugovora</w:t>
      </w:r>
      <w:r w:rsidR="00B85B28" w:rsidRPr="00B85B28">
        <w:rPr>
          <w:rStyle w:val="Referencafusnote"/>
          <w:rFonts w:cstheme="minorHAnsi"/>
          <w:lang w:val="hr-HR"/>
        </w:rPr>
        <w:footnoteRef/>
      </w:r>
      <w:r w:rsidR="00B85B28" w:rsidRPr="00B85B28">
        <w:rPr>
          <w:rFonts w:cstheme="minorHAnsi"/>
          <w:lang w:val="hr-HR"/>
        </w:rPr>
        <w:t xml:space="preserve"> (u daljnjem tekstu: Uredba br. 2021/1237) i Uredbe Komisije (EU) br. 2023/1315 od 23. lipnja 2023. o izmjeni Uredbe (EU) br. 651/2014 o ocjenjivanju određenih kategorija potpora spojivima s unutarnjim tržištem u primjeni članka 107. i 108. Ugovora i Uredbe (EU) 2022/2473 o proglašenju određenih kategorija potpora poduzetnicima koji se bave proizvodnjom, preradom i stavljanjem na tržište proizvoda ribarstva i akvakulture spojivima s unutarnjim tržištem u primjeni članaka 107. i 108. Ugovora</w:t>
      </w:r>
      <w:r w:rsidR="00B85B28" w:rsidRPr="00B85B28">
        <w:rPr>
          <w:rStyle w:val="Referencafusnote"/>
          <w:rFonts w:cstheme="minorHAnsi"/>
          <w:lang w:val="hr-HR"/>
        </w:rPr>
        <w:footnoteRef/>
      </w:r>
      <w:r w:rsidR="00B85B28" w:rsidRPr="00B85B28">
        <w:rPr>
          <w:rFonts w:cstheme="minorHAnsi"/>
          <w:lang w:val="hr-HR"/>
        </w:rPr>
        <w:t xml:space="preserve"> (u daljnjem tekstu: Uredba br. 2022/2473)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530B9"/>
    <w:multiLevelType w:val="hybridMultilevel"/>
    <w:tmpl w:val="55784AEA"/>
    <w:lvl w:ilvl="0" w:tplc="9C54AB26">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68"/>
    <w:rsid w:val="00031B75"/>
    <w:rsid w:val="00053B22"/>
    <w:rsid w:val="00193D2C"/>
    <w:rsid w:val="00257852"/>
    <w:rsid w:val="0032416B"/>
    <w:rsid w:val="0055566C"/>
    <w:rsid w:val="0057473A"/>
    <w:rsid w:val="00674E13"/>
    <w:rsid w:val="00675174"/>
    <w:rsid w:val="00824B32"/>
    <w:rsid w:val="009B536D"/>
    <w:rsid w:val="009C7508"/>
    <w:rsid w:val="00A31F9D"/>
    <w:rsid w:val="00B80BD5"/>
    <w:rsid w:val="00B85B28"/>
    <w:rsid w:val="00BD516B"/>
    <w:rsid w:val="00C253B1"/>
    <w:rsid w:val="00DB3E68"/>
    <w:rsid w:val="00E505D6"/>
    <w:rsid w:val="00E924AA"/>
    <w:rsid w:val="00F5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E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DB3E68"/>
    <w:rPr>
      <w:sz w:val="16"/>
      <w:szCs w:val="16"/>
    </w:rPr>
  </w:style>
  <w:style w:type="paragraph" w:styleId="Tekstkomentara">
    <w:name w:val="annotation text"/>
    <w:basedOn w:val="Normal"/>
    <w:link w:val="TekstkomentaraChar"/>
    <w:uiPriority w:val="99"/>
    <w:unhideWhenUsed/>
    <w:rsid w:val="00DB3E68"/>
    <w:pPr>
      <w:spacing w:after="0" w:line="240" w:lineRule="auto"/>
    </w:pPr>
    <w:rPr>
      <w:rFonts w:ascii="Cambria" w:eastAsia="MS Mincho" w:hAnsi="Cambria" w:cs="Times New Roman"/>
      <w:kern w:val="0"/>
      <w:sz w:val="20"/>
      <w:szCs w:val="20"/>
      <w:lang w:val="en-US"/>
      <w14:ligatures w14:val="none"/>
    </w:rPr>
  </w:style>
  <w:style w:type="character" w:customStyle="1" w:styleId="TekstkomentaraChar">
    <w:name w:val="Tekst komentara Char"/>
    <w:basedOn w:val="Zadanifontodlomka"/>
    <w:link w:val="Tekstkomentara"/>
    <w:uiPriority w:val="99"/>
    <w:rsid w:val="00DB3E68"/>
    <w:rPr>
      <w:rFonts w:ascii="Cambria" w:eastAsia="MS Mincho" w:hAnsi="Cambria" w:cs="Times New Roman"/>
      <w:kern w:val="0"/>
      <w:sz w:val="20"/>
      <w:szCs w:val="20"/>
      <w:lang w:val="en-US"/>
      <w14:ligatures w14:val="none"/>
    </w:rPr>
  </w:style>
  <w:style w:type="paragraph" w:styleId="Predmetkomentara">
    <w:name w:val="annotation subject"/>
    <w:basedOn w:val="Tekstkomentara"/>
    <w:next w:val="Tekstkomentara"/>
    <w:link w:val="PredmetkomentaraChar"/>
    <w:uiPriority w:val="99"/>
    <w:semiHidden/>
    <w:unhideWhenUsed/>
    <w:rsid w:val="00DB3E68"/>
    <w:pPr>
      <w:spacing w:after="160"/>
    </w:pPr>
    <w:rPr>
      <w:rFonts w:asciiTheme="minorHAnsi" w:eastAsiaTheme="minorHAnsi" w:hAnsiTheme="minorHAnsi" w:cstheme="minorBidi"/>
      <w:b/>
      <w:bCs/>
      <w:kern w:val="2"/>
      <w:lang w:val="en-GB"/>
      <w14:ligatures w14:val="standardContextual"/>
    </w:rPr>
  </w:style>
  <w:style w:type="character" w:customStyle="1" w:styleId="PredmetkomentaraChar">
    <w:name w:val="Predmet komentara Char"/>
    <w:basedOn w:val="TekstkomentaraChar"/>
    <w:link w:val="Predmetkomentara"/>
    <w:uiPriority w:val="99"/>
    <w:semiHidden/>
    <w:rsid w:val="00DB3E68"/>
    <w:rPr>
      <w:rFonts w:ascii="Cambria" w:eastAsia="MS Mincho" w:hAnsi="Cambria" w:cs="Times New Roman"/>
      <w:b/>
      <w:bCs/>
      <w:kern w:val="0"/>
      <w:sz w:val="20"/>
      <w:szCs w:val="20"/>
      <w:lang w:val="en-US"/>
      <w14:ligatures w14:val="none"/>
    </w:rPr>
  </w:style>
  <w:style w:type="paragraph" w:styleId="Tekstfusnote">
    <w:name w:val="footnote text"/>
    <w:basedOn w:val="Normal"/>
    <w:link w:val="TekstfusnoteChar"/>
    <w:uiPriority w:val="99"/>
    <w:semiHidden/>
    <w:unhideWhenUsed/>
    <w:rsid w:val="00031B7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31B75"/>
    <w:rPr>
      <w:sz w:val="20"/>
      <w:szCs w:val="20"/>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BVI fnr Car Car,BVI fnr Car, BVI fnr"/>
    <w:basedOn w:val="Zadanifontodlomka"/>
    <w:link w:val="BVIfnrCarChar1"/>
    <w:uiPriority w:val="99"/>
    <w:unhideWhenUsed/>
    <w:qFormat/>
    <w:rsid w:val="00031B75"/>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B85B28"/>
    <w:pPr>
      <w:spacing w:before="12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uiPriority w:val="99"/>
    <w:semiHidden/>
    <w:unhideWhenUsed/>
    <w:rsid w:val="00DB3E68"/>
    <w:rPr>
      <w:sz w:val="16"/>
      <w:szCs w:val="16"/>
    </w:rPr>
  </w:style>
  <w:style w:type="paragraph" w:styleId="Tekstkomentara">
    <w:name w:val="annotation text"/>
    <w:basedOn w:val="Normal"/>
    <w:link w:val="TekstkomentaraChar"/>
    <w:uiPriority w:val="99"/>
    <w:unhideWhenUsed/>
    <w:rsid w:val="00DB3E68"/>
    <w:pPr>
      <w:spacing w:after="0" w:line="240" w:lineRule="auto"/>
    </w:pPr>
    <w:rPr>
      <w:rFonts w:ascii="Cambria" w:eastAsia="MS Mincho" w:hAnsi="Cambria" w:cs="Times New Roman"/>
      <w:kern w:val="0"/>
      <w:sz w:val="20"/>
      <w:szCs w:val="20"/>
      <w:lang w:val="en-US"/>
      <w14:ligatures w14:val="none"/>
    </w:rPr>
  </w:style>
  <w:style w:type="character" w:customStyle="1" w:styleId="TekstkomentaraChar">
    <w:name w:val="Tekst komentara Char"/>
    <w:basedOn w:val="Zadanifontodlomka"/>
    <w:link w:val="Tekstkomentara"/>
    <w:uiPriority w:val="99"/>
    <w:rsid w:val="00DB3E68"/>
    <w:rPr>
      <w:rFonts w:ascii="Cambria" w:eastAsia="MS Mincho" w:hAnsi="Cambria" w:cs="Times New Roman"/>
      <w:kern w:val="0"/>
      <w:sz w:val="20"/>
      <w:szCs w:val="20"/>
      <w:lang w:val="en-US"/>
      <w14:ligatures w14:val="none"/>
    </w:rPr>
  </w:style>
  <w:style w:type="paragraph" w:styleId="Predmetkomentara">
    <w:name w:val="annotation subject"/>
    <w:basedOn w:val="Tekstkomentara"/>
    <w:next w:val="Tekstkomentara"/>
    <w:link w:val="PredmetkomentaraChar"/>
    <w:uiPriority w:val="99"/>
    <w:semiHidden/>
    <w:unhideWhenUsed/>
    <w:rsid w:val="00DB3E68"/>
    <w:pPr>
      <w:spacing w:after="160"/>
    </w:pPr>
    <w:rPr>
      <w:rFonts w:asciiTheme="minorHAnsi" w:eastAsiaTheme="minorHAnsi" w:hAnsiTheme="minorHAnsi" w:cstheme="minorBidi"/>
      <w:b/>
      <w:bCs/>
      <w:kern w:val="2"/>
      <w:lang w:val="en-GB"/>
      <w14:ligatures w14:val="standardContextual"/>
    </w:rPr>
  </w:style>
  <w:style w:type="character" w:customStyle="1" w:styleId="PredmetkomentaraChar">
    <w:name w:val="Predmet komentara Char"/>
    <w:basedOn w:val="TekstkomentaraChar"/>
    <w:link w:val="Predmetkomentara"/>
    <w:uiPriority w:val="99"/>
    <w:semiHidden/>
    <w:rsid w:val="00DB3E68"/>
    <w:rPr>
      <w:rFonts w:ascii="Cambria" w:eastAsia="MS Mincho" w:hAnsi="Cambria" w:cs="Times New Roman"/>
      <w:b/>
      <w:bCs/>
      <w:kern w:val="0"/>
      <w:sz w:val="20"/>
      <w:szCs w:val="20"/>
      <w:lang w:val="en-US"/>
      <w14:ligatures w14:val="none"/>
    </w:rPr>
  </w:style>
  <w:style w:type="paragraph" w:styleId="Tekstfusnote">
    <w:name w:val="footnote text"/>
    <w:basedOn w:val="Normal"/>
    <w:link w:val="TekstfusnoteChar"/>
    <w:uiPriority w:val="99"/>
    <w:semiHidden/>
    <w:unhideWhenUsed/>
    <w:rsid w:val="00031B7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031B75"/>
    <w:rPr>
      <w:sz w:val="20"/>
      <w:szCs w:val="20"/>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BVI fnr Car Car,BVI fnr Car, BVI fnr"/>
    <w:basedOn w:val="Zadanifontodlomka"/>
    <w:link w:val="BVIfnrCarChar1"/>
    <w:uiPriority w:val="99"/>
    <w:unhideWhenUsed/>
    <w:qFormat/>
    <w:rsid w:val="00031B75"/>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B85B28"/>
    <w:pPr>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Boženka Spahić</dc:creator>
  <cp:lastModifiedBy>Marija Cikojević</cp:lastModifiedBy>
  <cp:revision>2</cp:revision>
  <dcterms:created xsi:type="dcterms:W3CDTF">2024-02-14T10:02:00Z</dcterms:created>
  <dcterms:modified xsi:type="dcterms:W3CDTF">2024-02-14T10:02:00Z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f6ff832a-9317-4e9a-9cce-2381a683f4ee</vt:lpwstr>
  </property>
</Properties>
</file>