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3A64" w14:textId="5B63D1B9" w:rsidR="00B87EF6" w:rsidRPr="00B87EF6" w:rsidRDefault="00B87EF6" w:rsidP="00B87EF6">
      <w:pPr>
        <w:rPr>
          <w:rFonts w:cstheme="minorHAnsi"/>
          <w:bCs/>
          <w:iCs/>
          <w:color w:val="000000" w:themeColor="text1"/>
          <w:lang w:val="hr-HR"/>
        </w:rPr>
      </w:pPr>
      <w:r w:rsidRPr="00B87EF6">
        <w:rPr>
          <w:rFonts w:cstheme="minorHAnsi"/>
          <w:bCs/>
          <w:iCs/>
          <w:color w:val="000000" w:themeColor="text1"/>
          <w:lang w:val="hr-HR"/>
        </w:rPr>
        <w:t>KLASA: 550-01/2</w:t>
      </w:r>
      <w:r w:rsidR="00B01E9B">
        <w:rPr>
          <w:rFonts w:cstheme="minorHAnsi"/>
          <w:bCs/>
          <w:iCs/>
          <w:color w:val="000000" w:themeColor="text1"/>
          <w:lang w:val="hr-HR"/>
        </w:rPr>
        <w:t>5</w:t>
      </w:r>
      <w:r w:rsidRPr="00B87EF6">
        <w:rPr>
          <w:rFonts w:cstheme="minorHAnsi"/>
          <w:bCs/>
          <w:iCs/>
          <w:color w:val="000000" w:themeColor="text1"/>
          <w:lang w:val="hr-HR"/>
        </w:rPr>
        <w:t xml:space="preserve">-01/ </w:t>
      </w:r>
    </w:p>
    <w:p w14:paraId="527CD429" w14:textId="1BB3B578" w:rsidR="00B87EF6" w:rsidRPr="00B87EF6" w:rsidRDefault="00B87EF6" w:rsidP="00B87EF6">
      <w:pPr>
        <w:rPr>
          <w:rFonts w:cstheme="minorHAnsi"/>
          <w:bCs/>
          <w:iCs/>
          <w:color w:val="000000" w:themeColor="text1"/>
          <w:lang w:val="hr-HR"/>
        </w:rPr>
      </w:pPr>
      <w:r w:rsidRPr="00B87EF6">
        <w:rPr>
          <w:rFonts w:cstheme="minorHAnsi"/>
          <w:bCs/>
          <w:iCs/>
          <w:color w:val="000000" w:themeColor="text1"/>
          <w:lang w:val="hr-HR"/>
        </w:rPr>
        <w:t>URBROJ: 2176-4-01-2</w:t>
      </w:r>
      <w:r w:rsidR="00B01E9B">
        <w:rPr>
          <w:rFonts w:cstheme="minorHAnsi"/>
          <w:bCs/>
          <w:iCs/>
          <w:color w:val="000000" w:themeColor="text1"/>
          <w:lang w:val="hr-HR"/>
        </w:rPr>
        <w:t>5</w:t>
      </w:r>
      <w:r w:rsidRPr="00B87EF6">
        <w:rPr>
          <w:rFonts w:cstheme="minorHAnsi"/>
          <w:bCs/>
          <w:iCs/>
          <w:color w:val="000000" w:themeColor="text1"/>
          <w:lang w:val="hr-HR"/>
        </w:rPr>
        <w:t>-1</w:t>
      </w:r>
    </w:p>
    <w:p w14:paraId="300B5112" w14:textId="4ECDC8D5" w:rsidR="00481A42" w:rsidRDefault="00B87EF6" w:rsidP="00481A42">
      <w:pPr>
        <w:rPr>
          <w:rFonts w:cstheme="minorHAnsi"/>
          <w:bCs/>
          <w:iCs/>
          <w:color w:val="000000" w:themeColor="text1"/>
          <w:lang w:val="hr-HR"/>
        </w:rPr>
      </w:pPr>
      <w:r w:rsidRPr="00B87EF6">
        <w:rPr>
          <w:rFonts w:cstheme="minorHAnsi"/>
          <w:bCs/>
          <w:iCs/>
          <w:color w:val="000000" w:themeColor="text1"/>
          <w:lang w:val="hr-HR"/>
        </w:rPr>
        <w:t xml:space="preserve">Novska, </w:t>
      </w:r>
      <w:r w:rsidR="00492C54">
        <w:rPr>
          <w:rFonts w:cstheme="minorHAnsi"/>
          <w:bCs/>
          <w:iCs/>
          <w:color w:val="000000" w:themeColor="text1"/>
          <w:lang w:val="hr-HR"/>
        </w:rPr>
        <w:t xml:space="preserve"> 17. </w:t>
      </w:r>
      <w:r w:rsidR="00E44561">
        <w:rPr>
          <w:rFonts w:cstheme="minorHAnsi"/>
          <w:bCs/>
          <w:iCs/>
          <w:color w:val="000000" w:themeColor="text1"/>
          <w:lang w:val="hr-HR"/>
        </w:rPr>
        <w:t>prosinca 2025.</w:t>
      </w:r>
    </w:p>
    <w:p w14:paraId="677F6C72" w14:textId="71F903FA" w:rsidR="00B87EF6" w:rsidRPr="00D13598" w:rsidRDefault="00481A42" w:rsidP="00481A42">
      <w:pPr>
        <w:rPr>
          <w:rFonts w:cstheme="minorHAnsi"/>
          <w:bCs/>
          <w:iCs/>
          <w:color w:val="4F81BD" w:themeColor="accent1"/>
          <w:lang w:val="hr-HR"/>
        </w:rPr>
      </w:pPr>
      <w:r w:rsidRPr="00D13598">
        <w:rPr>
          <w:rFonts w:cstheme="minorHAnsi"/>
          <w:bCs/>
          <w:iCs/>
          <w:color w:val="4F81BD" w:themeColor="accent1"/>
          <w:lang w:val="hr-HR"/>
        </w:rPr>
        <w:t xml:space="preserve">                                                                                  </w:t>
      </w:r>
    </w:p>
    <w:p w14:paraId="5CA4A27E" w14:textId="0933AF8E" w:rsidR="00481A42" w:rsidRPr="00481A42" w:rsidRDefault="00492C54" w:rsidP="00481A42">
      <w:pPr>
        <w:rPr>
          <w:rFonts w:cstheme="minorHAnsi"/>
          <w:bCs/>
          <w:iCs/>
          <w:color w:val="000000" w:themeColor="text1"/>
          <w:lang w:val="hr-HR"/>
        </w:rPr>
      </w:pP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</w:r>
      <w:r>
        <w:rPr>
          <w:rFonts w:cstheme="minorHAnsi"/>
          <w:bCs/>
          <w:iCs/>
          <w:color w:val="000000" w:themeColor="text1"/>
          <w:lang w:val="hr-HR"/>
        </w:rPr>
        <w:tab/>
        <w:t xml:space="preserve">          PRIJEDLOG</w:t>
      </w:r>
    </w:p>
    <w:p w14:paraId="547E6782" w14:textId="6AA5B40B" w:rsidR="00B87EF6" w:rsidRPr="00B87EF6" w:rsidRDefault="00B87EF6" w:rsidP="00B87EF6">
      <w:pPr>
        <w:pStyle w:val="Bezproreda"/>
        <w:jc w:val="both"/>
        <w:rPr>
          <w:rFonts w:cstheme="minorHAnsi"/>
          <w:sz w:val="24"/>
          <w:szCs w:val="24"/>
        </w:rPr>
      </w:pPr>
      <w:r w:rsidRPr="00B87EF6">
        <w:rPr>
          <w:rFonts w:cstheme="minorHAnsi"/>
          <w:sz w:val="24"/>
          <w:szCs w:val="24"/>
        </w:rPr>
        <w:t>Na temelju članka 289. stavka  7. Zakona o socijalnoj skrbi (</w:t>
      </w:r>
      <w:r w:rsidR="00481A42">
        <w:rPr>
          <w:rFonts w:cstheme="minorHAnsi"/>
          <w:sz w:val="24"/>
          <w:szCs w:val="24"/>
        </w:rPr>
        <w:t>„</w:t>
      </w:r>
      <w:r w:rsidRPr="00B87EF6">
        <w:rPr>
          <w:rFonts w:cstheme="minorHAnsi"/>
          <w:sz w:val="24"/>
          <w:szCs w:val="24"/>
        </w:rPr>
        <w:t>Narodne novine</w:t>
      </w:r>
      <w:r w:rsidR="00481A42">
        <w:rPr>
          <w:rFonts w:cstheme="minorHAnsi"/>
          <w:sz w:val="24"/>
          <w:szCs w:val="24"/>
        </w:rPr>
        <w:t>“</w:t>
      </w:r>
      <w:r w:rsidRPr="00B87EF6">
        <w:rPr>
          <w:rFonts w:cstheme="minorHAnsi"/>
          <w:sz w:val="24"/>
          <w:szCs w:val="24"/>
        </w:rPr>
        <w:t>, broj 18/22, 46/22, 119/22</w:t>
      </w:r>
      <w:r w:rsidR="00B01E9B">
        <w:rPr>
          <w:rFonts w:cstheme="minorHAnsi"/>
          <w:sz w:val="24"/>
          <w:szCs w:val="24"/>
        </w:rPr>
        <w:t>, 71/23</w:t>
      </w:r>
      <w:r w:rsidR="00576190">
        <w:rPr>
          <w:rFonts w:cstheme="minorHAnsi"/>
          <w:sz w:val="24"/>
          <w:szCs w:val="24"/>
        </w:rPr>
        <w:t xml:space="preserve"> i</w:t>
      </w:r>
      <w:r w:rsidR="00481A42">
        <w:rPr>
          <w:rFonts w:cstheme="minorHAnsi"/>
          <w:sz w:val="24"/>
          <w:szCs w:val="24"/>
        </w:rPr>
        <w:t xml:space="preserve"> </w:t>
      </w:r>
      <w:r w:rsidR="00B01E9B">
        <w:rPr>
          <w:rFonts w:cstheme="minorHAnsi"/>
          <w:sz w:val="24"/>
          <w:szCs w:val="24"/>
        </w:rPr>
        <w:t>156/23</w:t>
      </w:r>
      <w:r w:rsidRPr="00B87EF6">
        <w:rPr>
          <w:rFonts w:cstheme="minorHAnsi"/>
          <w:sz w:val="24"/>
          <w:szCs w:val="24"/>
        </w:rPr>
        <w:t>) i članka 37. stavka 1. podstavka 21. Statuta Grada Novske (</w:t>
      </w:r>
      <w:r w:rsidR="008D1C6F">
        <w:rPr>
          <w:rFonts w:cstheme="minorHAnsi"/>
          <w:sz w:val="24"/>
          <w:szCs w:val="24"/>
        </w:rPr>
        <w:t>„</w:t>
      </w:r>
      <w:r w:rsidRPr="00B87EF6">
        <w:rPr>
          <w:rFonts w:cstheme="minorHAnsi"/>
          <w:sz w:val="24"/>
          <w:szCs w:val="24"/>
        </w:rPr>
        <w:t>Službeni vjesnik</w:t>
      </w:r>
      <w:r w:rsidR="008D1C6F">
        <w:rPr>
          <w:rFonts w:cstheme="minorHAnsi"/>
          <w:sz w:val="24"/>
          <w:szCs w:val="24"/>
        </w:rPr>
        <w:t>“</w:t>
      </w:r>
      <w:r w:rsidRPr="00B87EF6">
        <w:rPr>
          <w:rFonts w:cstheme="minorHAnsi"/>
          <w:sz w:val="24"/>
          <w:szCs w:val="24"/>
        </w:rPr>
        <w:t>, broj 8/21</w:t>
      </w:r>
      <w:r w:rsidR="00B01E9B">
        <w:rPr>
          <w:rFonts w:cstheme="minorHAnsi"/>
          <w:sz w:val="24"/>
          <w:szCs w:val="24"/>
        </w:rPr>
        <w:t xml:space="preserve"> i 13/23</w:t>
      </w:r>
      <w:r w:rsidRPr="00B87EF6">
        <w:rPr>
          <w:rFonts w:cstheme="minorHAnsi"/>
          <w:sz w:val="24"/>
          <w:szCs w:val="24"/>
        </w:rPr>
        <w:t xml:space="preserve">), Gradsko vijeće Grada Novske, na </w:t>
      </w:r>
      <w:r w:rsidR="00492C54">
        <w:rPr>
          <w:rFonts w:cstheme="minorHAnsi"/>
          <w:sz w:val="24"/>
          <w:szCs w:val="24"/>
        </w:rPr>
        <w:t>4.</w:t>
      </w:r>
      <w:r w:rsidRPr="00B87EF6">
        <w:rPr>
          <w:rFonts w:cstheme="minorHAnsi"/>
          <w:sz w:val="24"/>
          <w:szCs w:val="24"/>
        </w:rPr>
        <w:t xml:space="preserve"> sjednici održanoj </w:t>
      </w:r>
      <w:r w:rsidR="00492C54">
        <w:rPr>
          <w:rFonts w:cstheme="minorHAnsi"/>
          <w:sz w:val="24"/>
          <w:szCs w:val="24"/>
        </w:rPr>
        <w:t>17</w:t>
      </w:r>
      <w:r w:rsidRPr="00B87EF6">
        <w:rPr>
          <w:rFonts w:cstheme="minorHAnsi"/>
          <w:sz w:val="24"/>
          <w:szCs w:val="24"/>
        </w:rPr>
        <w:t xml:space="preserve">. </w:t>
      </w:r>
      <w:r w:rsidR="00E44561">
        <w:rPr>
          <w:rFonts w:cstheme="minorHAnsi"/>
          <w:sz w:val="24"/>
          <w:szCs w:val="24"/>
        </w:rPr>
        <w:t>prosinca</w:t>
      </w:r>
      <w:r w:rsidRPr="00B87EF6">
        <w:rPr>
          <w:rFonts w:cstheme="minorHAnsi"/>
          <w:sz w:val="24"/>
          <w:szCs w:val="24"/>
        </w:rPr>
        <w:t xml:space="preserve"> 202</w:t>
      </w:r>
      <w:r w:rsidR="00B01E9B">
        <w:rPr>
          <w:rFonts w:cstheme="minorHAnsi"/>
          <w:sz w:val="24"/>
          <w:szCs w:val="24"/>
        </w:rPr>
        <w:t>5</w:t>
      </w:r>
      <w:r w:rsidRPr="00B87EF6">
        <w:rPr>
          <w:rFonts w:cstheme="minorHAnsi"/>
          <w:sz w:val="24"/>
          <w:szCs w:val="24"/>
        </w:rPr>
        <w:t>. godine, donijelo je</w:t>
      </w:r>
    </w:p>
    <w:p w14:paraId="1055D07B" w14:textId="77777777" w:rsidR="00B87EF6" w:rsidRPr="00B87EF6" w:rsidRDefault="00B87EF6" w:rsidP="00B87EF6">
      <w:pPr>
        <w:rPr>
          <w:rFonts w:cstheme="minorHAnsi"/>
          <w:lang w:val="hr-HR"/>
        </w:rPr>
      </w:pPr>
    </w:p>
    <w:p w14:paraId="41DC2B53" w14:textId="77777777" w:rsidR="00B01E9B" w:rsidRDefault="00B87EF6" w:rsidP="00B87EF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B87EF6">
        <w:rPr>
          <w:rFonts w:cstheme="minorHAnsi"/>
          <w:b/>
          <w:sz w:val="24"/>
          <w:szCs w:val="24"/>
        </w:rPr>
        <w:t>ODLUKU</w:t>
      </w:r>
      <w:r w:rsidR="00B01E9B">
        <w:rPr>
          <w:rFonts w:cstheme="minorHAnsi"/>
          <w:b/>
          <w:sz w:val="24"/>
          <w:szCs w:val="24"/>
        </w:rPr>
        <w:t xml:space="preserve"> </w:t>
      </w:r>
    </w:p>
    <w:p w14:paraId="7352F592" w14:textId="1D5C24C0" w:rsidR="00B87EF6" w:rsidRPr="00854F6E" w:rsidRDefault="00B01E9B" w:rsidP="00B01E9B">
      <w:pPr>
        <w:pStyle w:val="Bezproreda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o izmjen</w:t>
      </w:r>
      <w:r w:rsidR="003979B4">
        <w:rPr>
          <w:rFonts w:cstheme="minorHAnsi"/>
          <w:b/>
          <w:sz w:val="24"/>
          <w:szCs w:val="24"/>
        </w:rPr>
        <w:t>ama</w:t>
      </w:r>
      <w:r>
        <w:rPr>
          <w:rFonts w:cstheme="minorHAnsi"/>
          <w:b/>
          <w:sz w:val="24"/>
          <w:szCs w:val="24"/>
        </w:rPr>
        <w:t xml:space="preserve"> Odluke </w:t>
      </w:r>
      <w:r w:rsidR="00B87EF6" w:rsidRPr="00B87EF6">
        <w:rPr>
          <w:rFonts w:cstheme="minorHAnsi"/>
          <w:b/>
          <w:sz w:val="24"/>
          <w:szCs w:val="24"/>
        </w:rPr>
        <w:t>o socijalnoj skrbi</w:t>
      </w:r>
    </w:p>
    <w:p w14:paraId="4A03F918" w14:textId="77777777" w:rsidR="00B01E9B" w:rsidRDefault="00B01E9B" w:rsidP="00B01E9B">
      <w:pPr>
        <w:pStyle w:val="Bezproreda"/>
        <w:rPr>
          <w:rFonts w:cstheme="minorHAnsi"/>
          <w:b/>
          <w:sz w:val="24"/>
          <w:szCs w:val="24"/>
        </w:rPr>
      </w:pPr>
    </w:p>
    <w:p w14:paraId="31D62353" w14:textId="7097A9AC" w:rsidR="00B01E9B" w:rsidRDefault="00B01E9B" w:rsidP="00B01E9B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1.</w:t>
      </w:r>
    </w:p>
    <w:p w14:paraId="36334E56" w14:textId="77777777" w:rsidR="00854F6E" w:rsidRDefault="00854F6E" w:rsidP="00B01E9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5813D60" w14:textId="1F8F6110" w:rsidR="00854F6E" w:rsidRPr="00BD5BCE" w:rsidRDefault="00854F6E" w:rsidP="00854F6E">
      <w:pPr>
        <w:pStyle w:val="Bezproreda"/>
        <w:jc w:val="both"/>
        <w:rPr>
          <w:rFonts w:cstheme="minorHAnsi"/>
          <w:bCs/>
          <w:sz w:val="24"/>
          <w:szCs w:val="24"/>
        </w:rPr>
      </w:pPr>
      <w:r w:rsidRPr="00BD5BCE">
        <w:rPr>
          <w:rFonts w:cstheme="minorHAnsi"/>
          <w:bCs/>
          <w:sz w:val="24"/>
          <w:szCs w:val="24"/>
        </w:rPr>
        <w:t>U Odluci o socijalnoj skrbi („Službeni vjesnik“ broj 102/22, 15/25 i 21/25), (U daljnjem tekstu: Odluka) mijenja se članak 7., stavak 1. i glasi:</w:t>
      </w:r>
    </w:p>
    <w:p w14:paraId="3037B283" w14:textId="77777777" w:rsidR="00854F6E" w:rsidRDefault="00854F6E" w:rsidP="00854F6E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</w:p>
    <w:p w14:paraId="0C824A7A" w14:textId="20239266" w:rsidR="00854F6E" w:rsidRDefault="00BD5BCE" w:rsidP="00854F6E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  <w:r>
        <w:rPr>
          <w:rFonts w:cstheme="minorHAnsi"/>
          <w:bCs/>
          <w:color w:val="0070C0"/>
          <w:sz w:val="24"/>
          <w:szCs w:val="24"/>
        </w:rPr>
        <w:t>„</w:t>
      </w:r>
      <w:r w:rsidR="00BD692C">
        <w:rPr>
          <w:rFonts w:cstheme="minorHAnsi"/>
          <w:bCs/>
          <w:color w:val="0070C0"/>
          <w:sz w:val="24"/>
          <w:szCs w:val="24"/>
        </w:rPr>
        <w:t xml:space="preserve">(1) </w:t>
      </w:r>
      <w:r w:rsidR="00854F6E">
        <w:rPr>
          <w:rFonts w:cstheme="minorHAnsi"/>
          <w:bCs/>
          <w:color w:val="0070C0"/>
          <w:sz w:val="24"/>
          <w:szCs w:val="24"/>
        </w:rPr>
        <w:t>Naknada za troškove stanovanja priznaje se od dana podnošenja zahtjeva</w:t>
      </w:r>
      <w:r>
        <w:rPr>
          <w:rFonts w:cstheme="minorHAnsi"/>
          <w:bCs/>
          <w:color w:val="0070C0"/>
          <w:sz w:val="24"/>
          <w:szCs w:val="24"/>
        </w:rPr>
        <w:t xml:space="preserve"> i traje do dana ukidanja, prava na zajamčenu minimalnu naknadu.“</w:t>
      </w:r>
    </w:p>
    <w:p w14:paraId="29569E98" w14:textId="77777777" w:rsidR="00854F6E" w:rsidRDefault="00854F6E" w:rsidP="00BD5BCE">
      <w:pPr>
        <w:pStyle w:val="Bezproreda"/>
        <w:rPr>
          <w:rFonts w:cstheme="minorHAnsi"/>
          <w:b/>
          <w:sz w:val="24"/>
          <w:szCs w:val="24"/>
        </w:rPr>
      </w:pPr>
    </w:p>
    <w:p w14:paraId="0797BE44" w14:textId="472E6EF7" w:rsidR="00854F6E" w:rsidRDefault="00854F6E" w:rsidP="00B01E9B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2.</w:t>
      </w:r>
    </w:p>
    <w:p w14:paraId="2B6EFF3E" w14:textId="3A535E8B" w:rsidR="00B01E9B" w:rsidRPr="00BD5BCE" w:rsidRDefault="00B01E9B" w:rsidP="00B01E9B">
      <w:pPr>
        <w:pStyle w:val="Bezproreda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D5BCE">
        <w:rPr>
          <w:rFonts w:cstheme="minorHAnsi"/>
          <w:bCs/>
          <w:color w:val="000000" w:themeColor="text1"/>
          <w:sz w:val="24"/>
          <w:szCs w:val="24"/>
        </w:rPr>
        <w:t>U Odluci o socijalnoj skrbi („Službeni vjesnik“ broj 102/22</w:t>
      </w:r>
      <w:r w:rsidR="00576190" w:rsidRPr="00BD5BCE">
        <w:rPr>
          <w:rFonts w:cstheme="minorHAnsi"/>
          <w:bCs/>
          <w:color w:val="000000" w:themeColor="text1"/>
          <w:sz w:val="24"/>
          <w:szCs w:val="24"/>
        </w:rPr>
        <w:t>, 15/25 i 21/25</w:t>
      </w:r>
      <w:r w:rsidRPr="00BD5BCE">
        <w:rPr>
          <w:rFonts w:cstheme="minorHAnsi"/>
          <w:bCs/>
          <w:color w:val="000000" w:themeColor="text1"/>
          <w:sz w:val="24"/>
          <w:szCs w:val="24"/>
        </w:rPr>
        <w:t>), (U daljnjem tekstu: Odluka) mijenja se članak</w:t>
      </w:r>
      <w:r w:rsidR="006904BE" w:rsidRPr="00BD5BC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D634E" w:rsidRPr="00BD5BCE">
        <w:rPr>
          <w:rFonts w:cstheme="minorHAnsi"/>
          <w:bCs/>
          <w:color w:val="000000" w:themeColor="text1"/>
          <w:sz w:val="24"/>
          <w:szCs w:val="24"/>
        </w:rPr>
        <w:t>8</w:t>
      </w:r>
      <w:r w:rsidR="006904BE" w:rsidRPr="00BD5BCE">
        <w:rPr>
          <w:rFonts w:cstheme="minorHAnsi"/>
          <w:bCs/>
          <w:color w:val="000000" w:themeColor="text1"/>
          <w:sz w:val="24"/>
          <w:szCs w:val="24"/>
        </w:rPr>
        <w:t>. i glasi:</w:t>
      </w:r>
    </w:p>
    <w:p w14:paraId="3FAD9960" w14:textId="77777777" w:rsidR="00481A42" w:rsidRDefault="00481A42" w:rsidP="00B01E9B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</w:p>
    <w:p w14:paraId="39820AB1" w14:textId="28F25E88" w:rsidR="00481A42" w:rsidRPr="00BD5BCE" w:rsidRDefault="00481A42" w:rsidP="00481A42">
      <w:pPr>
        <w:pStyle w:val="Bezproreda"/>
        <w:jc w:val="both"/>
        <w:rPr>
          <w:rFonts w:cstheme="minorHAnsi"/>
          <w:color w:val="0070C0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B87EF6">
        <w:rPr>
          <w:rFonts w:cstheme="minorHAnsi"/>
          <w:sz w:val="24"/>
          <w:szCs w:val="24"/>
        </w:rPr>
        <w:t>Pravo na novčanu pomoć umirovljenicima ostvaruju umirovljenici stariji od 60 godina čija su ukupna primanja iz tuzemnog i/ili inozemnog mirovinskog osiguranja (mirovina i zaštitni dodatak uz mirovinu)</w:t>
      </w:r>
      <w:r>
        <w:rPr>
          <w:rFonts w:cstheme="minorHAnsi"/>
          <w:sz w:val="24"/>
          <w:szCs w:val="24"/>
        </w:rPr>
        <w:t xml:space="preserve"> </w:t>
      </w:r>
      <w:r w:rsidRPr="00B87EF6">
        <w:rPr>
          <w:rFonts w:cstheme="minorHAnsi"/>
          <w:sz w:val="24"/>
          <w:szCs w:val="24"/>
        </w:rPr>
        <w:t xml:space="preserve">jednaka ili manja  od  </w:t>
      </w:r>
      <w:r w:rsidRPr="00481A42">
        <w:rPr>
          <w:rFonts w:cstheme="minorHAnsi"/>
          <w:color w:val="000000" w:themeColor="text1"/>
          <w:sz w:val="24"/>
          <w:szCs w:val="24"/>
        </w:rPr>
        <w:t>320 eura mjesečno</w:t>
      </w:r>
      <w:r>
        <w:rPr>
          <w:rFonts w:cstheme="minorHAnsi"/>
          <w:sz w:val="24"/>
          <w:szCs w:val="24"/>
        </w:rPr>
        <w:t xml:space="preserve">, </w:t>
      </w:r>
      <w:r w:rsidRPr="00BD5BCE">
        <w:rPr>
          <w:rFonts w:cstheme="minorHAnsi"/>
          <w:color w:val="0070C0"/>
          <w:sz w:val="24"/>
          <w:szCs w:val="24"/>
        </w:rPr>
        <w:t>a koji su pravo na mirovinu ostvarili i podnijeli zahtjev  za ostvarivanje prava na novčanu pomoć umirovljenicima do 31. siječnja tekuće godine.“</w:t>
      </w:r>
    </w:p>
    <w:p w14:paraId="51761149" w14:textId="77777777" w:rsidR="00481A42" w:rsidRPr="00481A42" w:rsidRDefault="00481A42" w:rsidP="00B01E9B">
      <w:pPr>
        <w:pStyle w:val="Bezproreda"/>
        <w:jc w:val="both"/>
        <w:rPr>
          <w:rFonts w:cstheme="minorHAnsi"/>
          <w:bCs/>
          <w:color w:val="0070C0"/>
          <w:sz w:val="24"/>
          <w:szCs w:val="24"/>
        </w:rPr>
      </w:pPr>
    </w:p>
    <w:p w14:paraId="6AE64454" w14:textId="1D3196D0" w:rsidR="006904BE" w:rsidRDefault="00854F6E" w:rsidP="00854F6E">
      <w:pPr>
        <w:pStyle w:val="Bezproreda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854F6E">
        <w:rPr>
          <w:rFonts w:cstheme="minorHAnsi"/>
          <w:b/>
          <w:color w:val="000000" w:themeColor="text1"/>
          <w:sz w:val="24"/>
          <w:szCs w:val="24"/>
        </w:rPr>
        <w:t xml:space="preserve">Članak </w:t>
      </w:r>
      <w:r>
        <w:rPr>
          <w:rFonts w:cstheme="minorHAnsi"/>
          <w:b/>
          <w:color w:val="000000" w:themeColor="text1"/>
          <w:sz w:val="24"/>
          <w:szCs w:val="24"/>
        </w:rPr>
        <w:t>3</w:t>
      </w:r>
      <w:r w:rsidRPr="00854F6E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3DC68567" w14:textId="150E87FC" w:rsidR="00854F6E" w:rsidRPr="00BD5BCE" w:rsidRDefault="00854F6E" w:rsidP="00854F6E">
      <w:pPr>
        <w:pStyle w:val="Bezproreda"/>
        <w:rPr>
          <w:rFonts w:cstheme="minorHAnsi"/>
          <w:bCs/>
          <w:color w:val="000000" w:themeColor="text1"/>
          <w:sz w:val="24"/>
          <w:szCs w:val="24"/>
        </w:rPr>
      </w:pPr>
      <w:r w:rsidRPr="00BD5BCE">
        <w:rPr>
          <w:rFonts w:cstheme="minorHAnsi"/>
          <w:bCs/>
          <w:color w:val="000000" w:themeColor="text1"/>
          <w:sz w:val="24"/>
          <w:szCs w:val="24"/>
        </w:rPr>
        <w:t>Mijenja se članak 9. stavak 1. Odluke i glasi:</w:t>
      </w:r>
    </w:p>
    <w:p w14:paraId="76732297" w14:textId="77777777" w:rsidR="00854F6E" w:rsidRPr="00BD5BCE" w:rsidRDefault="00854F6E" w:rsidP="00854F6E">
      <w:pPr>
        <w:pStyle w:val="Bezproreda"/>
        <w:rPr>
          <w:rFonts w:cstheme="minorHAnsi"/>
          <w:b/>
          <w:color w:val="0070C0"/>
          <w:sz w:val="24"/>
          <w:szCs w:val="24"/>
        </w:rPr>
      </w:pPr>
    </w:p>
    <w:p w14:paraId="20A2F9DE" w14:textId="7E8B3DA0" w:rsidR="00AD634E" w:rsidRPr="00BD5BCE" w:rsidRDefault="000A70FE" w:rsidP="006904BE">
      <w:pPr>
        <w:pStyle w:val="Bezproreda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>„</w:t>
      </w:r>
      <w:r w:rsidR="00AD634E" w:rsidRPr="00BD5BCE">
        <w:rPr>
          <w:sz w:val="24"/>
          <w:szCs w:val="24"/>
        </w:rPr>
        <w:t xml:space="preserve">(1) Postupak za ostvarivanje prava na novčanu pomoć umirovljenicima pokreće se na zahtjev stranke, njezinog bračnog druga, punoljetnog djeteta ili skrbnika, </w:t>
      </w:r>
      <w:r w:rsidR="00854F6E" w:rsidRPr="00BD5BCE">
        <w:rPr>
          <w:sz w:val="24"/>
          <w:szCs w:val="24"/>
        </w:rPr>
        <w:t xml:space="preserve"> </w:t>
      </w:r>
      <w:r w:rsidR="00AD634E" w:rsidRPr="00BD5BCE">
        <w:rPr>
          <w:color w:val="0070C0"/>
          <w:sz w:val="24"/>
          <w:szCs w:val="24"/>
        </w:rPr>
        <w:t>najkasnije</w:t>
      </w:r>
      <w:r w:rsidR="00854F6E" w:rsidRPr="00BD5BCE">
        <w:rPr>
          <w:color w:val="0070C0"/>
          <w:sz w:val="24"/>
          <w:szCs w:val="24"/>
        </w:rPr>
        <w:t xml:space="preserve"> u roku iz članka 8. ove Odluke.</w:t>
      </w:r>
      <w:r>
        <w:rPr>
          <w:color w:val="0070C0"/>
          <w:sz w:val="24"/>
          <w:szCs w:val="24"/>
        </w:rPr>
        <w:t>“</w:t>
      </w:r>
    </w:p>
    <w:p w14:paraId="10571DD7" w14:textId="77777777" w:rsidR="000F4ACE" w:rsidRPr="00BD5BCE" w:rsidRDefault="000F4ACE" w:rsidP="006904BE">
      <w:pPr>
        <w:pStyle w:val="Bezproreda"/>
        <w:jc w:val="both"/>
        <w:rPr>
          <w:sz w:val="24"/>
          <w:szCs w:val="24"/>
        </w:rPr>
      </w:pPr>
    </w:p>
    <w:p w14:paraId="749C2A0D" w14:textId="77777777" w:rsidR="00AD634E" w:rsidRPr="00BD5BCE" w:rsidRDefault="00AD634E" w:rsidP="006904BE">
      <w:pPr>
        <w:pStyle w:val="Bezproreda"/>
        <w:jc w:val="both"/>
        <w:rPr>
          <w:rFonts w:cstheme="minorHAnsi"/>
          <w:sz w:val="24"/>
          <w:szCs w:val="24"/>
        </w:rPr>
      </w:pPr>
    </w:p>
    <w:p w14:paraId="61808667" w14:textId="77777777" w:rsidR="00AD634E" w:rsidRDefault="00AD634E" w:rsidP="006904BE">
      <w:pPr>
        <w:pStyle w:val="Bezproreda"/>
        <w:jc w:val="both"/>
        <w:rPr>
          <w:rFonts w:cstheme="minorHAnsi"/>
          <w:sz w:val="24"/>
          <w:szCs w:val="24"/>
        </w:rPr>
      </w:pPr>
    </w:p>
    <w:p w14:paraId="1FBEFB1D" w14:textId="77777777" w:rsidR="006904BE" w:rsidRDefault="006904BE" w:rsidP="006904BE">
      <w:pPr>
        <w:pStyle w:val="Bezproreda"/>
        <w:jc w:val="both"/>
        <w:rPr>
          <w:rFonts w:cstheme="minorHAnsi"/>
          <w:sz w:val="24"/>
          <w:szCs w:val="24"/>
        </w:rPr>
      </w:pPr>
    </w:p>
    <w:p w14:paraId="6D0DB123" w14:textId="28F9D52E" w:rsidR="000005C7" w:rsidRDefault="006904BE" w:rsidP="007D31F5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6904BE">
        <w:rPr>
          <w:rFonts w:cstheme="minorHAnsi"/>
          <w:b/>
          <w:bCs/>
          <w:sz w:val="24"/>
          <w:szCs w:val="24"/>
        </w:rPr>
        <w:t xml:space="preserve">Članak </w:t>
      </w:r>
      <w:r w:rsidR="00CA4987">
        <w:rPr>
          <w:rFonts w:cstheme="minorHAnsi"/>
          <w:b/>
          <w:bCs/>
          <w:sz w:val="24"/>
          <w:szCs w:val="24"/>
        </w:rPr>
        <w:t>4</w:t>
      </w:r>
      <w:r w:rsidRPr="006904BE">
        <w:rPr>
          <w:rFonts w:cstheme="minorHAnsi"/>
          <w:b/>
          <w:bCs/>
          <w:sz w:val="24"/>
          <w:szCs w:val="24"/>
        </w:rPr>
        <w:t>.</w:t>
      </w:r>
    </w:p>
    <w:p w14:paraId="7550ABFD" w14:textId="77777777" w:rsidR="000A70FE" w:rsidRDefault="000A70FE" w:rsidP="000A70FE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Članak 15. Odluke mijenja se i glasi: </w:t>
      </w:r>
    </w:p>
    <w:p w14:paraId="4B2DD911" w14:textId="77777777" w:rsidR="000A70FE" w:rsidRDefault="000A70FE" w:rsidP="000A70FE">
      <w:pPr>
        <w:pStyle w:val="Bezproreda"/>
        <w:jc w:val="both"/>
        <w:rPr>
          <w:rFonts w:cstheme="minorHAnsi"/>
          <w:sz w:val="24"/>
          <w:szCs w:val="24"/>
        </w:rPr>
      </w:pPr>
    </w:p>
    <w:p w14:paraId="3A72521A" w14:textId="396379DC" w:rsidR="000A70FE" w:rsidRDefault="000A70FE" w:rsidP="000A70FE">
      <w:pPr>
        <w:pStyle w:val="Bezprored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Jednokratnu novčanu pomoć podnositelj zahtjeva (samac ili kućanstvo) može ostvariti najviše dva puta godišnje.</w:t>
      </w:r>
    </w:p>
    <w:p w14:paraId="1611868D" w14:textId="51327471" w:rsidR="000A70FE" w:rsidRDefault="000A70FE" w:rsidP="000A70FE">
      <w:pPr>
        <w:pStyle w:val="Bezprored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 pojmom „kućanstvo“ smatraju se sve osobe koje imaju prebivalište na istoj adresi na kojoj zajedno žive i podmiruju troškove života.</w:t>
      </w:r>
    </w:p>
    <w:p w14:paraId="6E2B0A67" w14:textId="518CCB78" w:rsidR="000A70FE" w:rsidRDefault="000A70FE" w:rsidP="000A70FE">
      <w:pPr>
        <w:pStyle w:val="Bezproreda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Iznos pomoći po svakom podnesenom zahtjevu utvrđuje Upravni odjel, uzimajući u obzir socijalni status i trenutne potrebe podnositelja zahtjeva</w:t>
      </w:r>
      <w:r w:rsidR="00B70693">
        <w:rPr>
          <w:rFonts w:cstheme="minorHAnsi"/>
          <w:sz w:val="24"/>
          <w:szCs w:val="24"/>
        </w:rPr>
        <w:t>, kao i</w:t>
      </w:r>
      <w:r>
        <w:rPr>
          <w:rFonts w:cstheme="minorHAnsi"/>
          <w:sz w:val="24"/>
          <w:szCs w:val="24"/>
        </w:rPr>
        <w:t xml:space="preserve"> maksimalne iznose pomoći koji se mogu isplatiti po jednom zahtjevu, u skladu s Odlukom gradonačelnika iz članka 22. stavak 2. ove Odluke.</w:t>
      </w:r>
    </w:p>
    <w:p w14:paraId="60514FB1" w14:textId="77777777" w:rsidR="000A70FE" w:rsidRPr="000A70FE" w:rsidRDefault="000A70FE" w:rsidP="000A70FE">
      <w:pPr>
        <w:pStyle w:val="Bezproreda"/>
        <w:jc w:val="both"/>
        <w:rPr>
          <w:rFonts w:cstheme="minorHAnsi"/>
          <w:sz w:val="24"/>
          <w:szCs w:val="24"/>
        </w:rPr>
      </w:pPr>
    </w:p>
    <w:p w14:paraId="6277E259" w14:textId="43C8E17D" w:rsidR="000A70FE" w:rsidRDefault="000A70FE" w:rsidP="007D31F5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Članak 5.</w:t>
      </w:r>
    </w:p>
    <w:p w14:paraId="66D76DD1" w14:textId="77777777" w:rsidR="00CA4987" w:rsidRDefault="00CA4987" w:rsidP="007D31F5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</w:p>
    <w:p w14:paraId="2B290BD8" w14:textId="04B83887" w:rsidR="00CA4987" w:rsidRPr="00BD692C" w:rsidRDefault="00CA4987" w:rsidP="00CA4987">
      <w:pPr>
        <w:pStyle w:val="Bezproreda"/>
        <w:jc w:val="both"/>
        <w:rPr>
          <w:rFonts w:cstheme="minorHAnsi"/>
          <w:color w:val="0070C0"/>
          <w:sz w:val="24"/>
          <w:szCs w:val="24"/>
        </w:rPr>
      </w:pPr>
      <w:r w:rsidRPr="00BD692C">
        <w:rPr>
          <w:rFonts w:cstheme="minorHAnsi"/>
          <w:color w:val="0070C0"/>
          <w:sz w:val="24"/>
          <w:szCs w:val="24"/>
        </w:rPr>
        <w:t xml:space="preserve">Briše se podnaslov 7. SUFINANCIRANJE LINIJSKOG PRIJEVOZA NA PODRUČJU ŽUPANIJE, ZA GRAD NOVSKU i tekst ispod podnaslova. </w:t>
      </w:r>
    </w:p>
    <w:p w14:paraId="2E9BCA88" w14:textId="77777777" w:rsidR="00C77808" w:rsidRDefault="00C77808" w:rsidP="000005C7">
      <w:pPr>
        <w:jc w:val="both"/>
        <w:rPr>
          <w:rFonts w:cstheme="minorHAnsi"/>
          <w:lang w:val="hr-HR"/>
        </w:rPr>
      </w:pPr>
    </w:p>
    <w:p w14:paraId="041FC2BC" w14:textId="72DE1590" w:rsidR="000005C7" w:rsidRPr="007D31F5" w:rsidRDefault="000005C7" w:rsidP="007D31F5">
      <w:pPr>
        <w:jc w:val="center"/>
        <w:rPr>
          <w:rFonts w:cstheme="minorHAnsi"/>
          <w:b/>
          <w:bCs/>
          <w:lang w:val="hr-HR"/>
        </w:rPr>
      </w:pPr>
      <w:r w:rsidRPr="000005C7">
        <w:rPr>
          <w:rFonts w:cstheme="minorHAnsi"/>
          <w:b/>
          <w:bCs/>
          <w:lang w:val="hr-HR"/>
        </w:rPr>
        <w:t>Članak 8.</w:t>
      </w:r>
    </w:p>
    <w:p w14:paraId="781B8907" w14:textId="55D0AB8C" w:rsidR="000005C7" w:rsidRPr="00492C54" w:rsidRDefault="000005C7" w:rsidP="00BD692C">
      <w:pPr>
        <w:jc w:val="both"/>
        <w:rPr>
          <w:rFonts w:cstheme="minorHAnsi"/>
          <w:color w:val="000000" w:themeColor="text1"/>
          <w:lang w:val="hr-HR"/>
        </w:rPr>
      </w:pPr>
      <w:r w:rsidRPr="00492C54">
        <w:rPr>
          <w:rFonts w:cstheme="minorHAnsi"/>
          <w:color w:val="000000" w:themeColor="text1"/>
          <w:lang w:val="hr-HR"/>
        </w:rPr>
        <w:t>Na postupke započete prije stupanja na snagu ove Odluke primjenjuje se Odluka o socijalnoj skrbi („Službeni vjesnik“</w:t>
      </w:r>
      <w:r w:rsidR="000A70FE" w:rsidRPr="00492C54">
        <w:rPr>
          <w:rFonts w:cstheme="minorHAnsi"/>
          <w:color w:val="000000" w:themeColor="text1"/>
          <w:lang w:val="hr-HR"/>
        </w:rPr>
        <w:t xml:space="preserve"> </w:t>
      </w:r>
      <w:r w:rsidRPr="00492C54">
        <w:rPr>
          <w:rFonts w:cstheme="minorHAnsi"/>
          <w:color w:val="000000" w:themeColor="text1"/>
          <w:lang w:val="hr-HR"/>
        </w:rPr>
        <w:t>broj 102/22</w:t>
      </w:r>
      <w:r w:rsidR="00CF23B5" w:rsidRPr="00492C54">
        <w:rPr>
          <w:rFonts w:cstheme="minorHAnsi"/>
          <w:color w:val="000000" w:themeColor="text1"/>
          <w:lang w:val="hr-HR"/>
        </w:rPr>
        <w:t xml:space="preserve">, 15/25 </w:t>
      </w:r>
      <w:r w:rsidR="009319BD">
        <w:rPr>
          <w:rFonts w:cstheme="minorHAnsi"/>
          <w:color w:val="000000" w:themeColor="text1"/>
          <w:lang w:val="hr-HR"/>
        </w:rPr>
        <w:t>i</w:t>
      </w:r>
      <w:r w:rsidR="00CF23B5" w:rsidRPr="00492C54">
        <w:rPr>
          <w:rFonts w:cstheme="minorHAnsi"/>
          <w:color w:val="000000" w:themeColor="text1"/>
          <w:lang w:val="hr-HR"/>
        </w:rPr>
        <w:t xml:space="preserve"> 21/25</w:t>
      </w:r>
      <w:r w:rsidR="00217B40" w:rsidRPr="00492C54">
        <w:rPr>
          <w:rFonts w:cstheme="minorHAnsi"/>
          <w:color w:val="000000" w:themeColor="text1"/>
          <w:lang w:val="hr-HR"/>
        </w:rPr>
        <w:t xml:space="preserve"> </w:t>
      </w:r>
      <w:r w:rsidRPr="00492C54">
        <w:rPr>
          <w:rFonts w:cstheme="minorHAnsi"/>
          <w:color w:val="000000" w:themeColor="text1"/>
          <w:lang w:val="hr-HR"/>
        </w:rPr>
        <w:t>).</w:t>
      </w:r>
    </w:p>
    <w:p w14:paraId="264A206C" w14:textId="77777777" w:rsidR="00381CB7" w:rsidRPr="00B87EF6" w:rsidRDefault="00381CB7" w:rsidP="00381CB7">
      <w:pPr>
        <w:pStyle w:val="Odlomakpopisa"/>
        <w:ind w:left="426"/>
        <w:jc w:val="both"/>
        <w:rPr>
          <w:rFonts w:cstheme="minorHAnsi"/>
          <w:color w:val="000000" w:themeColor="text1"/>
          <w:sz w:val="24"/>
          <w:szCs w:val="24"/>
        </w:rPr>
      </w:pPr>
    </w:p>
    <w:p w14:paraId="5364D33E" w14:textId="6162BCED" w:rsidR="000005C7" w:rsidRPr="00381CB7" w:rsidRDefault="000005C7" w:rsidP="000005C7">
      <w:pPr>
        <w:jc w:val="center"/>
        <w:rPr>
          <w:rFonts w:cstheme="minorHAnsi"/>
          <w:b/>
          <w:bCs/>
          <w:color w:val="000000" w:themeColor="text1"/>
          <w:lang w:val="hr-HR"/>
        </w:rPr>
      </w:pPr>
      <w:r w:rsidRPr="00381CB7">
        <w:rPr>
          <w:rFonts w:cstheme="minorHAnsi"/>
          <w:b/>
          <w:bCs/>
          <w:color w:val="000000" w:themeColor="text1"/>
          <w:lang w:val="hr-HR"/>
        </w:rPr>
        <w:t>Članak</w:t>
      </w:r>
      <w:r w:rsidR="00381CB7" w:rsidRPr="00381CB7">
        <w:rPr>
          <w:rFonts w:cstheme="minorHAnsi"/>
          <w:b/>
          <w:bCs/>
          <w:color w:val="000000" w:themeColor="text1"/>
          <w:lang w:val="hr-HR"/>
        </w:rPr>
        <w:t xml:space="preserve"> 9.</w:t>
      </w:r>
    </w:p>
    <w:p w14:paraId="5E08DB8C" w14:textId="3A23B24F" w:rsidR="000005C7" w:rsidRPr="00B87EF6" w:rsidRDefault="000005C7" w:rsidP="000005C7">
      <w:pPr>
        <w:jc w:val="both"/>
        <w:rPr>
          <w:rFonts w:cstheme="minorHAnsi"/>
          <w:color w:val="000000" w:themeColor="text1"/>
          <w:lang w:val="hr-HR"/>
        </w:rPr>
      </w:pPr>
      <w:r w:rsidRPr="00B87EF6">
        <w:rPr>
          <w:rFonts w:cstheme="minorHAnsi"/>
          <w:color w:val="000000" w:themeColor="text1"/>
          <w:lang w:val="hr-HR"/>
        </w:rPr>
        <w:t xml:space="preserve">Ova Odluka stupa na snagu osmog  dana od dana objave u </w:t>
      </w:r>
      <w:r>
        <w:rPr>
          <w:rFonts w:cstheme="minorHAnsi"/>
          <w:color w:val="000000" w:themeColor="text1"/>
          <w:lang w:val="hr-HR"/>
        </w:rPr>
        <w:t>„</w:t>
      </w:r>
      <w:r w:rsidRPr="00B87EF6">
        <w:rPr>
          <w:rFonts w:cstheme="minorHAnsi"/>
          <w:color w:val="000000" w:themeColor="text1"/>
          <w:lang w:val="hr-HR"/>
        </w:rPr>
        <w:t>Službenom vjesniku</w:t>
      </w:r>
      <w:r>
        <w:rPr>
          <w:rFonts w:cstheme="minorHAnsi"/>
          <w:color w:val="000000" w:themeColor="text1"/>
          <w:lang w:val="hr-HR"/>
        </w:rPr>
        <w:t>“</w:t>
      </w:r>
      <w:r w:rsidRPr="00B87EF6">
        <w:rPr>
          <w:rFonts w:cstheme="minorHAnsi"/>
          <w:color w:val="000000" w:themeColor="text1"/>
          <w:lang w:val="hr-HR"/>
        </w:rPr>
        <w:t>.</w:t>
      </w:r>
    </w:p>
    <w:p w14:paraId="14DB6487" w14:textId="77777777" w:rsidR="000005C7" w:rsidRDefault="000005C7" w:rsidP="000005C7">
      <w:pPr>
        <w:rPr>
          <w:rFonts w:cstheme="minorHAnsi"/>
          <w:color w:val="000000" w:themeColor="text1"/>
          <w:lang w:val="hr-HR"/>
        </w:rPr>
      </w:pPr>
    </w:p>
    <w:p w14:paraId="002269DB" w14:textId="669DC600" w:rsidR="000005C7" w:rsidRPr="00464664" w:rsidRDefault="00464664" w:rsidP="000005C7">
      <w:pPr>
        <w:jc w:val="center"/>
        <w:rPr>
          <w:rFonts w:cstheme="minorHAnsi"/>
          <w:lang w:val="hr-HR"/>
        </w:rPr>
      </w:pPr>
      <w:r w:rsidRPr="00464664">
        <w:rPr>
          <w:rFonts w:cstheme="minorHAnsi"/>
          <w:lang w:val="hr-HR"/>
        </w:rPr>
        <w:t>SISAČKO-MOSLAVAČKA ŽUPANIJA</w:t>
      </w:r>
    </w:p>
    <w:p w14:paraId="16D901B2" w14:textId="39EFD7AE" w:rsidR="000005C7" w:rsidRPr="00464664" w:rsidRDefault="00464664" w:rsidP="000005C7">
      <w:pPr>
        <w:jc w:val="center"/>
        <w:rPr>
          <w:rFonts w:cstheme="minorHAnsi"/>
          <w:lang w:val="hr-HR"/>
        </w:rPr>
      </w:pPr>
      <w:r w:rsidRPr="00464664">
        <w:rPr>
          <w:rFonts w:cstheme="minorHAnsi"/>
          <w:lang w:val="hr-HR"/>
        </w:rPr>
        <w:t>GRAD NOVSKA</w:t>
      </w:r>
    </w:p>
    <w:p w14:paraId="49885334" w14:textId="689ED2D3" w:rsidR="000005C7" w:rsidRDefault="00464664" w:rsidP="00464664">
      <w:pPr>
        <w:jc w:val="center"/>
        <w:rPr>
          <w:rFonts w:cstheme="minorHAnsi"/>
          <w:lang w:val="hr-HR"/>
        </w:rPr>
      </w:pPr>
      <w:r w:rsidRPr="00464664">
        <w:rPr>
          <w:rFonts w:cstheme="minorHAnsi"/>
          <w:lang w:val="hr-HR"/>
        </w:rPr>
        <w:t>GRADSKO VIJEĆE</w:t>
      </w:r>
    </w:p>
    <w:p w14:paraId="69719B00" w14:textId="77777777" w:rsidR="000005C7" w:rsidRDefault="000005C7" w:rsidP="000005C7">
      <w:pPr>
        <w:jc w:val="both"/>
        <w:rPr>
          <w:rFonts w:cstheme="minorHAnsi"/>
          <w:lang w:val="hr-HR"/>
        </w:rPr>
      </w:pPr>
    </w:p>
    <w:p w14:paraId="61EE814A" w14:textId="77777777" w:rsidR="00B87EF6" w:rsidRPr="00B87EF6" w:rsidRDefault="00B87EF6" w:rsidP="00B87EF6">
      <w:pPr>
        <w:rPr>
          <w:rFonts w:cstheme="minorHAnsi"/>
          <w:color w:val="000000" w:themeColor="text1"/>
          <w:lang w:val="hr-HR"/>
        </w:rPr>
      </w:pPr>
    </w:p>
    <w:p w14:paraId="01AFCBE5" w14:textId="5BBBA24A" w:rsidR="00B87EF6" w:rsidRDefault="00B87EF6" w:rsidP="00B87EF6">
      <w:pPr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  <w:t xml:space="preserve">         PREDSJEDNIK</w:t>
      </w:r>
    </w:p>
    <w:p w14:paraId="484DDC55" w14:textId="77777777" w:rsidR="00B87EF6" w:rsidRDefault="00B87EF6" w:rsidP="00B87EF6">
      <w:pPr>
        <w:rPr>
          <w:rFonts w:cstheme="minorHAnsi"/>
          <w:bCs/>
          <w:iCs/>
          <w:color w:val="000000" w:themeColor="text1"/>
        </w:rPr>
      </w:pPr>
    </w:p>
    <w:p w14:paraId="4815F050" w14:textId="0CB106E8" w:rsidR="00B87EF6" w:rsidRDefault="00B87EF6" w:rsidP="00B87EF6">
      <w:pPr>
        <w:rPr>
          <w:rFonts w:cstheme="minorHAnsi"/>
          <w:bCs/>
          <w:iCs/>
          <w:color w:val="000000" w:themeColor="text1"/>
        </w:rPr>
      </w:pPr>
    </w:p>
    <w:p w14:paraId="7E629D96" w14:textId="00BFDE31" w:rsidR="00B87EF6" w:rsidRDefault="00B87EF6" w:rsidP="00B87EF6">
      <w:pPr>
        <w:rPr>
          <w:rFonts w:cstheme="minorHAnsi"/>
          <w:bCs/>
          <w:iCs/>
          <w:color w:val="000000" w:themeColor="text1"/>
        </w:rPr>
      </w:pP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</w:r>
      <w:r>
        <w:rPr>
          <w:rFonts w:cstheme="minorHAnsi"/>
          <w:bCs/>
          <w:iCs/>
          <w:color w:val="000000" w:themeColor="text1"/>
        </w:rPr>
        <w:tab/>
        <w:t xml:space="preserve">           Ivica Vulić</w:t>
      </w:r>
    </w:p>
    <w:p w14:paraId="29413D06" w14:textId="77777777" w:rsidR="00464664" w:rsidRDefault="00464664" w:rsidP="00B87EF6">
      <w:pPr>
        <w:rPr>
          <w:rFonts w:cstheme="minorHAnsi"/>
          <w:bCs/>
          <w:iCs/>
          <w:color w:val="000000" w:themeColor="text1"/>
        </w:rPr>
      </w:pPr>
    </w:p>
    <w:p w14:paraId="070B41D1" w14:textId="77777777" w:rsidR="00464664" w:rsidRDefault="00464664" w:rsidP="00B87EF6">
      <w:pPr>
        <w:rPr>
          <w:rFonts w:cstheme="minorHAnsi"/>
          <w:bCs/>
          <w:iCs/>
          <w:color w:val="000000" w:themeColor="text1"/>
        </w:rPr>
      </w:pPr>
    </w:p>
    <w:p w14:paraId="075DF462" w14:textId="77777777" w:rsidR="007D31F5" w:rsidRDefault="007D31F5" w:rsidP="00B87EF6">
      <w:pPr>
        <w:rPr>
          <w:rFonts w:cstheme="minorHAnsi"/>
          <w:bCs/>
          <w:iCs/>
          <w:color w:val="000000" w:themeColor="text1"/>
        </w:rPr>
      </w:pPr>
    </w:p>
    <w:p w14:paraId="0C90115C" w14:textId="77777777" w:rsidR="00BD692C" w:rsidRDefault="00BD692C" w:rsidP="00B87EF6">
      <w:pPr>
        <w:rPr>
          <w:rFonts w:cstheme="minorHAnsi"/>
          <w:bCs/>
          <w:iCs/>
          <w:color w:val="000000" w:themeColor="text1"/>
        </w:rPr>
      </w:pPr>
    </w:p>
    <w:p w14:paraId="4CE33714" w14:textId="77777777" w:rsidR="00BD692C" w:rsidRDefault="00BD692C" w:rsidP="00B87EF6">
      <w:pPr>
        <w:rPr>
          <w:rFonts w:cstheme="minorHAnsi"/>
          <w:bCs/>
          <w:iCs/>
          <w:color w:val="000000" w:themeColor="text1"/>
        </w:rPr>
      </w:pPr>
    </w:p>
    <w:p w14:paraId="12DB8B88" w14:textId="77777777" w:rsidR="00BD692C" w:rsidRDefault="00BD692C" w:rsidP="00B87EF6">
      <w:pPr>
        <w:rPr>
          <w:rFonts w:cstheme="minorHAnsi"/>
          <w:bCs/>
          <w:iCs/>
          <w:color w:val="000000" w:themeColor="text1"/>
        </w:rPr>
      </w:pPr>
    </w:p>
    <w:p w14:paraId="15F609DC" w14:textId="77777777" w:rsidR="00B87EF6" w:rsidRDefault="00B87EF6" w:rsidP="00B87EF6">
      <w:pPr>
        <w:rPr>
          <w:rFonts w:cstheme="minorHAnsi"/>
          <w:bCs/>
          <w:iCs/>
          <w:color w:val="000000" w:themeColor="text1"/>
        </w:rPr>
      </w:pPr>
    </w:p>
    <w:p w14:paraId="0188579E" w14:textId="77777777" w:rsidR="00967C0C" w:rsidRPr="009A36EA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lastRenderedPageBreak/>
        <w:t xml:space="preserve">OBRAZLOŽENJE DONOŠENJA </w:t>
      </w:r>
    </w:p>
    <w:p w14:paraId="6695F20E" w14:textId="103890CE" w:rsidR="00967C0C" w:rsidRPr="009A36EA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t>Odluke</w:t>
      </w:r>
      <w:r w:rsidR="000005C7">
        <w:rPr>
          <w:rFonts w:asciiTheme="minorHAnsi" w:hAnsiTheme="minorHAnsi" w:cstheme="minorHAnsi"/>
          <w:b/>
          <w:bCs/>
          <w:color w:val="000000"/>
        </w:rPr>
        <w:t xml:space="preserve"> o</w:t>
      </w:r>
      <w:r>
        <w:rPr>
          <w:rFonts w:asciiTheme="minorHAnsi" w:hAnsiTheme="minorHAnsi" w:cstheme="minorHAnsi"/>
          <w:b/>
          <w:bCs/>
          <w:color w:val="000000"/>
        </w:rPr>
        <w:t xml:space="preserve"> izmjen</w:t>
      </w:r>
      <w:r w:rsidR="003979B4">
        <w:rPr>
          <w:rFonts w:asciiTheme="minorHAnsi" w:hAnsiTheme="minorHAnsi" w:cstheme="minorHAnsi"/>
          <w:b/>
          <w:bCs/>
          <w:color w:val="000000"/>
        </w:rPr>
        <w:t xml:space="preserve">ama </w:t>
      </w:r>
      <w:r>
        <w:rPr>
          <w:rFonts w:asciiTheme="minorHAnsi" w:hAnsiTheme="minorHAnsi" w:cstheme="minorHAnsi"/>
          <w:b/>
          <w:bCs/>
          <w:color w:val="000000"/>
        </w:rPr>
        <w:t>Odluke</w:t>
      </w:r>
      <w:r w:rsidRPr="009A36EA">
        <w:rPr>
          <w:rFonts w:asciiTheme="minorHAnsi" w:hAnsiTheme="minorHAnsi" w:cstheme="minorHAnsi"/>
          <w:b/>
          <w:bCs/>
          <w:color w:val="000000"/>
        </w:rPr>
        <w:t xml:space="preserve"> o socijalnoj skrbi </w:t>
      </w:r>
    </w:p>
    <w:p w14:paraId="217402FE" w14:textId="77777777" w:rsid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A628588" w14:textId="429B959D" w:rsidR="00217B40" w:rsidRPr="00217B40" w:rsidRDefault="00967C0C" w:rsidP="00217B40">
      <w:pPr>
        <w:pStyle w:val="StandardWeb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t>ZAKONSKI TEMELJ</w:t>
      </w:r>
    </w:p>
    <w:p w14:paraId="28E524A8" w14:textId="77777777" w:rsid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A34C7">
        <w:rPr>
          <w:rFonts w:asciiTheme="minorHAnsi" w:hAnsiTheme="minorHAnsi" w:cstheme="minorHAnsi"/>
          <w:color w:val="000000"/>
        </w:rPr>
        <w:t>Člankom 289. Zakona o socijalnoj skrbi  („Narodne novine“ broj 18/22</w:t>
      </w:r>
      <w:r>
        <w:rPr>
          <w:rFonts w:asciiTheme="minorHAnsi" w:hAnsiTheme="minorHAnsi" w:cstheme="minorHAnsi"/>
          <w:color w:val="000000"/>
        </w:rPr>
        <w:t xml:space="preserve">, </w:t>
      </w:r>
      <w:r w:rsidRPr="004A34C7">
        <w:rPr>
          <w:rFonts w:asciiTheme="minorHAnsi" w:hAnsiTheme="minorHAnsi" w:cstheme="minorHAnsi"/>
          <w:color w:val="000000"/>
        </w:rPr>
        <w:t>46/22</w:t>
      </w:r>
      <w:r>
        <w:rPr>
          <w:rFonts w:asciiTheme="minorHAnsi" w:hAnsiTheme="minorHAnsi" w:cstheme="minorHAnsi"/>
          <w:color w:val="000000"/>
        </w:rPr>
        <w:t>, 71/23 i 156/23</w:t>
      </w:r>
      <w:r w:rsidRPr="004A34C7">
        <w:rPr>
          <w:rFonts w:asciiTheme="minorHAnsi" w:hAnsiTheme="minorHAnsi" w:cstheme="minorHAnsi"/>
          <w:color w:val="000000"/>
        </w:rPr>
        <w:t>) propisano je da su jedinice lokalne i područne (regionalne) samouprave, odnosno Grad Zagreb, dužni  osigurati sredstva za obavljanje djelatnosti socijalne skrbi sukladno ovom Zakonu i zakonima kojima se uređuje financiranje jedinica lokalne i područne (regionalne) samouprave, u skladu sa socijalnim planom i mrežom socijalnih usluga na svojem području.</w:t>
      </w:r>
    </w:p>
    <w:p w14:paraId="79BC1579" w14:textId="77777777" w:rsidR="00967C0C" w:rsidRPr="004A34C7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7001569A" w14:textId="7B4626E7" w:rsidR="00217B40" w:rsidRPr="00217B40" w:rsidRDefault="00967C0C" w:rsidP="00217B40">
      <w:pPr>
        <w:pStyle w:val="StandardWeb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9A36EA">
        <w:rPr>
          <w:rFonts w:asciiTheme="minorHAnsi" w:hAnsiTheme="minorHAnsi" w:cstheme="minorHAnsi"/>
          <w:b/>
          <w:bCs/>
          <w:color w:val="000000"/>
        </w:rPr>
        <w:t>OBRAZLOŽENJE</w:t>
      </w:r>
    </w:p>
    <w:p w14:paraId="078BAA72" w14:textId="418011EE" w:rsidR="00BD5BCE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Prijedlog</w:t>
      </w:r>
      <w:r w:rsidR="00AF13E3">
        <w:rPr>
          <w:rFonts w:asciiTheme="minorHAnsi" w:hAnsiTheme="minorHAnsi" w:cstheme="minorHAnsi"/>
          <w:color w:val="000000"/>
        </w:rPr>
        <w:t>om</w:t>
      </w:r>
      <w:r>
        <w:rPr>
          <w:rFonts w:asciiTheme="minorHAnsi" w:hAnsiTheme="minorHAnsi" w:cstheme="minorHAnsi"/>
          <w:color w:val="000000"/>
        </w:rPr>
        <w:t xml:space="preserve"> </w:t>
      </w:r>
      <w:r w:rsidRPr="004A34C7">
        <w:rPr>
          <w:rFonts w:asciiTheme="minorHAnsi" w:hAnsiTheme="minorHAnsi" w:cstheme="minorHAnsi"/>
          <w:color w:val="000000"/>
        </w:rPr>
        <w:t>Odluk</w:t>
      </w:r>
      <w:r>
        <w:rPr>
          <w:rFonts w:asciiTheme="minorHAnsi" w:hAnsiTheme="minorHAnsi" w:cstheme="minorHAnsi"/>
          <w:color w:val="000000"/>
        </w:rPr>
        <w:t>e</w:t>
      </w:r>
      <w:r w:rsidRPr="004A34C7">
        <w:rPr>
          <w:rFonts w:asciiTheme="minorHAnsi" w:hAnsiTheme="minorHAnsi" w:cstheme="minorHAnsi"/>
          <w:color w:val="000000"/>
        </w:rPr>
        <w:t xml:space="preserve"> o </w:t>
      </w:r>
      <w:r>
        <w:rPr>
          <w:rFonts w:asciiTheme="minorHAnsi" w:hAnsiTheme="minorHAnsi" w:cstheme="minorHAnsi"/>
          <w:color w:val="000000"/>
        </w:rPr>
        <w:t xml:space="preserve">izmjeni Odluke o socijalnoj skrbi </w:t>
      </w:r>
      <w:r w:rsidR="00BD5BCE">
        <w:rPr>
          <w:rFonts w:asciiTheme="minorHAnsi" w:hAnsiTheme="minorHAnsi" w:cstheme="minorHAnsi"/>
          <w:color w:val="000000"/>
        </w:rPr>
        <w:t>mijenja se:</w:t>
      </w:r>
    </w:p>
    <w:p w14:paraId="56AA73D0" w14:textId="5053059C" w:rsidR="00BD5BCE" w:rsidRDefault="003979B4" w:rsidP="00A01B04">
      <w:pPr>
        <w:pStyle w:val="Standard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="00BD5BCE">
        <w:rPr>
          <w:rFonts w:asciiTheme="minorHAnsi" w:hAnsiTheme="minorHAnsi" w:cstheme="minorHAnsi"/>
          <w:color w:val="000000"/>
        </w:rPr>
        <w:t xml:space="preserve"> dijelu koji se odnosi na </w:t>
      </w:r>
      <w:r>
        <w:rPr>
          <w:rFonts w:asciiTheme="minorHAnsi" w:hAnsiTheme="minorHAnsi" w:cstheme="minorHAnsi"/>
          <w:color w:val="000000"/>
        </w:rPr>
        <w:t xml:space="preserve">trajanje prava na naknadu za troškove stanovanja </w:t>
      </w:r>
      <w:r w:rsidR="00024EC5">
        <w:rPr>
          <w:rFonts w:asciiTheme="minorHAnsi" w:hAnsiTheme="minorHAnsi" w:cstheme="minorHAnsi"/>
          <w:color w:val="000000"/>
        </w:rPr>
        <w:t xml:space="preserve">, a </w:t>
      </w:r>
      <w:r>
        <w:rPr>
          <w:rFonts w:asciiTheme="minorHAnsi" w:hAnsiTheme="minorHAnsi" w:cstheme="minorHAnsi"/>
          <w:color w:val="000000"/>
        </w:rPr>
        <w:t>koj</w:t>
      </w:r>
      <w:r w:rsidR="00024EC5">
        <w:rPr>
          <w:rFonts w:asciiTheme="minorHAnsi" w:hAnsiTheme="minorHAnsi" w:cstheme="minorHAnsi"/>
          <w:color w:val="000000"/>
        </w:rPr>
        <w:t>e je</w:t>
      </w:r>
      <w:r>
        <w:rPr>
          <w:rFonts w:asciiTheme="minorHAnsi" w:hAnsiTheme="minorHAnsi" w:cstheme="minorHAnsi"/>
          <w:color w:val="000000"/>
        </w:rPr>
        <w:t xml:space="preserve">  prema Odluci koja je na snazi trajala od dana podnošenja zahtjeva do kraja tekuće godine, </w:t>
      </w:r>
      <w:r w:rsidR="00024EC5">
        <w:rPr>
          <w:rFonts w:asciiTheme="minorHAnsi" w:hAnsiTheme="minorHAnsi" w:cstheme="minorHAnsi"/>
          <w:color w:val="000000"/>
        </w:rPr>
        <w:t>ovim izmjenama predl</w:t>
      </w:r>
      <w:r w:rsidR="00217B40">
        <w:rPr>
          <w:rFonts w:asciiTheme="minorHAnsi" w:hAnsiTheme="minorHAnsi" w:cstheme="minorHAnsi"/>
          <w:color w:val="000000"/>
        </w:rPr>
        <w:t xml:space="preserve">aže se </w:t>
      </w:r>
      <w:r w:rsidR="00024EC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da </w:t>
      </w:r>
      <w:r w:rsidR="00024EC5">
        <w:rPr>
          <w:rFonts w:asciiTheme="minorHAnsi" w:hAnsiTheme="minorHAnsi" w:cstheme="minorHAnsi"/>
          <w:color w:val="000000"/>
        </w:rPr>
        <w:t xml:space="preserve">ovo pravo </w:t>
      </w:r>
      <w:r>
        <w:rPr>
          <w:rFonts w:asciiTheme="minorHAnsi" w:hAnsiTheme="minorHAnsi" w:cstheme="minorHAnsi"/>
          <w:color w:val="000000"/>
        </w:rPr>
        <w:t>traje do dana ukidanja prava na zajamčenu minimalnu naknadu.</w:t>
      </w:r>
      <w:r w:rsidR="00CA4987">
        <w:rPr>
          <w:rFonts w:asciiTheme="minorHAnsi" w:hAnsiTheme="minorHAnsi" w:cstheme="minorHAnsi"/>
          <w:color w:val="000000"/>
        </w:rPr>
        <w:t xml:space="preserve"> (Članak 7.</w:t>
      </w:r>
      <w:r w:rsidR="00024EC5">
        <w:rPr>
          <w:rFonts w:asciiTheme="minorHAnsi" w:hAnsiTheme="minorHAnsi" w:cstheme="minorHAnsi"/>
          <w:color w:val="000000"/>
        </w:rPr>
        <w:t xml:space="preserve"> Odluke</w:t>
      </w:r>
      <w:r w:rsidR="00CA4987">
        <w:rPr>
          <w:rFonts w:asciiTheme="minorHAnsi" w:hAnsiTheme="minorHAnsi" w:cstheme="minorHAnsi"/>
          <w:color w:val="000000"/>
        </w:rPr>
        <w:t>)</w:t>
      </w:r>
      <w:r w:rsid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  <w:color w:val="000000"/>
        </w:rPr>
        <w:t>Navedeno znači da se za</w:t>
      </w:r>
      <w:r w:rsidR="00CA4987" w:rsidRPr="00A01B04">
        <w:rPr>
          <w:rFonts w:asciiTheme="minorHAnsi" w:hAnsiTheme="minorHAnsi" w:cstheme="minorHAnsi"/>
          <w:color w:val="000000"/>
        </w:rPr>
        <w:t xml:space="preserve"> najveći broj</w:t>
      </w:r>
      <w:r w:rsidRPr="00A01B04">
        <w:rPr>
          <w:rFonts w:asciiTheme="minorHAnsi" w:hAnsiTheme="minorHAnsi" w:cstheme="minorHAnsi"/>
          <w:color w:val="000000"/>
        </w:rPr>
        <w:t xml:space="preserve"> korisnika</w:t>
      </w:r>
      <w:r w:rsidR="00CA4987" w:rsidRP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  <w:color w:val="000000"/>
        </w:rPr>
        <w:t xml:space="preserve"> neće svake godine donositi rješenja o pravu na naknadu za troškove stanovanja </w:t>
      </w:r>
      <w:r w:rsidR="00CA4987" w:rsidRPr="00A01B04">
        <w:rPr>
          <w:rFonts w:asciiTheme="minorHAnsi" w:hAnsiTheme="minorHAnsi" w:cstheme="minorHAnsi"/>
          <w:color w:val="000000"/>
        </w:rPr>
        <w:t xml:space="preserve">što </w:t>
      </w:r>
      <w:r w:rsidR="00024EC5" w:rsidRPr="00A01B04">
        <w:rPr>
          <w:rFonts w:asciiTheme="minorHAnsi" w:hAnsiTheme="minorHAnsi" w:cstheme="minorHAnsi"/>
          <w:color w:val="000000"/>
        </w:rPr>
        <w:t>je u interesu</w:t>
      </w:r>
      <w:r w:rsidR="00CA4987" w:rsidRPr="00A01B04">
        <w:rPr>
          <w:rFonts w:asciiTheme="minorHAnsi" w:hAnsiTheme="minorHAnsi" w:cstheme="minorHAnsi"/>
          <w:color w:val="000000"/>
        </w:rPr>
        <w:t xml:space="preserve"> korisni</w:t>
      </w:r>
      <w:r w:rsidR="00024EC5" w:rsidRPr="00A01B04">
        <w:rPr>
          <w:rFonts w:asciiTheme="minorHAnsi" w:hAnsiTheme="minorHAnsi" w:cstheme="minorHAnsi"/>
          <w:color w:val="000000"/>
        </w:rPr>
        <w:t>ka</w:t>
      </w:r>
      <w:r w:rsidR="00217B40">
        <w:rPr>
          <w:rFonts w:asciiTheme="minorHAnsi" w:hAnsiTheme="minorHAnsi" w:cstheme="minorHAnsi"/>
          <w:color w:val="000000"/>
        </w:rPr>
        <w:t>,</w:t>
      </w:r>
      <w:r w:rsidR="00CA4987" w:rsidRPr="00A01B04">
        <w:rPr>
          <w:rFonts w:asciiTheme="minorHAnsi" w:hAnsiTheme="minorHAnsi" w:cstheme="minorHAnsi"/>
          <w:color w:val="000000"/>
        </w:rPr>
        <w:t xml:space="preserve"> </w:t>
      </w:r>
      <w:r w:rsidR="00024EC5" w:rsidRPr="00A01B04">
        <w:rPr>
          <w:rFonts w:asciiTheme="minorHAnsi" w:hAnsiTheme="minorHAnsi" w:cstheme="minorHAnsi"/>
          <w:color w:val="000000"/>
        </w:rPr>
        <w:t>jer</w:t>
      </w:r>
      <w:r w:rsidR="00CA4987" w:rsidRP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  <w:color w:val="000000"/>
        </w:rPr>
        <w:t xml:space="preserve"> neće svake godine morati podnositi</w:t>
      </w:r>
      <w:r w:rsidR="00024EC5" w:rsidRPr="00A01B04">
        <w:rPr>
          <w:rFonts w:asciiTheme="minorHAnsi" w:hAnsiTheme="minorHAnsi" w:cstheme="minorHAnsi"/>
          <w:color w:val="000000"/>
        </w:rPr>
        <w:t xml:space="preserve"> novi </w:t>
      </w:r>
      <w:r w:rsidRPr="00A01B04">
        <w:rPr>
          <w:rFonts w:asciiTheme="minorHAnsi" w:hAnsiTheme="minorHAnsi" w:cstheme="minorHAnsi"/>
          <w:color w:val="000000"/>
        </w:rPr>
        <w:t xml:space="preserve"> zahtjev za ostvarivanje prava,</w:t>
      </w:r>
      <w:r w:rsidR="00024EC5" w:rsidRPr="00A01B04">
        <w:rPr>
          <w:rFonts w:asciiTheme="minorHAnsi" w:hAnsiTheme="minorHAnsi" w:cstheme="minorHAnsi"/>
          <w:color w:val="000000"/>
        </w:rPr>
        <w:t xml:space="preserve"> a Grad će ujedno </w:t>
      </w:r>
      <w:r w:rsidRPr="00A01B04">
        <w:rPr>
          <w:rFonts w:asciiTheme="minorHAnsi" w:hAnsiTheme="minorHAnsi" w:cstheme="minorHAnsi"/>
          <w:color w:val="000000"/>
        </w:rPr>
        <w:t xml:space="preserve"> racionalizirati posao dodjele ove vrste pomoći</w:t>
      </w:r>
      <w:r w:rsidR="00024EC5" w:rsidRPr="00A01B04">
        <w:rPr>
          <w:rFonts w:asciiTheme="minorHAnsi" w:hAnsiTheme="minorHAnsi" w:cstheme="minorHAnsi"/>
          <w:color w:val="000000"/>
        </w:rPr>
        <w:t xml:space="preserve"> jer za najveći broj korisnika neće morati svake godine donositi nova rješenja.</w:t>
      </w:r>
    </w:p>
    <w:p w14:paraId="437DBFF3" w14:textId="77777777" w:rsidR="00A01B04" w:rsidRPr="00A01B04" w:rsidRDefault="00A01B04" w:rsidP="00A01B04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F79A978" w14:textId="396C0E50" w:rsidR="00A01B04" w:rsidRPr="00BD692C" w:rsidRDefault="00867A6F" w:rsidP="00A01B04">
      <w:pPr>
        <w:pStyle w:val="Standard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="00024EC5" w:rsidRPr="00867A6F">
        <w:rPr>
          <w:rFonts w:asciiTheme="minorHAnsi" w:hAnsiTheme="minorHAnsi" w:cstheme="minorHAnsi"/>
          <w:color w:val="000000"/>
        </w:rPr>
        <w:t xml:space="preserve"> dijelu koji se odnosi na dodjelu mjesečne novčane pomoći umirovljenicima, pravo na novčanu pomoć</w:t>
      </w:r>
      <w:r w:rsidR="00217B40">
        <w:rPr>
          <w:rFonts w:asciiTheme="minorHAnsi" w:hAnsiTheme="minorHAnsi" w:cstheme="minorHAnsi"/>
          <w:color w:val="000000"/>
        </w:rPr>
        <w:t xml:space="preserve"> </w:t>
      </w:r>
      <w:r w:rsidR="00024EC5" w:rsidRPr="00867A6F">
        <w:rPr>
          <w:rFonts w:asciiTheme="minorHAnsi" w:hAnsiTheme="minorHAnsi" w:cstheme="minorHAnsi"/>
          <w:color w:val="000000"/>
        </w:rPr>
        <w:t>i dalje</w:t>
      </w:r>
      <w:r w:rsidR="00217B40">
        <w:rPr>
          <w:rFonts w:asciiTheme="minorHAnsi" w:hAnsiTheme="minorHAnsi" w:cstheme="minorHAnsi"/>
          <w:color w:val="000000"/>
        </w:rPr>
        <w:t xml:space="preserve"> mogu</w:t>
      </w:r>
      <w:r w:rsidR="00024EC5" w:rsidRPr="00867A6F">
        <w:rPr>
          <w:rFonts w:asciiTheme="minorHAnsi" w:hAnsiTheme="minorHAnsi" w:cstheme="minorHAnsi"/>
          <w:color w:val="000000"/>
        </w:rPr>
        <w:t xml:space="preserve"> ostvariti umirovljenici stariji od 60 godina čija ukupna primanja iz</w:t>
      </w:r>
      <w:r w:rsidRPr="00867A6F">
        <w:rPr>
          <w:rFonts w:asciiTheme="minorHAnsi" w:hAnsiTheme="minorHAnsi" w:cstheme="minorHAnsi"/>
          <w:color w:val="000000"/>
        </w:rPr>
        <w:t xml:space="preserve"> </w:t>
      </w:r>
      <w:r w:rsidRPr="00867A6F">
        <w:rPr>
          <w:rFonts w:asciiTheme="minorHAnsi" w:hAnsiTheme="minorHAnsi" w:cstheme="minorHAnsi"/>
        </w:rPr>
        <w:t xml:space="preserve">tuzemnog i/ili inozemnog mirovinskog osiguranja (mirovina i zaštitni dodatak uz mirovinu) jednaka ili manja  od  </w:t>
      </w:r>
      <w:r w:rsidRPr="00867A6F">
        <w:rPr>
          <w:rFonts w:asciiTheme="minorHAnsi" w:hAnsiTheme="minorHAnsi" w:cstheme="minorHAnsi"/>
          <w:color w:val="000000" w:themeColor="text1"/>
        </w:rPr>
        <w:t>320 eura mjesečno</w:t>
      </w:r>
      <w:r w:rsidRPr="00867A6F">
        <w:rPr>
          <w:rFonts w:asciiTheme="minorHAnsi" w:hAnsiTheme="minorHAnsi" w:cstheme="minorHAnsi"/>
        </w:rPr>
        <w:t>, ali će pravo na dodjelu pomoći moći ostvariti  umirovljenici koji su ostvarili</w:t>
      </w:r>
      <w:r>
        <w:rPr>
          <w:rFonts w:asciiTheme="minorHAnsi" w:hAnsiTheme="minorHAnsi" w:cstheme="minorHAnsi"/>
        </w:rPr>
        <w:t xml:space="preserve"> pravo na </w:t>
      </w:r>
      <w:r w:rsidRPr="00867A6F">
        <w:rPr>
          <w:rFonts w:asciiTheme="minorHAnsi" w:hAnsiTheme="minorHAnsi" w:cstheme="minorHAnsi"/>
        </w:rPr>
        <w:t xml:space="preserve"> mirovinu i podnijeli zahtjev za ostvarivanje prava </w:t>
      </w:r>
      <w:r>
        <w:rPr>
          <w:rFonts w:asciiTheme="minorHAnsi" w:hAnsiTheme="minorHAnsi" w:cstheme="minorHAnsi"/>
        </w:rPr>
        <w:t xml:space="preserve">na novčanu pomoć umirovljenicima do 31. siječnja tekuće godine. (Članak 8. </w:t>
      </w:r>
      <w:r w:rsidR="00A01B04">
        <w:rPr>
          <w:rFonts w:asciiTheme="minorHAnsi" w:hAnsiTheme="minorHAnsi" w:cstheme="minorHAnsi"/>
        </w:rPr>
        <w:t xml:space="preserve"> i 9. </w:t>
      </w:r>
      <w:r>
        <w:rPr>
          <w:rFonts w:asciiTheme="minorHAnsi" w:hAnsiTheme="minorHAnsi" w:cstheme="minorHAnsi"/>
        </w:rPr>
        <w:t>Odluke).</w:t>
      </w:r>
      <w:r w:rsidR="00A01B04">
        <w:rPr>
          <w:rFonts w:asciiTheme="minorHAnsi" w:hAnsiTheme="minorHAnsi" w:cstheme="minorHAnsi"/>
          <w:color w:val="000000"/>
        </w:rPr>
        <w:t xml:space="preserve"> </w:t>
      </w:r>
      <w:r w:rsidRPr="00A01B04">
        <w:rPr>
          <w:rFonts w:asciiTheme="minorHAnsi" w:hAnsiTheme="minorHAnsi" w:cstheme="minorHAnsi"/>
        </w:rPr>
        <w:t>Ova promjena omogućuje nužnu predvidivost sredstava koj</w:t>
      </w:r>
      <w:r w:rsidR="00A01B04" w:rsidRPr="00A01B04">
        <w:rPr>
          <w:rFonts w:asciiTheme="minorHAnsi" w:hAnsiTheme="minorHAnsi" w:cstheme="minorHAnsi"/>
        </w:rPr>
        <w:t>a</w:t>
      </w:r>
      <w:r w:rsidRPr="00A01B04">
        <w:rPr>
          <w:rFonts w:asciiTheme="minorHAnsi" w:hAnsiTheme="minorHAnsi" w:cstheme="minorHAnsi"/>
        </w:rPr>
        <w:t xml:space="preserve"> </w:t>
      </w:r>
      <w:r w:rsidR="00217B40">
        <w:rPr>
          <w:rFonts w:asciiTheme="minorHAnsi" w:hAnsiTheme="minorHAnsi" w:cstheme="minorHAnsi"/>
        </w:rPr>
        <w:t xml:space="preserve">je potrebno </w:t>
      </w:r>
      <w:r w:rsidRPr="00A01B04">
        <w:rPr>
          <w:rFonts w:asciiTheme="minorHAnsi" w:hAnsiTheme="minorHAnsi" w:cstheme="minorHAnsi"/>
        </w:rPr>
        <w:t xml:space="preserve"> osigurati u </w:t>
      </w:r>
      <w:r w:rsidR="00A01B04">
        <w:rPr>
          <w:rFonts w:asciiTheme="minorHAnsi" w:hAnsiTheme="minorHAnsi" w:cstheme="minorHAnsi"/>
        </w:rPr>
        <w:t>p</w:t>
      </w:r>
      <w:r w:rsidRPr="00A01B04">
        <w:rPr>
          <w:rFonts w:asciiTheme="minorHAnsi" w:hAnsiTheme="minorHAnsi" w:cstheme="minorHAnsi"/>
        </w:rPr>
        <w:t xml:space="preserve">roračunu za </w:t>
      </w:r>
      <w:r w:rsidR="00A01B04" w:rsidRPr="00A01B04">
        <w:rPr>
          <w:rFonts w:asciiTheme="minorHAnsi" w:hAnsiTheme="minorHAnsi" w:cstheme="minorHAnsi"/>
        </w:rPr>
        <w:t xml:space="preserve">navedenu namjenu. </w:t>
      </w:r>
    </w:p>
    <w:p w14:paraId="79CDC3E3" w14:textId="77777777" w:rsidR="00BD692C" w:rsidRPr="00A01B04" w:rsidRDefault="00BD692C" w:rsidP="000065B5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443AC0E" w14:textId="78DD7699" w:rsidR="00492C54" w:rsidRPr="00492C54" w:rsidRDefault="00A01B04" w:rsidP="00492C54">
      <w:pPr>
        <w:pStyle w:val="Standard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dijelu koje se odnosi na  sufinanciranje linijskog prijevoza na području županije, za </w:t>
      </w:r>
      <w:r w:rsidR="00BD692C">
        <w:rPr>
          <w:rFonts w:asciiTheme="minorHAnsi" w:hAnsiTheme="minorHAnsi" w:cstheme="minorHAnsi"/>
          <w:color w:val="000000"/>
        </w:rPr>
        <w:t>G</w:t>
      </w:r>
      <w:r>
        <w:rPr>
          <w:rFonts w:asciiTheme="minorHAnsi" w:hAnsiTheme="minorHAnsi" w:cstheme="minorHAnsi"/>
          <w:color w:val="000000"/>
        </w:rPr>
        <w:t xml:space="preserve">rad Novsku, briše se odredba o sufinanciranju navedenog prava iz </w:t>
      </w:r>
      <w:r w:rsidR="00BD692C">
        <w:rPr>
          <w:rFonts w:asciiTheme="minorHAnsi" w:hAnsiTheme="minorHAnsi" w:cstheme="minorHAnsi"/>
          <w:color w:val="000000"/>
        </w:rPr>
        <w:t xml:space="preserve">proračunskih </w:t>
      </w:r>
      <w:r>
        <w:rPr>
          <w:rFonts w:asciiTheme="minorHAnsi" w:hAnsiTheme="minorHAnsi" w:cstheme="minorHAnsi"/>
          <w:color w:val="000000"/>
        </w:rPr>
        <w:t xml:space="preserve">sredstava Grada Novske. </w:t>
      </w:r>
      <w:r w:rsidR="00BD692C">
        <w:rPr>
          <w:rFonts w:asciiTheme="minorHAnsi" w:hAnsiTheme="minorHAnsi" w:cstheme="minorHAnsi"/>
          <w:color w:val="000000"/>
        </w:rPr>
        <w:t xml:space="preserve"> Navedeno znači  da taj županijski  projekt Grad više neće sufinancirati, ali građani će i dalje moći koristiti taj prijevoz</w:t>
      </w:r>
      <w:r w:rsidR="00217B40">
        <w:rPr>
          <w:rFonts w:asciiTheme="minorHAnsi" w:hAnsiTheme="minorHAnsi" w:cstheme="minorHAnsi"/>
          <w:color w:val="000000"/>
        </w:rPr>
        <w:t xml:space="preserve"> koji će biti sufinanciran iz županijskog i državnog proračuna.</w:t>
      </w:r>
    </w:p>
    <w:p w14:paraId="7639D8EB" w14:textId="06A61C06" w:rsidR="00492C54" w:rsidRPr="00A01B04" w:rsidRDefault="00492C54" w:rsidP="00492C54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skladu s navedenim, gradonačelnica je utvrdila </w:t>
      </w:r>
      <w:r w:rsidR="002716AF">
        <w:rPr>
          <w:rFonts w:asciiTheme="minorHAnsi" w:hAnsiTheme="minorHAnsi" w:cstheme="minorHAnsi"/>
          <w:color w:val="000000"/>
        </w:rPr>
        <w:t>Prijedlog</w:t>
      </w:r>
      <w:r>
        <w:rPr>
          <w:rFonts w:asciiTheme="minorHAnsi" w:hAnsiTheme="minorHAnsi" w:cstheme="minorHAnsi"/>
          <w:color w:val="000000"/>
        </w:rPr>
        <w:t xml:space="preserve"> Odluke </w:t>
      </w:r>
      <w:r w:rsidR="002716AF">
        <w:rPr>
          <w:rFonts w:asciiTheme="minorHAnsi" w:hAnsiTheme="minorHAnsi" w:cstheme="minorHAnsi"/>
          <w:color w:val="000000"/>
        </w:rPr>
        <w:t>o izmjenama Odluke o socijalnoj skrbi i</w:t>
      </w:r>
      <w:r>
        <w:rPr>
          <w:rFonts w:asciiTheme="minorHAnsi" w:hAnsiTheme="minorHAnsi" w:cstheme="minorHAnsi"/>
          <w:color w:val="000000"/>
        </w:rPr>
        <w:t xml:space="preserve"> dostavlja </w:t>
      </w:r>
      <w:r w:rsidR="002716AF">
        <w:rPr>
          <w:rFonts w:asciiTheme="minorHAnsi" w:hAnsiTheme="minorHAnsi" w:cstheme="minorHAnsi"/>
          <w:color w:val="000000"/>
        </w:rPr>
        <w:t xml:space="preserve"> ga </w:t>
      </w:r>
      <w:r>
        <w:rPr>
          <w:rFonts w:asciiTheme="minorHAnsi" w:hAnsiTheme="minorHAnsi" w:cstheme="minorHAnsi"/>
          <w:color w:val="000000"/>
        </w:rPr>
        <w:t xml:space="preserve">Gradskom vijeću </w:t>
      </w:r>
      <w:r w:rsidR="002716AF">
        <w:rPr>
          <w:rFonts w:asciiTheme="minorHAnsi" w:hAnsiTheme="minorHAnsi" w:cstheme="minorHAnsi"/>
          <w:color w:val="000000"/>
        </w:rPr>
        <w:t>na raspravu i</w:t>
      </w:r>
      <w:r>
        <w:rPr>
          <w:rFonts w:asciiTheme="minorHAnsi" w:hAnsiTheme="minorHAnsi" w:cstheme="minorHAnsi"/>
          <w:color w:val="000000"/>
        </w:rPr>
        <w:t xml:space="preserve"> donošenj</w:t>
      </w:r>
      <w:r w:rsidR="002716AF">
        <w:rPr>
          <w:rFonts w:asciiTheme="minorHAnsi" w:hAnsiTheme="minorHAnsi" w:cstheme="minorHAnsi"/>
          <w:color w:val="000000"/>
        </w:rPr>
        <w:t>e</w:t>
      </w:r>
      <w:r w:rsidR="00147E16">
        <w:rPr>
          <w:rFonts w:asciiTheme="minorHAnsi" w:hAnsiTheme="minorHAnsi" w:cstheme="minorHAnsi"/>
          <w:color w:val="000000"/>
        </w:rPr>
        <w:t>.</w:t>
      </w:r>
    </w:p>
    <w:p w14:paraId="0EBF044D" w14:textId="77777777" w:rsidR="00BD5BCE" w:rsidRPr="00867A6F" w:rsidRDefault="00BD5BCE" w:rsidP="00967C0C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48EDD47" w14:textId="2F3D4932" w:rsid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</w:rPr>
      </w:pPr>
      <w:r w:rsidRPr="00967C0C">
        <w:rPr>
          <w:rFonts w:asciiTheme="minorHAnsi" w:hAnsiTheme="minorHAnsi" w:cstheme="minorHAnsi"/>
          <w:color w:val="000000"/>
        </w:rPr>
        <w:t>Upravni odjel za društvene djelatnosti, pravne poslove i javnu nabavu</w:t>
      </w:r>
    </w:p>
    <w:p w14:paraId="662F0DED" w14:textId="77777777" w:rsidR="00464664" w:rsidRDefault="00464664" w:rsidP="00967C0C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</w:rPr>
      </w:pPr>
    </w:p>
    <w:p w14:paraId="17A02D81" w14:textId="77777777" w:rsidR="00464664" w:rsidRDefault="00464664" w:rsidP="00464664">
      <w:pPr>
        <w:ind w:left="6372" w:firstLine="708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Pročelnica</w:t>
      </w:r>
    </w:p>
    <w:p w14:paraId="04875574" w14:textId="77777777" w:rsidR="00BD692C" w:rsidRDefault="00BD692C" w:rsidP="00464664">
      <w:pPr>
        <w:ind w:left="6372" w:firstLine="708"/>
        <w:rPr>
          <w:rFonts w:asciiTheme="minorHAnsi" w:hAnsiTheme="minorHAnsi" w:cstheme="majorHAnsi"/>
          <w:lang w:val="hr-HR"/>
        </w:rPr>
      </w:pPr>
    </w:p>
    <w:p w14:paraId="76FE76D7" w14:textId="77777777" w:rsidR="00464664" w:rsidRPr="00981E81" w:rsidRDefault="00464664" w:rsidP="00464664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                                                                                                                Sonja Marohnić Horvat, dipl.iur.</w:t>
      </w:r>
      <w:r w:rsidRPr="00981E81">
        <w:rPr>
          <w:rFonts w:asciiTheme="minorHAnsi" w:hAnsiTheme="minorHAnsi" w:cstheme="majorHAnsi"/>
          <w:lang w:val="hr-HR"/>
        </w:rPr>
        <w:tab/>
        <w:t xml:space="preserve">         </w:t>
      </w:r>
      <w:r w:rsidRPr="00981E81">
        <w:rPr>
          <w:rFonts w:asciiTheme="minorHAnsi" w:hAnsiTheme="minorHAnsi" w:cstheme="majorHAnsi"/>
          <w:b/>
          <w:lang w:val="hr-HR"/>
        </w:rPr>
        <w:t xml:space="preserve">             </w:t>
      </w:r>
    </w:p>
    <w:p w14:paraId="5A50088D" w14:textId="77777777" w:rsidR="00967C0C" w:rsidRPr="00967C0C" w:rsidRDefault="00967C0C" w:rsidP="00967C0C">
      <w:pPr>
        <w:pStyle w:val="StandardWeb"/>
        <w:shd w:val="clear" w:color="auto" w:fill="FFFFFF" w:themeFill="background1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</w:rPr>
      </w:pPr>
    </w:p>
    <w:p w14:paraId="43A99F5B" w14:textId="77777777" w:rsidR="00967C0C" w:rsidRDefault="00967C0C" w:rsidP="00967C0C">
      <w:pPr>
        <w:ind w:left="6372" w:firstLine="708"/>
        <w:rPr>
          <w:rFonts w:asciiTheme="minorHAnsi" w:hAnsiTheme="minorHAnsi" w:cstheme="majorHAnsi"/>
          <w:lang w:val="hr-HR"/>
        </w:rPr>
      </w:pPr>
    </w:p>
    <w:sectPr w:rsidR="00967C0C" w:rsidSect="00B00E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0336" w14:textId="77777777" w:rsidR="002439AD" w:rsidRDefault="002439AD" w:rsidP="00C279ED">
      <w:r>
        <w:separator/>
      </w:r>
    </w:p>
  </w:endnote>
  <w:endnote w:type="continuationSeparator" w:id="0">
    <w:p w14:paraId="06EC858B" w14:textId="77777777" w:rsidR="002439AD" w:rsidRDefault="002439AD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13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FA53" w14:textId="77777777" w:rsidR="002439AD" w:rsidRDefault="002439AD" w:rsidP="00C279ED">
      <w:r>
        <w:separator/>
      </w:r>
    </w:p>
  </w:footnote>
  <w:footnote w:type="continuationSeparator" w:id="0">
    <w:p w14:paraId="38A67F3A" w14:textId="77777777" w:rsidR="002439AD" w:rsidRDefault="002439AD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06A"/>
    <w:multiLevelType w:val="hybridMultilevel"/>
    <w:tmpl w:val="D8B0639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 w15:restartNumberingAfterBreak="0">
    <w:nsid w:val="10C1606B"/>
    <w:multiLevelType w:val="hybridMultilevel"/>
    <w:tmpl w:val="7A8E27DE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5FE"/>
    <w:multiLevelType w:val="hybridMultilevel"/>
    <w:tmpl w:val="C41280F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1538"/>
    <w:multiLevelType w:val="hybridMultilevel"/>
    <w:tmpl w:val="20D4E76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32196C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643"/>
    <w:multiLevelType w:val="hybridMultilevel"/>
    <w:tmpl w:val="D97A95FA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859C4"/>
    <w:multiLevelType w:val="hybridMultilevel"/>
    <w:tmpl w:val="F22E6714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072383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C04"/>
    <w:multiLevelType w:val="hybridMultilevel"/>
    <w:tmpl w:val="D848F942"/>
    <w:lvl w:ilvl="0" w:tplc="26AA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47842"/>
    <w:multiLevelType w:val="hybridMultilevel"/>
    <w:tmpl w:val="9BD2465E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61527"/>
    <w:multiLevelType w:val="hybridMultilevel"/>
    <w:tmpl w:val="119CD9C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63EBD"/>
    <w:multiLevelType w:val="hybridMultilevel"/>
    <w:tmpl w:val="240C59B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B2A8D"/>
    <w:multiLevelType w:val="hybridMultilevel"/>
    <w:tmpl w:val="5404737C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0BEF"/>
    <w:multiLevelType w:val="hybridMultilevel"/>
    <w:tmpl w:val="8278C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65456"/>
    <w:multiLevelType w:val="hybridMultilevel"/>
    <w:tmpl w:val="40E87AC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7CAD"/>
    <w:multiLevelType w:val="hybridMultilevel"/>
    <w:tmpl w:val="A6B29A90"/>
    <w:lvl w:ilvl="0" w:tplc="46FED26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B77A7"/>
    <w:multiLevelType w:val="hybridMultilevel"/>
    <w:tmpl w:val="CEAACA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6669B32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D243F"/>
    <w:multiLevelType w:val="hybridMultilevel"/>
    <w:tmpl w:val="63B0CB6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F4067C"/>
    <w:multiLevelType w:val="hybridMultilevel"/>
    <w:tmpl w:val="040A2E4C"/>
    <w:lvl w:ilvl="0" w:tplc="20723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A49B8"/>
    <w:multiLevelType w:val="hybridMultilevel"/>
    <w:tmpl w:val="BE041CA4"/>
    <w:lvl w:ilvl="0" w:tplc="418A9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1619A"/>
    <w:multiLevelType w:val="hybridMultilevel"/>
    <w:tmpl w:val="91A4AE90"/>
    <w:lvl w:ilvl="0" w:tplc="7E283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8142A"/>
    <w:multiLevelType w:val="hybridMultilevel"/>
    <w:tmpl w:val="3D623518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5B10"/>
    <w:multiLevelType w:val="hybridMultilevel"/>
    <w:tmpl w:val="5B486AB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C5AB3"/>
    <w:multiLevelType w:val="hybridMultilevel"/>
    <w:tmpl w:val="3BE4FD9E"/>
    <w:lvl w:ilvl="0" w:tplc="207238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3482"/>
    <w:multiLevelType w:val="hybridMultilevel"/>
    <w:tmpl w:val="9970061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168B82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544F9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F30DCFC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F58FE"/>
    <w:multiLevelType w:val="hybridMultilevel"/>
    <w:tmpl w:val="76E00666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12B22"/>
    <w:multiLevelType w:val="hybridMultilevel"/>
    <w:tmpl w:val="C0921A14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077E5"/>
    <w:multiLevelType w:val="hybridMultilevel"/>
    <w:tmpl w:val="E0F0D7F0"/>
    <w:lvl w:ilvl="0" w:tplc="26669B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9071C"/>
    <w:multiLevelType w:val="hybridMultilevel"/>
    <w:tmpl w:val="BC709E42"/>
    <w:lvl w:ilvl="0" w:tplc="A06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1709">
    <w:abstractNumId w:val="25"/>
  </w:num>
  <w:num w:numId="2" w16cid:durableId="1986625266">
    <w:abstractNumId w:val="18"/>
  </w:num>
  <w:num w:numId="3" w16cid:durableId="537427247">
    <w:abstractNumId w:val="1"/>
  </w:num>
  <w:num w:numId="4" w16cid:durableId="2042583910">
    <w:abstractNumId w:val="8"/>
  </w:num>
  <w:num w:numId="5" w16cid:durableId="1509632265">
    <w:abstractNumId w:val="29"/>
  </w:num>
  <w:num w:numId="6" w16cid:durableId="1615207319">
    <w:abstractNumId w:val="31"/>
  </w:num>
  <w:num w:numId="7" w16cid:durableId="684284938">
    <w:abstractNumId w:val="17"/>
  </w:num>
  <w:num w:numId="8" w16cid:durableId="773980965">
    <w:abstractNumId w:val="0"/>
  </w:num>
  <w:num w:numId="9" w16cid:durableId="1355307720">
    <w:abstractNumId w:val="9"/>
  </w:num>
  <w:num w:numId="10" w16cid:durableId="1681156801">
    <w:abstractNumId w:val="20"/>
  </w:num>
  <w:num w:numId="11" w16cid:durableId="1164861727">
    <w:abstractNumId w:val="26"/>
  </w:num>
  <w:num w:numId="12" w16cid:durableId="687026854">
    <w:abstractNumId w:val="11"/>
  </w:num>
  <w:num w:numId="13" w16cid:durableId="1489055674">
    <w:abstractNumId w:val="12"/>
  </w:num>
  <w:num w:numId="14" w16cid:durableId="892352763">
    <w:abstractNumId w:val="21"/>
  </w:num>
  <w:num w:numId="15" w16cid:durableId="947739723">
    <w:abstractNumId w:val="6"/>
  </w:num>
  <w:num w:numId="16" w16cid:durableId="1737241275">
    <w:abstractNumId w:val="27"/>
  </w:num>
  <w:num w:numId="17" w16cid:durableId="1573083211">
    <w:abstractNumId w:val="10"/>
  </w:num>
  <w:num w:numId="18" w16cid:durableId="56058180">
    <w:abstractNumId w:val="22"/>
  </w:num>
  <w:num w:numId="19" w16cid:durableId="1009139929">
    <w:abstractNumId w:val="24"/>
  </w:num>
  <w:num w:numId="20" w16cid:durableId="2022539243">
    <w:abstractNumId w:val="14"/>
  </w:num>
  <w:num w:numId="21" w16cid:durableId="780608514">
    <w:abstractNumId w:val="19"/>
  </w:num>
  <w:num w:numId="22" w16cid:durableId="708914436">
    <w:abstractNumId w:val="2"/>
  </w:num>
  <w:num w:numId="23" w16cid:durableId="882837408">
    <w:abstractNumId w:val="4"/>
  </w:num>
  <w:num w:numId="24" w16cid:durableId="1179857006">
    <w:abstractNumId w:val="28"/>
  </w:num>
  <w:num w:numId="25" w16cid:durableId="557058996">
    <w:abstractNumId w:val="5"/>
  </w:num>
  <w:num w:numId="26" w16cid:durableId="554854122">
    <w:abstractNumId w:val="32"/>
  </w:num>
  <w:num w:numId="27" w16cid:durableId="1917352699">
    <w:abstractNumId w:val="23"/>
  </w:num>
  <w:num w:numId="28" w16cid:durableId="987590320">
    <w:abstractNumId w:val="3"/>
  </w:num>
  <w:num w:numId="29" w16cid:durableId="1781021639">
    <w:abstractNumId w:val="7"/>
  </w:num>
  <w:num w:numId="30" w16cid:durableId="1960990340">
    <w:abstractNumId w:val="13"/>
  </w:num>
  <w:num w:numId="31" w16cid:durableId="191920325">
    <w:abstractNumId w:val="16"/>
  </w:num>
  <w:num w:numId="32" w16cid:durableId="1056901479">
    <w:abstractNumId w:val="30"/>
  </w:num>
  <w:num w:numId="33" w16cid:durableId="1151752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005C7"/>
    <w:rsid w:val="000065B5"/>
    <w:rsid w:val="00024EC5"/>
    <w:rsid w:val="000256AC"/>
    <w:rsid w:val="000A70FE"/>
    <w:rsid w:val="000B7451"/>
    <w:rsid w:val="000F4ACE"/>
    <w:rsid w:val="00101C42"/>
    <w:rsid w:val="00147E16"/>
    <w:rsid w:val="00183400"/>
    <w:rsid w:val="00197D96"/>
    <w:rsid w:val="001C6E3C"/>
    <w:rsid w:val="001D3355"/>
    <w:rsid w:val="001E5B45"/>
    <w:rsid w:val="00217B40"/>
    <w:rsid w:val="00237FAF"/>
    <w:rsid w:val="00240221"/>
    <w:rsid w:val="002439AD"/>
    <w:rsid w:val="002716AF"/>
    <w:rsid w:val="00287197"/>
    <w:rsid w:val="00381CB7"/>
    <w:rsid w:val="003979B4"/>
    <w:rsid w:val="003D30A5"/>
    <w:rsid w:val="003F0201"/>
    <w:rsid w:val="00464664"/>
    <w:rsid w:val="00477888"/>
    <w:rsid w:val="00481A42"/>
    <w:rsid w:val="00492C54"/>
    <w:rsid w:val="004B5DD1"/>
    <w:rsid w:val="0050446F"/>
    <w:rsid w:val="00576190"/>
    <w:rsid w:val="0060092D"/>
    <w:rsid w:val="00642094"/>
    <w:rsid w:val="00652385"/>
    <w:rsid w:val="00652F52"/>
    <w:rsid w:val="00672DA8"/>
    <w:rsid w:val="00683AEB"/>
    <w:rsid w:val="00684286"/>
    <w:rsid w:val="006904BE"/>
    <w:rsid w:val="006A09BD"/>
    <w:rsid w:val="006B746B"/>
    <w:rsid w:val="006C7D52"/>
    <w:rsid w:val="006E430D"/>
    <w:rsid w:val="00714FBF"/>
    <w:rsid w:val="00723E13"/>
    <w:rsid w:val="00743D7F"/>
    <w:rsid w:val="007A6F45"/>
    <w:rsid w:val="007D31F5"/>
    <w:rsid w:val="00831466"/>
    <w:rsid w:val="00834655"/>
    <w:rsid w:val="00836AC8"/>
    <w:rsid w:val="00854F6E"/>
    <w:rsid w:val="00860B5B"/>
    <w:rsid w:val="00863935"/>
    <w:rsid w:val="00867A6F"/>
    <w:rsid w:val="00892D26"/>
    <w:rsid w:val="008D1C6F"/>
    <w:rsid w:val="009319BD"/>
    <w:rsid w:val="0094008B"/>
    <w:rsid w:val="00967C0C"/>
    <w:rsid w:val="00981E81"/>
    <w:rsid w:val="009E07A4"/>
    <w:rsid w:val="00A01B04"/>
    <w:rsid w:val="00A10C07"/>
    <w:rsid w:val="00A55D86"/>
    <w:rsid w:val="00A63279"/>
    <w:rsid w:val="00AA36D1"/>
    <w:rsid w:val="00AD634E"/>
    <w:rsid w:val="00AF13E3"/>
    <w:rsid w:val="00B00E4B"/>
    <w:rsid w:val="00B01E9B"/>
    <w:rsid w:val="00B37029"/>
    <w:rsid w:val="00B70693"/>
    <w:rsid w:val="00B87EF6"/>
    <w:rsid w:val="00B93DAB"/>
    <w:rsid w:val="00BC3400"/>
    <w:rsid w:val="00BD5BCE"/>
    <w:rsid w:val="00BD692C"/>
    <w:rsid w:val="00C279ED"/>
    <w:rsid w:val="00C51CE5"/>
    <w:rsid w:val="00C76FC7"/>
    <w:rsid w:val="00C77808"/>
    <w:rsid w:val="00CA4987"/>
    <w:rsid w:val="00CF23B5"/>
    <w:rsid w:val="00D13598"/>
    <w:rsid w:val="00D448C6"/>
    <w:rsid w:val="00DB2241"/>
    <w:rsid w:val="00DB2364"/>
    <w:rsid w:val="00DD5A93"/>
    <w:rsid w:val="00E44561"/>
    <w:rsid w:val="00E44959"/>
    <w:rsid w:val="00EC3598"/>
    <w:rsid w:val="00F10FB4"/>
    <w:rsid w:val="00F7618D"/>
    <w:rsid w:val="00F80828"/>
    <w:rsid w:val="00F83CFB"/>
    <w:rsid w:val="00F871F2"/>
    <w:rsid w:val="00FA313B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B87E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967C0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 Pipić-Skoko</dc:creator>
  <cp:lastModifiedBy>Sonja Marohnić-Horvat</cp:lastModifiedBy>
  <cp:revision>10</cp:revision>
  <cp:lastPrinted>2025-11-11T07:53:00Z</cp:lastPrinted>
  <dcterms:created xsi:type="dcterms:W3CDTF">2025-12-10T13:10:00Z</dcterms:created>
  <dcterms:modified xsi:type="dcterms:W3CDTF">2025-12-10T13:37:00Z</dcterms:modified>
</cp:coreProperties>
</file>