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0602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BF0F1AE" w14:textId="1C0BC341" w:rsidR="00DB0F4C" w:rsidRPr="005A0D4F" w:rsidRDefault="00DB0F4C" w:rsidP="00DB0F4C">
      <w:pPr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KLASA: /---</w:t>
      </w:r>
    </w:p>
    <w:p w14:paraId="05746BD1" w14:textId="77777777" w:rsidR="00DB0F4C" w:rsidRPr="005A0D4F" w:rsidRDefault="00DB0F4C" w:rsidP="00DB0F4C">
      <w:pPr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URBROJ: 2176-4-01-26-----</w:t>
      </w:r>
    </w:p>
    <w:p w14:paraId="2F176859" w14:textId="5E58EEF7" w:rsidR="00DB0F4C" w:rsidRPr="005A0D4F" w:rsidRDefault="00DB0F4C" w:rsidP="00DB0F4C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Novska, ----. ------ 2026.</w:t>
      </w:r>
    </w:p>
    <w:p w14:paraId="40B0E4F7" w14:textId="77777777" w:rsidR="00AA2E73" w:rsidRPr="005A0D4F" w:rsidRDefault="00AA2E73" w:rsidP="00AA2E73">
      <w:pPr>
        <w:ind w:left="3600" w:firstLine="720"/>
        <w:jc w:val="both"/>
        <w:rPr>
          <w:rFonts w:asciiTheme="majorHAnsi" w:hAnsiTheme="majorHAnsi" w:cstheme="majorHAnsi"/>
          <w:color w:val="0070C0"/>
          <w:lang w:val="hr-HR"/>
        </w:rPr>
      </w:pPr>
      <w:r w:rsidRPr="005A0D4F">
        <w:rPr>
          <w:rFonts w:asciiTheme="majorHAnsi" w:hAnsiTheme="majorHAnsi" w:cstheme="majorHAnsi"/>
          <w:color w:val="0070C0"/>
          <w:lang w:val="hr-HR"/>
        </w:rPr>
        <w:t>NACRT PRIJEDLOGA ZA SAVJETOVANJE S JAVNOŠĆU</w:t>
      </w:r>
    </w:p>
    <w:p w14:paraId="73389EB4" w14:textId="77777777" w:rsidR="00AA2E73" w:rsidRPr="005A0D4F" w:rsidRDefault="00AA2E7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00395F4" w14:textId="2C23C490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 osnovu članka 15. stavka 2. Zakona o javnoj nabavi („Narodne novine“ broj 120/16, 114/22 i 48/26) i članka 37. stavka 1. podstavka 21. Statuta Grada Novske („Službeni vjesnik“ broj 8/21 i 13/23), Gradsko vijeće Grada Novske na ______. sjednici održanoj ___. srpnja 2026. godine donijelo je </w:t>
      </w:r>
    </w:p>
    <w:p w14:paraId="749C6AE2" w14:textId="777777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PRAVILNIK </w:t>
      </w:r>
    </w:p>
    <w:p w14:paraId="2FBD579D" w14:textId="521D3743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O </w:t>
      </w:r>
      <w:r w:rsidR="0094643C" w:rsidRPr="005A0D4F">
        <w:rPr>
          <w:rFonts w:ascii="Calibri" w:eastAsia="Calibri" w:hAnsi="Calibri" w:cs="Times New Roman"/>
          <w:b/>
          <w:lang w:val="hr-HR"/>
        </w:rPr>
        <w:t xml:space="preserve">PROVEDBI </w:t>
      </w:r>
      <w:r w:rsidRPr="005A0D4F">
        <w:rPr>
          <w:rFonts w:ascii="Calibri" w:eastAsia="Calibri" w:hAnsi="Calibri" w:cs="Times New Roman"/>
          <w:b/>
          <w:lang w:val="hr-HR"/>
        </w:rPr>
        <w:t>POSTUP</w:t>
      </w:r>
      <w:r w:rsidR="0094643C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>K</w:t>
      </w:r>
      <w:r w:rsidR="0094643C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 xml:space="preserve"> JEDNOSTAVNE NABAVE</w:t>
      </w:r>
    </w:p>
    <w:p w14:paraId="0DD6F117" w14:textId="777777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</w:p>
    <w:p w14:paraId="09EBA4AC" w14:textId="71DEB1C9" w:rsidR="00DB0F4C" w:rsidRPr="005A0D4F" w:rsidRDefault="00B40CAE" w:rsidP="00B40CAE">
      <w:pPr>
        <w:spacing w:after="160" w:line="259" w:lineRule="auto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I. </w:t>
      </w:r>
      <w:r w:rsidR="00DB0F4C" w:rsidRPr="005A0D4F">
        <w:rPr>
          <w:rFonts w:ascii="Calibri" w:eastAsia="Calibri" w:hAnsi="Calibri" w:cs="Times New Roman"/>
          <w:b/>
          <w:lang w:val="hr-HR"/>
        </w:rPr>
        <w:t xml:space="preserve">OPĆE ODREDBE </w:t>
      </w:r>
    </w:p>
    <w:p w14:paraId="30191F7F" w14:textId="77777777" w:rsidR="00DB0F4C" w:rsidRPr="005A0D4F" w:rsidRDefault="00DB0F4C" w:rsidP="00DB0F4C">
      <w:pPr>
        <w:spacing w:after="160" w:line="259" w:lineRule="auto"/>
        <w:ind w:left="360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1.</w:t>
      </w:r>
    </w:p>
    <w:p w14:paraId="4EDA09C7" w14:textId="16D8169A" w:rsidR="00DB0F4C" w:rsidRPr="005A0D4F" w:rsidRDefault="008F028F" w:rsidP="00DB0F4C">
      <w:pPr>
        <w:spacing w:after="160" w:line="259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Calibri"/>
          <w:lang w:val="hr-HR"/>
        </w:rPr>
        <w:t xml:space="preserve">Ovim se Pravilnikom, u svrhu poštivanja osnovnih načela javne nabave i dobrog gospodarenja javnim sredstvima, uređuje postupak koji prethodi ugovornom odnosu za nabavu robe i usluga te provedbu projektnih natječaja  procijenjene vrijednosti </w:t>
      </w:r>
      <w:r w:rsidR="00537819" w:rsidRPr="005A0D4F">
        <w:rPr>
          <w:rFonts w:ascii="Calibri" w:hAnsi="Calibri" w:cs="Calibri"/>
          <w:lang w:val="hr-HR"/>
        </w:rPr>
        <w:t>manje od 50.000,00 eura</w:t>
      </w:r>
      <w:r w:rsidR="00DB0F4C" w:rsidRPr="005A0D4F">
        <w:rPr>
          <w:rFonts w:ascii="Calibri" w:eastAsia="Calibri" w:hAnsi="Calibri" w:cs="Calibri"/>
          <w:lang w:val="hr-HR"/>
        </w:rPr>
        <w:t xml:space="preserve">, odnosno za nabavu radova procijenjene vrijednosti manje od </w:t>
      </w:r>
      <w:r w:rsidR="00537819" w:rsidRPr="005A0D4F">
        <w:rPr>
          <w:rFonts w:ascii="Calibri" w:hAnsi="Calibri" w:cs="Calibri"/>
          <w:lang w:val="hr-HR"/>
        </w:rPr>
        <w:t xml:space="preserve">100.000,00 eura </w:t>
      </w:r>
      <w:r w:rsidR="00DB0F4C" w:rsidRPr="005A0D4F">
        <w:rPr>
          <w:rFonts w:ascii="Calibri" w:eastAsia="Calibri" w:hAnsi="Calibri" w:cs="Calibri"/>
          <w:lang w:val="hr-HR"/>
        </w:rPr>
        <w:t xml:space="preserve">(u daljnjem tekstu: jednostavna nabava), za koje u skladu s odredbama Zakona o javnoj nabavi </w:t>
      </w:r>
      <w:r w:rsidR="00537819" w:rsidRPr="005A0D4F">
        <w:rPr>
          <w:rFonts w:ascii="Calibri" w:eastAsia="Calibri" w:hAnsi="Calibri" w:cs="Calibri"/>
          <w:lang w:val="hr-HR"/>
        </w:rPr>
        <w:t>(</w:t>
      </w:r>
      <w:r w:rsidR="00DB0F4C" w:rsidRPr="005A0D4F">
        <w:rPr>
          <w:rFonts w:ascii="Calibri" w:eastAsia="Calibri" w:hAnsi="Calibri" w:cs="Calibri"/>
          <w:lang w:val="hr-HR"/>
        </w:rPr>
        <w:t>u daljnjem tekstu: Z</w:t>
      </w:r>
      <w:r w:rsidR="00537819" w:rsidRPr="005A0D4F">
        <w:rPr>
          <w:rFonts w:ascii="Calibri" w:eastAsia="Calibri" w:hAnsi="Calibri" w:cs="Calibri"/>
          <w:lang w:val="hr-HR"/>
        </w:rPr>
        <w:t>JN</w:t>
      </w:r>
      <w:r w:rsidR="00DB0F4C" w:rsidRPr="005A0D4F">
        <w:rPr>
          <w:rFonts w:ascii="Calibri" w:eastAsia="Calibri" w:hAnsi="Calibri" w:cs="Calibri"/>
          <w:lang w:val="hr-HR"/>
        </w:rPr>
        <w:t>), ne postoji obveza provedbe postupaka javne nabave.</w:t>
      </w:r>
    </w:p>
    <w:p w14:paraId="1DB5EB71" w14:textId="035859D0" w:rsidR="00DB0F4C" w:rsidRPr="005A0D4F" w:rsidRDefault="008F028F" w:rsidP="00DB0F4C">
      <w:pPr>
        <w:spacing w:after="160" w:line="259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Calibri"/>
          <w:lang w:val="hr-HR"/>
        </w:rPr>
        <w:t xml:space="preserve">(2) </w:t>
      </w:r>
      <w:r w:rsidR="00DB0F4C" w:rsidRPr="005A0D4F">
        <w:rPr>
          <w:rFonts w:ascii="Calibri" w:eastAsia="Calibri" w:hAnsi="Calibri" w:cs="Calibri"/>
          <w:lang w:val="hr-HR"/>
        </w:rPr>
        <w:t xml:space="preserve">Procijenjena vrijednost nabave u smislu </w:t>
      </w:r>
      <w:r w:rsidR="005741DC" w:rsidRPr="005A0D4F">
        <w:rPr>
          <w:rFonts w:ascii="Calibri" w:eastAsia="Calibri" w:hAnsi="Calibri" w:cs="Calibri"/>
          <w:lang w:val="hr-HR"/>
        </w:rPr>
        <w:t>ovog Pravilnika</w:t>
      </w:r>
      <w:r w:rsidR="00DB0F4C" w:rsidRPr="005A0D4F">
        <w:rPr>
          <w:rFonts w:ascii="Calibri" w:eastAsia="Calibri" w:hAnsi="Calibri" w:cs="Calibri"/>
          <w:lang w:val="hr-HR"/>
        </w:rPr>
        <w:t xml:space="preserve"> je vrijednost </w:t>
      </w:r>
      <w:r w:rsidR="001B45E7" w:rsidRPr="005A0D4F">
        <w:rPr>
          <w:rFonts w:ascii="Calibri" w:eastAsia="Calibri" w:hAnsi="Calibri" w:cs="Calibri"/>
          <w:lang w:val="hr-HR"/>
        </w:rPr>
        <w:t xml:space="preserve">nabave </w:t>
      </w:r>
      <w:r w:rsidR="00DB0F4C" w:rsidRPr="005A0D4F">
        <w:rPr>
          <w:rFonts w:ascii="Calibri" w:eastAsia="Calibri" w:hAnsi="Calibri" w:cs="Calibri"/>
          <w:lang w:val="hr-HR"/>
        </w:rPr>
        <w:t xml:space="preserve">izražena bez PDV-a. </w:t>
      </w:r>
    </w:p>
    <w:p w14:paraId="702D2AE2" w14:textId="77777777" w:rsidR="00533ED2" w:rsidRPr="005A0D4F" w:rsidRDefault="00533ED2" w:rsidP="00533ED2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Calibri"/>
          <w:lang w:val="hr-HR"/>
        </w:rPr>
        <w:t>(3)</w:t>
      </w:r>
      <w:r w:rsidRPr="005A0D4F">
        <w:rPr>
          <w:rFonts w:ascii="Calibri" w:eastAsia="Calibri" w:hAnsi="Calibri" w:cs="Times New Roman"/>
          <w:bCs/>
          <w:lang w:val="hr-HR"/>
        </w:rPr>
        <w:t xml:space="preserve"> Odredbe ovoga Pravilnika ne primjenjuju se na:</w:t>
      </w:r>
    </w:p>
    <w:p w14:paraId="54C15247" w14:textId="0FD30D93" w:rsidR="00533ED2" w:rsidRPr="005A0D4F" w:rsidRDefault="00533ED2" w:rsidP="00533ED2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62305118" w14:textId="106E6D75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Postupke koji su temeljem ZJN-a određeni kao izuzeće od njegove primjene</w:t>
      </w:r>
      <w:r w:rsidR="001B62D3" w:rsidRPr="005A0D4F">
        <w:rPr>
          <w:rFonts w:ascii="Calibri" w:eastAsia="Calibri" w:hAnsi="Calibri" w:cs="Times New Roman"/>
          <w:bCs/>
          <w:lang w:val="hr-HR"/>
        </w:rPr>
        <w:t>,</w:t>
      </w:r>
      <w:r w:rsidRPr="005A0D4F">
        <w:rPr>
          <w:rFonts w:ascii="Calibri" w:eastAsia="Calibri" w:hAnsi="Calibri" w:cs="Times New Roman"/>
          <w:bCs/>
          <w:lang w:val="hr-HR"/>
        </w:rPr>
        <w:t xml:space="preserve"> </w:t>
      </w:r>
    </w:p>
    <w:p w14:paraId="000103FB" w14:textId="701E6E13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Plaćanja koja se izvršavaju temeljem već sklopljenih ugovora, sporazuma ili zakonskih obveza naručitelja, a koja se odnose na ugovore prema posebnim propisima,  osobito na zakupnine, komunalne usluge, obvezne članarine te druga slična plaćanja koja proizlaze iz već preuzetih ugovornih ili zakonskih obveza naručitelja, </w:t>
      </w:r>
    </w:p>
    <w:p w14:paraId="662576E6" w14:textId="6856E630" w:rsidR="00533ED2" w:rsidRPr="005A0D4F" w:rsidRDefault="00533ED2" w:rsidP="00533ED2">
      <w:pPr>
        <w:pStyle w:val="Odlomakpopisa"/>
        <w:widowControl w:val="0"/>
        <w:numPr>
          <w:ilvl w:val="0"/>
          <w:numId w:val="42"/>
        </w:numPr>
        <w:spacing w:after="120" w:line="300" w:lineRule="atLeast"/>
        <w:jc w:val="both"/>
        <w:rPr>
          <w:rFonts w:ascii="Calibri" w:eastAsia="Calibri" w:hAnsi="Calibri"/>
          <w:lang w:val="hr-HR"/>
        </w:rPr>
      </w:pPr>
      <w:r w:rsidRPr="005A0D4F">
        <w:rPr>
          <w:rFonts w:ascii="Calibri" w:eastAsia="Calibri" w:hAnsi="Calibri"/>
          <w:lang w:val="hr-HR"/>
        </w:rPr>
        <w:t>Ugovore o uslugama koje imaju određene zajedničke tarife (npr. javnobilježničke i odvjetničke usluge, pristojbe i naknade te slično),</w:t>
      </w:r>
    </w:p>
    <w:p w14:paraId="5D0506CF" w14:textId="77777777" w:rsidR="00533ED2" w:rsidRPr="005A0D4F" w:rsidRDefault="00533ED2" w:rsidP="00533ED2">
      <w:pPr>
        <w:pStyle w:val="Odlomakpopisa"/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</w:p>
    <w:p w14:paraId="7CF5F740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lastRenderedPageBreak/>
        <w:t xml:space="preserve">Plaćanje kotizacija za sudjelovanje na stručnim skupovima, konferencijama, seminarima i drugim stručnim događanjima, </w:t>
      </w:r>
    </w:p>
    <w:p w14:paraId="031B589A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Troškove smještaja na službenim putovanjima,  </w:t>
      </w:r>
    </w:p>
    <w:p w14:paraId="4B22B348" w14:textId="351D9698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Troškove za koje nije uobičajeno izdavanje ponuda kao što su</w:t>
      </w:r>
      <w:r w:rsidR="008158DB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Pr="005A0D4F">
        <w:rPr>
          <w:rFonts w:ascii="Calibri" w:eastAsia="Calibri" w:hAnsi="Calibri" w:cs="Times New Roman"/>
          <w:bCs/>
          <w:lang w:val="hr-HR"/>
        </w:rPr>
        <w:t xml:space="preserve"> troškovi članarina, usluge obrazovanja i stručnog osposobljavanja, tehnički pregledi, cestarine i sličn</w:t>
      </w:r>
      <w:r w:rsidR="008158DB" w:rsidRPr="005A0D4F">
        <w:rPr>
          <w:rFonts w:ascii="Calibri" w:eastAsia="Calibri" w:hAnsi="Calibri" w:cs="Times New Roman"/>
          <w:bCs/>
          <w:lang w:val="hr-HR"/>
        </w:rPr>
        <w:t>o</w:t>
      </w:r>
      <w:r w:rsidRPr="005A0D4F">
        <w:rPr>
          <w:rFonts w:ascii="Calibri" w:eastAsia="Calibri" w:hAnsi="Calibri" w:cs="Times New Roman"/>
          <w:bCs/>
          <w:lang w:val="hr-HR"/>
        </w:rPr>
        <w:t>,</w:t>
      </w:r>
    </w:p>
    <w:p w14:paraId="0D44B8DD" w14:textId="77777777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Pretplate na stručnu literaturu, časopise i elektroničke publikacije, </w:t>
      </w:r>
    </w:p>
    <w:p w14:paraId="2074A963" w14:textId="50A5442F" w:rsidR="00533ED2" w:rsidRPr="005A0D4F" w:rsidRDefault="00533ED2" w:rsidP="00533ED2">
      <w:pPr>
        <w:pStyle w:val="Odlomakpopisa"/>
        <w:numPr>
          <w:ilvl w:val="0"/>
          <w:numId w:val="42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Nabave vrijednosti</w:t>
      </w:r>
      <w:r w:rsidR="008158DB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Pr="005A0D4F">
        <w:rPr>
          <w:rFonts w:ascii="Calibri" w:eastAsia="Calibri" w:hAnsi="Calibri" w:cs="Times New Roman"/>
          <w:bCs/>
          <w:lang w:val="hr-HR"/>
        </w:rPr>
        <w:t xml:space="preserve"> do 500,00 eura s uključenim porezom na dodanu vrijednost, u kojim situacijama ponudu i narudžbenicu zamjenjuje račun gospodarskog subjekta. </w:t>
      </w:r>
    </w:p>
    <w:p w14:paraId="3B4A54FB" w14:textId="37F35F8A" w:rsidR="00533ED2" w:rsidRPr="005A0D4F" w:rsidRDefault="00533ED2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(4) U slučajevima iz ovog članka naručitelj je dužan osigurati da se sredstva koriste svrsishodno i ekonomično.</w:t>
      </w:r>
    </w:p>
    <w:p w14:paraId="75385733" w14:textId="77777777" w:rsidR="00E631F1" w:rsidRPr="005A0D4F" w:rsidRDefault="00E631F1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64541458" w14:textId="0B609F16" w:rsidR="008F028F" w:rsidRPr="005A0D4F" w:rsidRDefault="008F028F" w:rsidP="008F028F">
      <w:pPr>
        <w:spacing w:after="160" w:line="259" w:lineRule="auto"/>
        <w:jc w:val="center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</w:p>
    <w:p w14:paraId="671600DA" w14:textId="48ABDE1C" w:rsidR="00DB0F4C" w:rsidRPr="005A0D4F" w:rsidRDefault="00F153A2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Grad Novska (dalje: </w:t>
      </w:r>
      <w:r w:rsidR="00C07C44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>aručitelj) dužan je omogućiti učinkovitu nabavu i ekonomično trošenje sredstava za nabavu, a u odnosu na sve gospodarske subjekte dužan je  poštovati sljedeća načela javne nabave:</w:t>
      </w:r>
    </w:p>
    <w:p w14:paraId="522B8AE1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kretanja robe, </w:t>
      </w:r>
    </w:p>
    <w:p w14:paraId="6B7BB1DA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poslovnog </w:t>
      </w:r>
      <w:proofErr w:type="spellStart"/>
      <w:r w:rsidRPr="005A0D4F">
        <w:rPr>
          <w:rFonts w:ascii="Calibri" w:eastAsia="Calibri" w:hAnsi="Calibri" w:cs="Times New Roman"/>
          <w:lang w:val="hr-HR"/>
        </w:rPr>
        <w:t>nastana</w:t>
      </w:r>
      <w:proofErr w:type="spellEnd"/>
      <w:r w:rsidRPr="005A0D4F">
        <w:rPr>
          <w:rFonts w:ascii="Calibri" w:eastAsia="Calibri" w:hAnsi="Calibri" w:cs="Times New Roman"/>
          <w:lang w:val="hr-HR"/>
        </w:rPr>
        <w:t>,</w:t>
      </w:r>
    </w:p>
    <w:p w14:paraId="0362E96A" w14:textId="77777777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načelo slobode pružanja usluga, </w:t>
      </w:r>
    </w:p>
    <w:p w14:paraId="04A14CAC" w14:textId="17D9040B" w:rsidR="00DB0F4C" w:rsidRPr="005A0D4F" w:rsidRDefault="00DB0F4C" w:rsidP="00DB0F4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te načela koja iz toga proizlaze, kao što su:  načelo tržišnog natjecanja, načelo jednakog tretmana, načelo zabrane diskriminacije, načelo uzajamnog priznavanja, načelo razmjernosti i načelo transparentnosti</w:t>
      </w:r>
      <w:r w:rsidR="00537819" w:rsidRPr="005A0D4F">
        <w:rPr>
          <w:rFonts w:ascii="Calibri" w:eastAsia="Calibri" w:hAnsi="Calibri" w:cs="Times New Roman"/>
          <w:lang w:val="hr-HR"/>
        </w:rPr>
        <w:t>.</w:t>
      </w:r>
    </w:p>
    <w:p w14:paraId="2B9D09D8" w14:textId="77777777" w:rsidR="000A0C2C" w:rsidRPr="005A0D4F" w:rsidRDefault="000A0C2C" w:rsidP="000A0C2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740A063" w14:textId="4E29EBFE" w:rsidR="00F153A2" w:rsidRPr="005A0D4F" w:rsidRDefault="00F153A2" w:rsidP="00F153A2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Jednostavna nabava ne smije biti osmišljena s namjerom da se određenim gospodarskim subjektima neopravdano da prednost ili da ih se stavi u nepovoljan položaj.</w:t>
      </w:r>
    </w:p>
    <w:p w14:paraId="3C1B6698" w14:textId="77777777" w:rsidR="007005B7" w:rsidRPr="005A0D4F" w:rsidRDefault="007005B7" w:rsidP="00DB0F4C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6E2FF7C" w14:textId="6A7CE530" w:rsidR="00DB0F4C" w:rsidRPr="005A0D4F" w:rsidRDefault="00B40CAE" w:rsidP="00B40CAE">
      <w:pPr>
        <w:spacing w:after="160" w:line="259" w:lineRule="auto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II. </w:t>
      </w:r>
      <w:r w:rsidR="00DB0F4C" w:rsidRPr="005A0D4F">
        <w:rPr>
          <w:rFonts w:ascii="Calibri" w:eastAsia="Calibri" w:hAnsi="Calibri" w:cs="Times New Roman"/>
          <w:b/>
          <w:lang w:val="hr-HR"/>
        </w:rPr>
        <w:t xml:space="preserve">SPRJEČAVANJE SUKOBA INTERESA </w:t>
      </w:r>
    </w:p>
    <w:p w14:paraId="3EACECD7" w14:textId="77777777" w:rsidR="00537819" w:rsidRPr="005A0D4F" w:rsidRDefault="00537819" w:rsidP="00537819">
      <w:pPr>
        <w:spacing w:after="160" w:line="259" w:lineRule="auto"/>
        <w:ind w:left="1080"/>
        <w:contextualSpacing/>
        <w:rPr>
          <w:rFonts w:ascii="Calibri" w:eastAsia="Calibri" w:hAnsi="Calibri" w:cs="Times New Roman"/>
          <w:b/>
          <w:lang w:val="hr-HR"/>
        </w:rPr>
      </w:pPr>
    </w:p>
    <w:p w14:paraId="0D702286" w14:textId="220922F9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1E9266E" w14:textId="5C2DCC07" w:rsidR="00DB0F4C" w:rsidRPr="005A0D4F" w:rsidRDefault="0053781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651646" w:rsidRPr="005A0D4F">
        <w:rPr>
          <w:rFonts w:ascii="Calibri" w:eastAsia="Calibri" w:hAnsi="Calibri" w:cs="Times New Roman"/>
          <w:lang w:val="hr-HR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</w:p>
    <w:p w14:paraId="1FBD7319" w14:textId="0E1882A7" w:rsidR="00537819" w:rsidRPr="005A0D4F" w:rsidRDefault="0053781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Odredbe </w:t>
      </w:r>
      <w:r w:rsidR="008F028F" w:rsidRPr="005A0D4F">
        <w:rPr>
          <w:rFonts w:ascii="Calibri" w:eastAsia="Calibri" w:hAnsi="Calibri" w:cs="Times New Roman"/>
          <w:lang w:val="hr-HR"/>
        </w:rPr>
        <w:t xml:space="preserve">članaka 75. do 83. </w:t>
      </w:r>
      <w:r w:rsidRPr="005A0D4F">
        <w:rPr>
          <w:rFonts w:ascii="Calibri" w:eastAsia="Calibri" w:hAnsi="Calibri" w:cs="Times New Roman"/>
          <w:lang w:val="hr-HR"/>
        </w:rPr>
        <w:t>ZJN o sukobu interesa na odgovarajući način se primjenjuju u postupcima jednostavne nabave koji se provode temeljem ovog Pravilnika.</w:t>
      </w:r>
    </w:p>
    <w:p w14:paraId="4506F79F" w14:textId="58CFD383" w:rsidR="00F13CD0" w:rsidRPr="005A0D4F" w:rsidRDefault="001141A2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Službenik koji provodi postupak, odnosno članovi Povjerenstva, moraju imati potpisane važeće izjave o nepostojanju sukoba interesa prije pokretanja postupka jednostavne nabave. </w:t>
      </w:r>
    </w:p>
    <w:p w14:paraId="5F5D9603" w14:textId="0FA4B455" w:rsidR="000A0C2C" w:rsidRPr="005A0D4F" w:rsidRDefault="000A0C2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Pr="005A0D4F">
        <w:rPr>
          <w:rFonts w:ascii="Calibri" w:eastAsia="Calibri" w:hAnsi="Calibri" w:cs="Times New Roman"/>
          <w:lang w:val="hr-HR"/>
        </w:rPr>
        <w:t>4</w:t>
      </w:r>
      <w:r w:rsidRPr="005A0D4F">
        <w:rPr>
          <w:rFonts w:ascii="Calibri" w:eastAsia="Calibri" w:hAnsi="Calibri" w:cs="Times New Roman"/>
          <w:lang w:val="hr-HR"/>
        </w:rPr>
        <w:t xml:space="preserve">) U slučaju saznanja o postojanju sukoba interesa, ovlaštena osoba naručitelja </w:t>
      </w:r>
      <w:r w:rsidR="00E631F1" w:rsidRPr="005A0D4F">
        <w:rPr>
          <w:rFonts w:ascii="Calibri" w:eastAsia="Calibri" w:hAnsi="Calibri" w:cs="Times New Roman"/>
          <w:lang w:val="hr-HR"/>
        </w:rPr>
        <w:t xml:space="preserve">iz stavka 3. ovog članka </w:t>
      </w:r>
      <w:r w:rsidRPr="005A0D4F">
        <w:rPr>
          <w:rFonts w:ascii="Calibri" w:eastAsia="Calibri" w:hAnsi="Calibri" w:cs="Times New Roman"/>
          <w:lang w:val="hr-HR"/>
        </w:rPr>
        <w:t>obvezna je odmah, a najkasnije dan nakon saznanja, izuzeti se iz provedbe postupka i o tome obavijestiti čelnika naručitelja, koji postupa sukladno članku 81. Zakona.</w:t>
      </w:r>
    </w:p>
    <w:p w14:paraId="24DE79B0" w14:textId="15AFAE14" w:rsidR="00537819" w:rsidRPr="005A0D4F" w:rsidRDefault="00B40CAE" w:rsidP="00B40CAE">
      <w:pPr>
        <w:widowControl w:val="0"/>
        <w:autoSpaceDE w:val="0"/>
        <w:autoSpaceDN w:val="0"/>
        <w:rPr>
          <w:rFonts w:ascii="Calibri" w:eastAsia="Trebuchet MS" w:hAnsi="Calibri" w:cs="Calibri"/>
          <w:b/>
        </w:rPr>
      </w:pPr>
      <w:r w:rsidRPr="005A0D4F">
        <w:rPr>
          <w:rFonts w:ascii="Calibri" w:eastAsia="Trebuchet MS" w:hAnsi="Calibri" w:cs="Calibri"/>
          <w:b/>
        </w:rPr>
        <w:lastRenderedPageBreak/>
        <w:t xml:space="preserve">III. </w:t>
      </w:r>
      <w:r w:rsidR="00537819" w:rsidRPr="005A0D4F">
        <w:rPr>
          <w:rFonts w:ascii="Calibri" w:eastAsia="Trebuchet MS" w:hAnsi="Calibri" w:cs="Calibri"/>
          <w:b/>
        </w:rPr>
        <w:t>POSTUPCI JEDNOSTAVNE NABAVE PREMA VRIJEDNOSNIM PRAGOVIMA</w:t>
      </w:r>
    </w:p>
    <w:p w14:paraId="05EF1D9F" w14:textId="77777777" w:rsidR="00537819" w:rsidRPr="005A0D4F" w:rsidRDefault="00537819" w:rsidP="00537819">
      <w:pPr>
        <w:widowControl w:val="0"/>
        <w:autoSpaceDE w:val="0"/>
        <w:autoSpaceDN w:val="0"/>
        <w:rPr>
          <w:rFonts w:ascii="Calibri" w:eastAsia="Trebuchet MS" w:hAnsi="Calibri" w:cs="Calibri"/>
        </w:rPr>
      </w:pPr>
    </w:p>
    <w:p w14:paraId="41501795" w14:textId="403592ED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center"/>
        <w:rPr>
          <w:rFonts w:ascii="Calibri" w:eastAsia="Trebuchet MS" w:hAnsi="Calibri" w:cs="Calibri"/>
          <w:b/>
          <w:lang w:val="hr-HR"/>
        </w:rPr>
      </w:pPr>
      <w:r w:rsidRPr="005A0D4F">
        <w:rPr>
          <w:rFonts w:ascii="Calibri" w:eastAsia="Trebuchet MS" w:hAnsi="Calibri" w:cs="Calibri"/>
          <w:b/>
          <w:lang w:val="hr-HR"/>
        </w:rPr>
        <w:t xml:space="preserve">Članak </w:t>
      </w:r>
      <w:r w:rsidR="00D64F2C" w:rsidRPr="005A0D4F">
        <w:rPr>
          <w:rFonts w:ascii="Calibri" w:eastAsia="Trebuchet MS" w:hAnsi="Calibri" w:cs="Calibri"/>
          <w:b/>
          <w:lang w:val="hr-HR"/>
        </w:rPr>
        <w:t>4</w:t>
      </w:r>
      <w:r w:rsidRPr="005A0D4F">
        <w:rPr>
          <w:rFonts w:ascii="Calibri" w:eastAsia="Trebuchet MS" w:hAnsi="Calibri" w:cs="Calibri"/>
          <w:b/>
          <w:lang w:val="hr-HR"/>
        </w:rPr>
        <w:t>.</w:t>
      </w:r>
    </w:p>
    <w:p w14:paraId="38A57929" w14:textId="77777777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center"/>
        <w:rPr>
          <w:rFonts w:ascii="Calibri" w:eastAsia="Trebuchet MS" w:hAnsi="Calibri" w:cs="Calibri"/>
          <w:b/>
        </w:rPr>
      </w:pPr>
    </w:p>
    <w:p w14:paraId="3F25DF0E" w14:textId="77777777" w:rsidR="00537819" w:rsidRPr="005A0D4F" w:rsidRDefault="00537819" w:rsidP="00537819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Postupci jednostavne nabave u smislu ovog Pravilnika, dijele se na:</w:t>
      </w:r>
    </w:p>
    <w:p w14:paraId="2AEAE8AA" w14:textId="50E8C396" w:rsidR="00537819" w:rsidRPr="005A0D4F" w:rsidRDefault="0067420E" w:rsidP="00537819">
      <w:pPr>
        <w:pStyle w:val="Odlomakpopisa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="002D5CE2" w:rsidRPr="005A0D4F">
        <w:rPr>
          <w:rFonts w:ascii="Calibri" w:eastAsia="Trebuchet MS" w:hAnsi="Calibri" w:cs="Calibri"/>
          <w:lang w:val="hr-HR"/>
        </w:rPr>
        <w:t xml:space="preserve">manje </w:t>
      </w:r>
      <w:r w:rsidR="006D2AAD" w:rsidRPr="005A0D4F">
        <w:rPr>
          <w:rFonts w:ascii="Calibri" w:eastAsia="Trebuchet MS" w:hAnsi="Calibri" w:cs="Calibri"/>
          <w:lang w:val="hr-HR"/>
        </w:rPr>
        <w:t>od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 xml:space="preserve"> 15.000,00 eura,</w:t>
      </w:r>
    </w:p>
    <w:p w14:paraId="10EC8DAA" w14:textId="7554DFAE" w:rsidR="00537819" w:rsidRPr="005A0D4F" w:rsidRDefault="0067420E" w:rsidP="00537819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nabave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15.000,00 eura</w:t>
      </w:r>
      <w:r w:rsidR="006D2AAD" w:rsidRPr="005A0D4F">
        <w:rPr>
          <w:rFonts w:ascii="Calibri" w:eastAsia="Trebuchet MS" w:hAnsi="Calibri" w:cs="Calibri"/>
          <w:lang w:val="hr-HR"/>
        </w:rPr>
        <w:t>, a</w:t>
      </w:r>
      <w:r w:rsidR="00537819" w:rsidRPr="005A0D4F">
        <w:rPr>
          <w:rFonts w:ascii="Calibri" w:eastAsia="Trebuchet MS" w:hAnsi="Calibri" w:cs="Calibri"/>
          <w:lang w:val="hr-HR"/>
        </w:rPr>
        <w:t xml:space="preserve"> </w:t>
      </w:r>
      <w:r w:rsidR="002D5CE2" w:rsidRPr="005A0D4F">
        <w:rPr>
          <w:rFonts w:ascii="Calibri" w:eastAsia="Trebuchet MS" w:hAnsi="Calibri" w:cs="Calibri"/>
          <w:lang w:val="hr-HR"/>
        </w:rPr>
        <w:t xml:space="preserve"> jednake</w:t>
      </w:r>
      <w:r w:rsidR="006D2AAD" w:rsidRPr="005A0D4F">
        <w:rPr>
          <w:rFonts w:ascii="Calibri" w:eastAsia="Trebuchet MS" w:hAnsi="Calibri" w:cs="Calibri"/>
          <w:lang w:val="hr-HR"/>
        </w:rPr>
        <w:t xml:space="preserve"> ili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manje od </w:t>
      </w:r>
      <w:r w:rsidR="00537819" w:rsidRPr="005A0D4F">
        <w:rPr>
          <w:rFonts w:ascii="Calibri" w:eastAsia="Trebuchet MS" w:hAnsi="Calibri" w:cs="Calibri"/>
          <w:lang w:val="hr-HR"/>
        </w:rPr>
        <w:t xml:space="preserve">25.000,00 eura za </w:t>
      </w:r>
      <w:r w:rsidR="00FB0F60" w:rsidRPr="005A0D4F">
        <w:rPr>
          <w:rFonts w:ascii="Calibri" w:eastAsia="Trebuchet MS" w:hAnsi="Calibri" w:cs="Calibri"/>
          <w:lang w:val="hr-HR"/>
        </w:rPr>
        <w:t xml:space="preserve">nabavu </w:t>
      </w:r>
      <w:r w:rsidR="00537819" w:rsidRPr="005A0D4F">
        <w:rPr>
          <w:rFonts w:ascii="Calibri" w:eastAsia="Trebuchet MS" w:hAnsi="Calibri" w:cs="Calibri"/>
          <w:lang w:val="hr-HR"/>
        </w:rPr>
        <w:t>rob</w:t>
      </w:r>
      <w:r w:rsidR="00FB0F60"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i uslug</w:t>
      </w:r>
      <w:r w:rsidR="00FB0F60"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,  odnosno </w:t>
      </w:r>
      <w:r w:rsidR="006D2AAD" w:rsidRPr="005A0D4F">
        <w:rPr>
          <w:rFonts w:ascii="Calibri" w:eastAsia="Trebuchet MS" w:hAnsi="Calibri" w:cs="Calibri"/>
          <w:lang w:val="hr-HR"/>
        </w:rPr>
        <w:t>jednake ili m</w:t>
      </w:r>
      <w:r w:rsidR="002D5CE2" w:rsidRPr="005A0D4F">
        <w:rPr>
          <w:rFonts w:ascii="Calibri" w:eastAsia="Trebuchet MS" w:hAnsi="Calibri" w:cs="Calibri"/>
          <w:lang w:val="hr-HR"/>
        </w:rPr>
        <w:t xml:space="preserve">anje </w:t>
      </w:r>
      <w:r w:rsidR="006D2AAD" w:rsidRPr="005A0D4F">
        <w:rPr>
          <w:rFonts w:ascii="Calibri" w:eastAsia="Trebuchet MS" w:hAnsi="Calibri" w:cs="Calibri"/>
          <w:lang w:val="hr-HR"/>
        </w:rPr>
        <w:t>od</w:t>
      </w:r>
      <w:r w:rsidR="002D5CE2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>45.000,00 eura za nabavu radova,</w:t>
      </w:r>
    </w:p>
    <w:p w14:paraId="087402D6" w14:textId="3FADAD3A" w:rsidR="00DB0F4C" w:rsidRPr="005A0D4F" w:rsidRDefault="0067420E" w:rsidP="007C4065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1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J</w:t>
      </w:r>
      <w:r w:rsidR="00537819" w:rsidRPr="005A0D4F">
        <w:rPr>
          <w:rFonts w:ascii="Calibri" w:eastAsia="Trebuchet MS" w:hAnsi="Calibri" w:cs="Calibri"/>
          <w:lang w:val="hr-HR"/>
        </w:rPr>
        <w:t>ednostavn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nabav</w:t>
      </w:r>
      <w:r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 xml:space="preserve"> procijenjen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vrijednost</w:t>
      </w:r>
      <w:r w:rsidRPr="005A0D4F">
        <w:rPr>
          <w:rFonts w:ascii="Calibri" w:eastAsia="Trebuchet MS" w:hAnsi="Calibri" w:cs="Calibri"/>
          <w:lang w:val="hr-HR"/>
        </w:rPr>
        <w:t>i</w:t>
      </w:r>
      <w:r w:rsidR="00537819" w:rsidRPr="005A0D4F">
        <w:rPr>
          <w:rFonts w:ascii="Calibri" w:eastAsia="Trebuchet MS" w:hAnsi="Calibri" w:cs="Calibri"/>
          <w:lang w:val="hr-HR"/>
        </w:rPr>
        <w:t xml:space="preserve">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25.000,00 eura,</w:t>
      </w:r>
      <w:r w:rsidR="00730FAD" w:rsidRPr="005A0D4F">
        <w:rPr>
          <w:rFonts w:ascii="Calibri" w:eastAsia="Trebuchet MS" w:hAnsi="Calibri" w:cs="Calibri"/>
          <w:lang w:val="hr-HR"/>
        </w:rPr>
        <w:t xml:space="preserve"> </w:t>
      </w:r>
      <w:r w:rsidR="00537819" w:rsidRPr="005A0D4F">
        <w:rPr>
          <w:rFonts w:ascii="Calibri" w:eastAsia="Trebuchet MS" w:hAnsi="Calibri" w:cs="Calibri"/>
          <w:lang w:val="hr-HR"/>
        </w:rPr>
        <w:t>a manj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50.000,00 eura za nabavu robe</w:t>
      </w:r>
      <w:r w:rsidR="008676A8" w:rsidRPr="005A0D4F">
        <w:rPr>
          <w:rFonts w:ascii="Calibri" w:eastAsia="Trebuchet MS" w:hAnsi="Calibri" w:cs="Calibri"/>
          <w:lang w:val="hr-HR"/>
        </w:rPr>
        <w:t xml:space="preserve"> i</w:t>
      </w:r>
      <w:r w:rsidR="00537819" w:rsidRPr="005A0D4F">
        <w:rPr>
          <w:rFonts w:ascii="Calibri" w:eastAsia="Trebuchet MS" w:hAnsi="Calibri" w:cs="Calibri"/>
          <w:lang w:val="hr-HR"/>
        </w:rPr>
        <w:t xml:space="preserve"> uslug</w:t>
      </w:r>
      <w:r w:rsidR="008676A8" w:rsidRPr="005A0D4F">
        <w:rPr>
          <w:rFonts w:ascii="Calibri" w:eastAsia="Trebuchet MS" w:hAnsi="Calibri" w:cs="Calibri"/>
          <w:lang w:val="hr-HR"/>
        </w:rPr>
        <w:t>a</w:t>
      </w:r>
      <w:r w:rsidR="00537819" w:rsidRPr="005A0D4F">
        <w:rPr>
          <w:rFonts w:ascii="Calibri" w:eastAsia="Trebuchet MS" w:hAnsi="Calibri" w:cs="Calibri"/>
          <w:lang w:val="hr-HR"/>
        </w:rPr>
        <w:t>, odnosno  već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45.000,00 eura, a manj</w:t>
      </w:r>
      <w:r w:rsidRPr="005A0D4F">
        <w:rPr>
          <w:rFonts w:ascii="Calibri" w:eastAsia="Trebuchet MS" w:hAnsi="Calibri" w:cs="Calibri"/>
          <w:lang w:val="hr-HR"/>
        </w:rPr>
        <w:t>e</w:t>
      </w:r>
      <w:r w:rsidR="00537819" w:rsidRPr="005A0D4F">
        <w:rPr>
          <w:rFonts w:ascii="Calibri" w:eastAsia="Trebuchet MS" w:hAnsi="Calibri" w:cs="Calibri"/>
          <w:lang w:val="hr-HR"/>
        </w:rPr>
        <w:t xml:space="preserve"> od 100.000,00 eura za nabavu radova.</w:t>
      </w:r>
    </w:p>
    <w:p w14:paraId="6F66B562" w14:textId="77777777" w:rsidR="007C4065" w:rsidRPr="005A0D4F" w:rsidRDefault="007C4065" w:rsidP="007C4065">
      <w:pPr>
        <w:widowControl w:val="0"/>
        <w:autoSpaceDE w:val="0"/>
        <w:autoSpaceDN w:val="0"/>
        <w:spacing w:line="276" w:lineRule="auto"/>
        <w:ind w:left="1080" w:right="140"/>
        <w:jc w:val="both"/>
        <w:rPr>
          <w:rFonts w:ascii="Calibri" w:eastAsia="Trebuchet MS" w:hAnsi="Calibri" w:cs="Calibri"/>
          <w:lang w:val="hr-HR"/>
        </w:rPr>
      </w:pPr>
    </w:p>
    <w:p w14:paraId="3B15758E" w14:textId="3789F5F2" w:rsidR="00AF3F13" w:rsidRPr="005A0D4F" w:rsidRDefault="00DB0F4C" w:rsidP="00DB0F4C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nabava procijenjene vrijednosti  </w:t>
      </w:r>
      <w:r w:rsidR="006D2AAD" w:rsidRPr="005A0D4F">
        <w:rPr>
          <w:rFonts w:ascii="Calibri" w:eastAsia="Calibri" w:hAnsi="Calibri" w:cs="Times New Roman"/>
          <w:b/>
          <w:lang w:val="hr-HR"/>
        </w:rPr>
        <w:t>jednake ili manje od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4750F5" w:rsidRPr="005A0D4F">
        <w:rPr>
          <w:rFonts w:ascii="Calibri" w:eastAsia="Calibri" w:hAnsi="Calibri" w:cs="Times New Roman"/>
          <w:b/>
          <w:lang w:val="hr-HR"/>
        </w:rPr>
        <w:t>15</w:t>
      </w:r>
      <w:r w:rsidRPr="005A0D4F">
        <w:rPr>
          <w:rFonts w:ascii="Calibri" w:eastAsia="Calibri" w:hAnsi="Calibri" w:cs="Times New Roman"/>
          <w:b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b/>
          <w:lang w:val="hr-HR"/>
        </w:rPr>
        <w:t>eura</w:t>
      </w:r>
      <w:r w:rsidR="00BC72E8" w:rsidRPr="005A0D4F">
        <w:rPr>
          <w:rFonts w:ascii="Calibri" w:eastAsia="Calibri" w:hAnsi="Calibri" w:cs="Times New Roman"/>
          <w:b/>
          <w:lang w:val="hr-HR"/>
        </w:rPr>
        <w:t xml:space="preserve"> </w:t>
      </w:r>
    </w:p>
    <w:p w14:paraId="648650DC" w14:textId="77777777" w:rsidR="00667396" w:rsidRPr="005A0D4F" w:rsidRDefault="00667396" w:rsidP="00667396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</w:p>
    <w:p w14:paraId="2F373D63" w14:textId="0BFD4FC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53AD9B3" w14:textId="0566D79B" w:rsidR="00DB0F4C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Nabavu roba, usluga i/ili radova procijenjene vrijednosti </w:t>
      </w:r>
      <w:r w:rsidR="006D2AAD" w:rsidRPr="005A0D4F">
        <w:rPr>
          <w:rFonts w:ascii="Calibri" w:eastAsia="Calibri" w:hAnsi="Calibri" w:cs="Times New Roman"/>
          <w:lang w:val="hr-HR"/>
        </w:rPr>
        <w:t>jednake ili</w:t>
      </w:r>
      <w:r w:rsidR="00DB0F4C" w:rsidRPr="005A0D4F">
        <w:rPr>
          <w:rFonts w:ascii="Calibri" w:eastAsia="Calibri" w:hAnsi="Calibri" w:cs="Times New Roman"/>
          <w:lang w:val="hr-HR"/>
        </w:rPr>
        <w:t xml:space="preserve"> manje od </w:t>
      </w:r>
      <w:r w:rsidR="004750F5" w:rsidRPr="005A0D4F">
        <w:rPr>
          <w:rFonts w:ascii="Calibri" w:eastAsia="Calibri" w:hAnsi="Calibri" w:cs="Times New Roman"/>
          <w:lang w:val="hr-HR"/>
        </w:rPr>
        <w:t>15.000,00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0634BA" w:rsidRPr="005A0D4F">
        <w:rPr>
          <w:rFonts w:ascii="Calibri" w:eastAsia="Calibri" w:hAnsi="Calibri" w:cs="Times New Roman"/>
          <w:lang w:val="hr-HR"/>
        </w:rPr>
        <w:t>provodi</w:t>
      </w:r>
      <w:r w:rsidR="00DB0F4C" w:rsidRPr="005A0D4F">
        <w:rPr>
          <w:rFonts w:ascii="Calibri" w:eastAsia="Calibri" w:hAnsi="Calibri" w:cs="Times New Roman"/>
          <w:lang w:val="hr-HR"/>
        </w:rPr>
        <w:t xml:space="preserve">  nadležni upravni odjel (dalje: Upravno tijelo).</w:t>
      </w:r>
    </w:p>
    <w:p w14:paraId="6DBEA6F4" w14:textId="6D634F75" w:rsidR="00DB0F4C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>Upravno tijelo</w:t>
      </w:r>
      <w:r w:rsidR="0032230C" w:rsidRPr="005A0D4F">
        <w:rPr>
          <w:rFonts w:ascii="Calibri" w:eastAsia="Calibri" w:hAnsi="Calibri" w:cs="Times New Roman"/>
          <w:lang w:val="hr-HR"/>
        </w:rPr>
        <w:t>, u pravilu,</w:t>
      </w:r>
      <w:r w:rsidR="00DB0F4C" w:rsidRPr="005A0D4F">
        <w:rPr>
          <w:rFonts w:ascii="Calibri" w:eastAsia="Calibri" w:hAnsi="Calibri" w:cs="Times New Roman"/>
          <w:lang w:val="hr-HR"/>
        </w:rPr>
        <w:t xml:space="preserve"> pribavlja ponudu od jednog gospodarskog subjekta</w:t>
      </w:r>
      <w:r w:rsidR="00F96D68" w:rsidRPr="005A0D4F">
        <w:rPr>
          <w:rFonts w:ascii="Calibri" w:eastAsia="Calibri" w:hAnsi="Calibri" w:cs="Times New Roman"/>
          <w:lang w:val="hr-HR"/>
        </w:rPr>
        <w:t xml:space="preserve">, a može </w:t>
      </w:r>
      <w:r w:rsidR="0032230C" w:rsidRPr="005A0D4F">
        <w:rPr>
          <w:rFonts w:ascii="Calibri" w:eastAsia="Calibri" w:hAnsi="Calibri" w:cs="Times New Roman"/>
          <w:lang w:val="hr-HR"/>
        </w:rPr>
        <w:t>provesti nabavu i slanjem poziva za dostavu ponuda na adrese više gospodarskih subjekata.</w:t>
      </w:r>
    </w:p>
    <w:p w14:paraId="025673B6" w14:textId="3EA3398B" w:rsidR="00DF62AF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>Na temelju dostavljene ponude</w:t>
      </w:r>
      <w:r w:rsidRPr="005A0D4F">
        <w:t xml:space="preserve"> </w:t>
      </w:r>
      <w:r w:rsidRPr="005A0D4F">
        <w:rPr>
          <w:rFonts w:ascii="Calibri" w:eastAsia="Calibri" w:hAnsi="Calibri" w:cs="Times New Roman"/>
          <w:lang w:val="hr-HR"/>
        </w:rPr>
        <w:t>naručitelj  zaključuje ugovor ili izdaje narudžbenicu. U slučaju ako se istovrsna  roba, radovi ili usluga nabavljaju  više puta tijekom godine</w:t>
      </w:r>
      <w:r w:rsidRPr="005A0D4F">
        <w:t xml:space="preserve"> </w:t>
      </w:r>
      <w:r w:rsidRPr="005A0D4F">
        <w:rPr>
          <w:rFonts w:ascii="Calibri" w:hAnsi="Calibri" w:cs="Calibri"/>
          <w:lang w:val="hr-HR"/>
        </w:rPr>
        <w:t>na</w:t>
      </w:r>
      <w:r w:rsidRPr="005A0D4F">
        <w:rPr>
          <w:rFonts w:ascii="Calibri" w:eastAsia="Calibri" w:hAnsi="Calibri" w:cs="Times New Roman"/>
          <w:lang w:val="hr-HR"/>
        </w:rPr>
        <w:t>ručitelj izdaje više  narudžbenica jednom ili više gospodarskih subjekata.</w:t>
      </w:r>
    </w:p>
    <w:p w14:paraId="533CB693" w14:textId="3468E0CC" w:rsidR="00EF0129" w:rsidRPr="005A0D4F" w:rsidRDefault="00EF012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(4) Prilikom provođenja postupaka jednostavne nabave iz ovog članka treba uzeti u obzir mogućnost primjene elektroničkih sredstava komunikacije.</w:t>
      </w:r>
      <w:r w:rsidR="0032230C" w:rsidRPr="005A0D4F">
        <w:t xml:space="preserve"> </w:t>
      </w:r>
    </w:p>
    <w:p w14:paraId="3ECFE182" w14:textId="52496590" w:rsidR="00CD1223" w:rsidRPr="005A0D4F" w:rsidRDefault="00DF62AF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EF0129" w:rsidRPr="005A0D4F">
        <w:rPr>
          <w:rFonts w:ascii="Calibri" w:eastAsia="Calibri" w:hAnsi="Calibri" w:cs="Times New Roman"/>
          <w:lang w:val="hr-HR"/>
        </w:rPr>
        <w:t>5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U slučaju da je cijena dostavljene ponude veća od </w:t>
      </w:r>
      <w:r w:rsidR="004750F5" w:rsidRPr="005A0D4F">
        <w:rPr>
          <w:rFonts w:ascii="Calibri" w:eastAsia="Calibri" w:hAnsi="Calibri" w:cs="Times New Roman"/>
          <w:lang w:val="hr-HR"/>
        </w:rPr>
        <w:t>15</w:t>
      </w:r>
      <w:r w:rsidR="00DB0F4C" w:rsidRPr="005A0D4F">
        <w:rPr>
          <w:rFonts w:ascii="Calibri" w:eastAsia="Calibri" w:hAnsi="Calibri" w:cs="Times New Roman"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8E6153" w:rsidRPr="005A0D4F">
        <w:rPr>
          <w:rFonts w:ascii="Calibri" w:eastAsia="Calibri" w:hAnsi="Calibri" w:cs="Times New Roman"/>
          <w:lang w:val="hr-HR"/>
        </w:rPr>
        <w:t xml:space="preserve"> </w:t>
      </w:r>
      <w:r w:rsidR="00CE12A9" w:rsidRPr="005A0D4F">
        <w:rPr>
          <w:rFonts w:ascii="Calibri" w:eastAsia="Calibri" w:hAnsi="Calibri" w:cs="Times New Roman"/>
          <w:lang w:val="hr-HR"/>
        </w:rPr>
        <w:t xml:space="preserve">bez PDV-a </w:t>
      </w:r>
      <w:r w:rsidR="00DB0F4C" w:rsidRPr="005A0D4F">
        <w:rPr>
          <w:rFonts w:ascii="Calibri" w:eastAsia="Calibri" w:hAnsi="Calibri" w:cs="Times New Roman"/>
          <w:lang w:val="hr-HR"/>
        </w:rPr>
        <w:t>provest</w:t>
      </w:r>
      <w:r w:rsidR="00023028" w:rsidRPr="005A0D4F">
        <w:rPr>
          <w:rFonts w:ascii="Calibri" w:eastAsia="Calibri" w:hAnsi="Calibri" w:cs="Times New Roman"/>
          <w:lang w:val="hr-HR"/>
        </w:rPr>
        <w:t xml:space="preserve"> će</w:t>
      </w:r>
      <w:r w:rsidR="00DB0F4C" w:rsidRPr="005A0D4F">
        <w:rPr>
          <w:rFonts w:ascii="Calibri" w:eastAsia="Calibri" w:hAnsi="Calibri" w:cs="Times New Roman"/>
          <w:lang w:val="hr-HR"/>
        </w:rPr>
        <w:t xml:space="preserve">  </w:t>
      </w:r>
      <w:r w:rsidR="00F56303" w:rsidRPr="005A0D4F">
        <w:rPr>
          <w:rFonts w:ascii="Calibri" w:eastAsia="Calibri" w:hAnsi="Calibri" w:cs="Times New Roman"/>
          <w:lang w:val="hr-HR"/>
        </w:rPr>
        <w:t xml:space="preserve">se </w:t>
      </w:r>
      <w:r w:rsidR="00DB0F4C" w:rsidRPr="005A0D4F">
        <w:rPr>
          <w:rFonts w:ascii="Calibri" w:eastAsia="Calibri" w:hAnsi="Calibri" w:cs="Times New Roman"/>
          <w:lang w:val="hr-HR"/>
        </w:rPr>
        <w:t xml:space="preserve">postupak  za jednostavnu nabavu procijenjene vrijednosti veće od </w:t>
      </w:r>
      <w:r w:rsidR="004750F5" w:rsidRPr="005A0D4F">
        <w:rPr>
          <w:rFonts w:ascii="Calibri" w:eastAsia="Calibri" w:hAnsi="Calibri" w:cs="Times New Roman"/>
          <w:lang w:val="hr-HR"/>
        </w:rPr>
        <w:t>15</w:t>
      </w:r>
      <w:r w:rsidR="00DB0F4C" w:rsidRPr="005A0D4F">
        <w:rPr>
          <w:rFonts w:ascii="Calibri" w:eastAsia="Calibri" w:hAnsi="Calibri" w:cs="Times New Roman"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lang w:val="hr-HR"/>
        </w:rPr>
        <w:t>eura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3C3908E3" w14:textId="77777777" w:rsidR="007C4065" w:rsidRPr="005A0D4F" w:rsidRDefault="007C406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1FBC20E4" w14:textId="026A95E5" w:rsidR="00DB0F4C" w:rsidRPr="005A0D4F" w:rsidRDefault="00DB0F4C" w:rsidP="00DB0F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nabava procijenjene vrijednosti veće od </w:t>
      </w:r>
      <w:r w:rsidR="004750F5" w:rsidRPr="005A0D4F">
        <w:rPr>
          <w:rFonts w:ascii="Calibri" w:eastAsia="Calibri" w:hAnsi="Calibri" w:cs="Times New Roman"/>
          <w:b/>
          <w:lang w:val="hr-HR"/>
        </w:rPr>
        <w:t>15</w:t>
      </w:r>
      <w:r w:rsidRPr="005A0D4F">
        <w:rPr>
          <w:rFonts w:ascii="Calibri" w:eastAsia="Calibri" w:hAnsi="Calibri" w:cs="Times New Roman"/>
          <w:b/>
          <w:lang w:val="hr-HR"/>
        </w:rPr>
        <w:t xml:space="preserve">.000,00 </w:t>
      </w:r>
      <w:r w:rsidR="004750F5" w:rsidRPr="005A0D4F">
        <w:rPr>
          <w:rFonts w:ascii="Calibri" w:eastAsia="Calibri" w:hAnsi="Calibri" w:cs="Times New Roman"/>
          <w:b/>
          <w:lang w:val="hr-HR"/>
        </w:rPr>
        <w:t>eura</w:t>
      </w:r>
      <w:r w:rsidRPr="005A0D4F">
        <w:rPr>
          <w:rFonts w:ascii="Calibri" w:eastAsia="Calibri" w:hAnsi="Calibri" w:cs="Times New Roman"/>
          <w:b/>
          <w:lang w:val="hr-HR"/>
        </w:rPr>
        <w:t xml:space="preserve">, a </w:t>
      </w:r>
      <w:r w:rsidR="006D2AAD" w:rsidRPr="005A0D4F">
        <w:rPr>
          <w:rFonts w:ascii="Calibri" w:eastAsia="Calibri" w:hAnsi="Calibri" w:cs="Times New Roman"/>
          <w:b/>
          <w:lang w:val="hr-HR"/>
        </w:rPr>
        <w:t xml:space="preserve">jednake ili </w:t>
      </w:r>
      <w:r w:rsidRPr="005A0D4F">
        <w:rPr>
          <w:rFonts w:ascii="Calibri" w:eastAsia="Calibri" w:hAnsi="Calibri" w:cs="Times New Roman"/>
          <w:b/>
          <w:lang w:val="hr-HR"/>
        </w:rPr>
        <w:t xml:space="preserve">manje od </w:t>
      </w:r>
      <w:r w:rsidR="00A273C8" w:rsidRPr="005A0D4F">
        <w:rPr>
          <w:rFonts w:ascii="Calibri" w:eastAsia="Calibri" w:hAnsi="Calibri" w:cs="Times New Roman"/>
          <w:b/>
          <w:lang w:val="hr-HR"/>
        </w:rPr>
        <w:t>25.000,00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A273C8" w:rsidRPr="005A0D4F">
        <w:rPr>
          <w:rFonts w:ascii="Calibri" w:eastAsia="Calibri" w:hAnsi="Calibri" w:cs="Times New Roman"/>
          <w:b/>
          <w:lang w:val="hr-HR"/>
        </w:rPr>
        <w:t>eura</w:t>
      </w:r>
      <w:r w:rsidR="00BC72E8" w:rsidRPr="005A0D4F">
        <w:rPr>
          <w:rFonts w:ascii="Calibri" w:eastAsia="Calibri" w:hAnsi="Calibri" w:cs="Times New Roman"/>
          <w:b/>
          <w:lang w:val="hr-HR"/>
        </w:rPr>
        <w:t xml:space="preserve"> </w:t>
      </w:r>
      <w:r w:rsidR="00FB0F60" w:rsidRPr="005A0D4F">
        <w:rPr>
          <w:rFonts w:ascii="Calibri" w:eastAsia="Calibri" w:hAnsi="Calibri" w:cs="Times New Roman"/>
          <w:b/>
          <w:lang w:val="hr-HR"/>
        </w:rPr>
        <w:t>za nabavu rob</w:t>
      </w:r>
      <w:r w:rsidR="00DF6F35" w:rsidRPr="005A0D4F">
        <w:rPr>
          <w:rFonts w:ascii="Calibri" w:eastAsia="Calibri" w:hAnsi="Calibri" w:cs="Times New Roman"/>
          <w:b/>
          <w:lang w:val="hr-HR"/>
        </w:rPr>
        <w:t>e</w:t>
      </w:r>
      <w:r w:rsidR="00FB0F60" w:rsidRPr="005A0D4F">
        <w:rPr>
          <w:rFonts w:ascii="Calibri" w:eastAsia="Calibri" w:hAnsi="Calibri" w:cs="Times New Roman"/>
          <w:b/>
          <w:lang w:val="hr-HR"/>
        </w:rPr>
        <w:t xml:space="preserve"> i usluga</w:t>
      </w:r>
      <w:r w:rsidR="00A273C8" w:rsidRPr="005A0D4F">
        <w:rPr>
          <w:rFonts w:ascii="Calibri" w:eastAsia="Calibri" w:hAnsi="Calibri" w:cs="Times New Roman"/>
          <w:b/>
          <w:lang w:val="hr-HR"/>
        </w:rPr>
        <w:t xml:space="preserve">, odnosno </w:t>
      </w:r>
      <w:r w:rsidR="006D2AAD" w:rsidRPr="005A0D4F">
        <w:rPr>
          <w:rFonts w:ascii="Calibri" w:eastAsia="Calibri" w:hAnsi="Calibri" w:cs="Times New Roman"/>
          <w:b/>
          <w:lang w:val="hr-HR"/>
        </w:rPr>
        <w:t xml:space="preserve">jednake ili </w:t>
      </w:r>
      <w:r w:rsidR="00A273C8" w:rsidRPr="005A0D4F">
        <w:rPr>
          <w:rFonts w:ascii="Calibri" w:eastAsia="Calibri" w:hAnsi="Calibri" w:cs="Times New Roman"/>
          <w:b/>
          <w:lang w:val="hr-HR"/>
        </w:rPr>
        <w:t xml:space="preserve">manje od 45.000,00 eura </w:t>
      </w:r>
      <w:r w:rsidR="00FB0F60" w:rsidRPr="005A0D4F">
        <w:rPr>
          <w:rFonts w:ascii="Calibri" w:eastAsia="Calibri" w:hAnsi="Calibri" w:cs="Times New Roman"/>
          <w:b/>
          <w:lang w:val="hr-HR"/>
        </w:rPr>
        <w:t>za nabavu radova</w:t>
      </w:r>
      <w:r w:rsidRPr="005A0D4F">
        <w:rPr>
          <w:rFonts w:ascii="Calibri" w:eastAsia="Calibri" w:hAnsi="Calibri" w:cs="Times New Roman"/>
          <w:b/>
          <w:lang w:val="hr-HR"/>
        </w:rPr>
        <w:t xml:space="preserve"> </w:t>
      </w:r>
    </w:p>
    <w:p w14:paraId="0F46953C" w14:textId="77777777" w:rsidR="00DB0F4C" w:rsidRPr="005A0D4F" w:rsidRDefault="00DB0F4C" w:rsidP="00DB0F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b/>
          <w:lang w:val="hr-HR"/>
        </w:rPr>
      </w:pPr>
    </w:p>
    <w:p w14:paraId="4B50FD4F" w14:textId="37F2237B" w:rsidR="00D64F2C" w:rsidRPr="005A0D4F" w:rsidRDefault="00DB0F4C" w:rsidP="002B6CA1">
      <w:pPr>
        <w:spacing w:after="160" w:line="259" w:lineRule="auto"/>
        <w:ind w:left="3552" w:firstLine="696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82573EE" w14:textId="10AA964E" w:rsidR="00761A7C" w:rsidRPr="005A0D4F" w:rsidRDefault="00761A7C" w:rsidP="00761A7C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</w:rPr>
        <w:t>(1</w:t>
      </w:r>
      <w:r w:rsidRPr="005A0D4F">
        <w:rPr>
          <w:rFonts w:ascii="Calibri" w:eastAsia="Trebuchet MS" w:hAnsi="Calibri" w:cs="Calibri"/>
          <w:lang w:val="hr-HR"/>
        </w:rPr>
        <w:t>) Postupak jednostavne nabave procijenjene vrijednosti veće od 15.000,00 eura</w:t>
      </w:r>
      <w:r w:rsidR="001812B8" w:rsidRPr="005A0D4F">
        <w:rPr>
          <w:rFonts w:ascii="Calibri" w:eastAsia="Trebuchet MS" w:hAnsi="Calibri" w:cs="Calibri"/>
          <w:lang w:val="hr-HR"/>
        </w:rPr>
        <w:t>,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1812B8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Pr="005A0D4F">
        <w:rPr>
          <w:rFonts w:ascii="Calibri" w:eastAsia="Trebuchet MS" w:hAnsi="Calibri" w:cs="Calibri"/>
          <w:lang w:val="hr-HR"/>
        </w:rPr>
        <w:t>manje od 25.000,00 eura</w:t>
      </w:r>
      <w:r w:rsidR="005741DC" w:rsidRPr="005A0D4F">
        <w:rPr>
          <w:rFonts w:ascii="Calibri" w:eastAsia="Trebuchet MS" w:hAnsi="Calibri" w:cs="Calibri"/>
          <w:lang w:val="hr-HR"/>
        </w:rPr>
        <w:t xml:space="preserve"> </w:t>
      </w:r>
      <w:r w:rsidRPr="005A0D4F">
        <w:rPr>
          <w:rFonts w:ascii="Calibri" w:eastAsia="Trebuchet MS" w:hAnsi="Calibri" w:cs="Calibri"/>
          <w:lang w:val="hr-HR"/>
        </w:rPr>
        <w:t>za nabavu rob</w:t>
      </w:r>
      <w:r w:rsidR="001812B8" w:rsidRPr="005A0D4F">
        <w:rPr>
          <w:rFonts w:ascii="Calibri" w:eastAsia="Trebuchet MS" w:hAnsi="Calibri" w:cs="Calibri"/>
          <w:lang w:val="hr-HR"/>
        </w:rPr>
        <w:t>e</w:t>
      </w:r>
      <w:r w:rsidRPr="005A0D4F">
        <w:rPr>
          <w:rFonts w:ascii="Calibri" w:eastAsia="Trebuchet MS" w:hAnsi="Calibri" w:cs="Calibri"/>
          <w:lang w:val="hr-HR"/>
        </w:rPr>
        <w:t xml:space="preserve"> i usluga, odnosno </w:t>
      </w:r>
      <w:r w:rsidR="006D2AAD" w:rsidRPr="005A0D4F">
        <w:rPr>
          <w:rFonts w:ascii="Calibri" w:eastAsia="Trebuchet MS" w:hAnsi="Calibri" w:cs="Calibri"/>
          <w:lang w:val="hr-HR"/>
        </w:rPr>
        <w:t xml:space="preserve">jednake ili </w:t>
      </w:r>
      <w:r w:rsidRPr="005A0D4F">
        <w:rPr>
          <w:rFonts w:ascii="Calibri" w:eastAsia="Trebuchet MS" w:hAnsi="Calibri" w:cs="Calibri"/>
          <w:lang w:val="hr-HR"/>
        </w:rPr>
        <w:t xml:space="preserve">manje od 45.000,00 eura za </w:t>
      </w:r>
      <w:r w:rsidR="005034C4" w:rsidRPr="005A0D4F">
        <w:rPr>
          <w:rFonts w:ascii="Calibri" w:eastAsia="Trebuchet MS" w:hAnsi="Calibri" w:cs="Calibri"/>
          <w:lang w:val="hr-HR"/>
        </w:rPr>
        <w:t xml:space="preserve">nabavu </w:t>
      </w:r>
      <w:r w:rsidRPr="005A0D4F">
        <w:rPr>
          <w:rFonts w:ascii="Calibri" w:eastAsia="Trebuchet MS" w:hAnsi="Calibri" w:cs="Calibri"/>
          <w:lang w:val="hr-HR"/>
        </w:rPr>
        <w:t>radov</w:t>
      </w:r>
      <w:r w:rsidR="005034C4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pokreće se slanjem Poziva za dostavu ponude u postupku jednostavne nabave </w:t>
      </w:r>
      <w:r w:rsidR="00B9025D" w:rsidRPr="005A0D4F">
        <w:rPr>
          <w:rFonts w:ascii="Calibri" w:eastAsia="Trebuchet MS" w:hAnsi="Calibri" w:cs="Calibri"/>
          <w:lang w:val="hr-HR"/>
        </w:rPr>
        <w:t>jednom ili više</w:t>
      </w:r>
      <w:r w:rsidRPr="005A0D4F">
        <w:rPr>
          <w:rFonts w:ascii="Calibri" w:eastAsia="Trebuchet MS" w:hAnsi="Calibri" w:cs="Calibri"/>
          <w:lang w:val="hr-HR"/>
        </w:rPr>
        <w:t xml:space="preserve"> gospodarsk</w:t>
      </w:r>
      <w:r w:rsidR="00B9025D" w:rsidRPr="005A0D4F">
        <w:rPr>
          <w:rFonts w:ascii="Calibri" w:eastAsia="Trebuchet MS" w:hAnsi="Calibri" w:cs="Calibri"/>
          <w:lang w:val="hr-HR"/>
        </w:rPr>
        <w:t>ih</w:t>
      </w:r>
      <w:r w:rsidRPr="005A0D4F">
        <w:rPr>
          <w:rFonts w:ascii="Calibri" w:eastAsia="Trebuchet MS" w:hAnsi="Calibri" w:cs="Calibri"/>
          <w:lang w:val="hr-HR"/>
        </w:rPr>
        <w:t xml:space="preserve"> subjek</w:t>
      </w:r>
      <w:r w:rsidR="00B9025D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ta, putem modula </w:t>
      </w:r>
      <w:r w:rsidR="00F327BC" w:rsidRPr="005A0D4F">
        <w:rPr>
          <w:rFonts w:ascii="Calibri" w:eastAsia="Trebuchet MS" w:hAnsi="Calibri" w:cs="Calibri"/>
          <w:lang w:val="hr-HR"/>
        </w:rPr>
        <w:t xml:space="preserve">jednostavne nabave </w:t>
      </w:r>
      <w:r w:rsidRPr="005A0D4F">
        <w:rPr>
          <w:rFonts w:ascii="Calibri" w:eastAsia="Trebuchet MS" w:hAnsi="Calibri" w:cs="Calibri"/>
          <w:lang w:val="hr-HR"/>
        </w:rPr>
        <w:t>u Elektroničkom oglasniku javne nabave Republike Hrvatske.</w:t>
      </w:r>
      <w:r w:rsidR="00CD41C0" w:rsidRPr="005A0D4F">
        <w:rPr>
          <w:rFonts w:ascii="Calibri" w:eastAsia="Trebuchet MS" w:hAnsi="Calibri" w:cs="Calibri"/>
          <w:lang w:val="hr-HR"/>
        </w:rPr>
        <w:t xml:space="preserve"> </w:t>
      </w:r>
      <w:r w:rsidR="00B9025D" w:rsidRPr="005A0D4F">
        <w:rPr>
          <w:rFonts w:ascii="Calibri" w:eastAsia="Trebuchet MS" w:hAnsi="Calibri" w:cs="Calibri"/>
          <w:lang w:val="hr-HR"/>
        </w:rPr>
        <w:t xml:space="preserve">Naručitelj uvijek može odlučiti provesti postupak putem </w:t>
      </w:r>
      <w:r w:rsidR="00B9025D" w:rsidRPr="005A0D4F">
        <w:rPr>
          <w:rFonts w:ascii="Calibri" w:eastAsia="Trebuchet MS" w:hAnsi="Calibri" w:cs="Calibri"/>
          <w:lang w:val="hr-HR"/>
        </w:rPr>
        <w:lastRenderedPageBreak/>
        <w:t>javne objave poziva u modulu jednostavne nabave u EOJN RH.</w:t>
      </w:r>
    </w:p>
    <w:p w14:paraId="4008835B" w14:textId="39FDA5B9" w:rsidR="00DB0F4C" w:rsidRPr="005A0D4F" w:rsidRDefault="00761A7C" w:rsidP="008C5AE1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B9025D" w:rsidRPr="005A0D4F">
        <w:rPr>
          <w:rFonts w:ascii="Calibri" w:eastAsia="Trebuchet MS" w:hAnsi="Calibri" w:cs="Calibri"/>
          <w:lang w:val="hr-HR"/>
        </w:rPr>
        <w:t>2</w:t>
      </w:r>
      <w:r w:rsidRPr="005A0D4F">
        <w:rPr>
          <w:rFonts w:ascii="Calibri" w:eastAsia="Trebuchet MS" w:hAnsi="Calibri" w:cs="Calibri"/>
          <w:lang w:val="hr-HR"/>
        </w:rPr>
        <w:t xml:space="preserve">) Rok za dostavu ponuda mora biti primjeren predmetu nabave i ne smije biti kraći od </w:t>
      </w:r>
      <w:r w:rsidR="007C4065" w:rsidRPr="005A0D4F">
        <w:rPr>
          <w:rFonts w:ascii="Calibri" w:eastAsia="Trebuchet MS" w:hAnsi="Calibri" w:cs="Calibri"/>
          <w:lang w:val="hr-HR"/>
        </w:rPr>
        <w:t>3</w:t>
      </w:r>
      <w:r w:rsidRPr="005A0D4F">
        <w:rPr>
          <w:rFonts w:ascii="Calibri" w:eastAsia="Trebuchet MS" w:hAnsi="Calibri" w:cs="Calibri"/>
          <w:lang w:val="hr-HR"/>
        </w:rPr>
        <w:t xml:space="preserve"> (</w:t>
      </w:r>
      <w:r w:rsidR="007C4065" w:rsidRPr="005A0D4F">
        <w:rPr>
          <w:rFonts w:ascii="Calibri" w:eastAsia="Trebuchet MS" w:hAnsi="Calibri" w:cs="Calibri"/>
          <w:lang w:val="hr-HR"/>
        </w:rPr>
        <w:t>tri</w:t>
      </w:r>
      <w:r w:rsidRPr="005A0D4F">
        <w:rPr>
          <w:rFonts w:ascii="Calibri" w:eastAsia="Trebuchet MS" w:hAnsi="Calibri" w:cs="Calibri"/>
          <w:lang w:val="hr-HR"/>
        </w:rPr>
        <w:t xml:space="preserve">) </w:t>
      </w:r>
      <w:r w:rsidR="000A0C2C" w:rsidRPr="005A0D4F">
        <w:rPr>
          <w:rFonts w:ascii="Calibri" w:eastAsia="Trebuchet MS" w:hAnsi="Calibri" w:cs="Calibri"/>
          <w:lang w:val="hr-HR"/>
        </w:rPr>
        <w:t xml:space="preserve">radna </w:t>
      </w:r>
      <w:r w:rsidRPr="005A0D4F">
        <w:rPr>
          <w:rFonts w:ascii="Calibri" w:eastAsia="Trebuchet MS" w:hAnsi="Calibri" w:cs="Calibri"/>
          <w:lang w:val="hr-HR"/>
        </w:rPr>
        <w:t>dana od dana slanja Poziva za dostavu ponude, osim u slučaju žurne nabave, kada rok ne smije biti kraći od 2 (dva) radna dana</w:t>
      </w:r>
      <w:r w:rsidR="007C4065" w:rsidRPr="005A0D4F">
        <w:rPr>
          <w:rFonts w:ascii="Calibri" w:eastAsia="Trebuchet MS" w:hAnsi="Calibri" w:cs="Calibri"/>
          <w:lang w:val="hr-HR"/>
        </w:rPr>
        <w:t>.</w:t>
      </w:r>
    </w:p>
    <w:p w14:paraId="3771A9D1" w14:textId="0C314606" w:rsidR="00F26825" w:rsidRPr="005A0D4F" w:rsidRDefault="00DB0F4C" w:rsidP="00F26825">
      <w:pPr>
        <w:pStyle w:val="Odlomakpopisa"/>
        <w:numPr>
          <w:ilvl w:val="0"/>
          <w:numId w:val="14"/>
        </w:numPr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Jednostavna </w:t>
      </w:r>
      <w:r w:rsidR="00F26825" w:rsidRPr="005A0D4F">
        <w:rPr>
          <w:rFonts w:ascii="Calibri" w:eastAsia="Calibri" w:hAnsi="Calibri" w:cs="Times New Roman"/>
          <w:b/>
          <w:lang w:val="hr-HR"/>
        </w:rPr>
        <w:t>nabava procijenjene vrijednosti veće od 25.000,00 eura, a manje od 50.000,00 eura za nabavu robe</w:t>
      </w:r>
      <w:r w:rsidR="00DF6F35" w:rsidRPr="005A0D4F">
        <w:rPr>
          <w:rFonts w:ascii="Calibri" w:eastAsia="Calibri" w:hAnsi="Calibri" w:cs="Times New Roman"/>
          <w:b/>
          <w:lang w:val="hr-HR"/>
        </w:rPr>
        <w:t xml:space="preserve"> i</w:t>
      </w:r>
      <w:r w:rsidR="00F26825" w:rsidRPr="005A0D4F">
        <w:rPr>
          <w:rFonts w:ascii="Calibri" w:eastAsia="Calibri" w:hAnsi="Calibri" w:cs="Times New Roman"/>
          <w:b/>
          <w:lang w:val="hr-HR"/>
        </w:rPr>
        <w:t xml:space="preserve"> uslug</w:t>
      </w:r>
      <w:r w:rsidR="00DF6F35" w:rsidRPr="005A0D4F">
        <w:rPr>
          <w:rFonts w:ascii="Calibri" w:eastAsia="Calibri" w:hAnsi="Calibri" w:cs="Times New Roman"/>
          <w:b/>
          <w:lang w:val="hr-HR"/>
        </w:rPr>
        <w:t>a</w:t>
      </w:r>
      <w:r w:rsidR="00F26825" w:rsidRPr="005A0D4F">
        <w:rPr>
          <w:rFonts w:ascii="Calibri" w:eastAsia="Calibri" w:hAnsi="Calibri" w:cs="Times New Roman"/>
          <w:b/>
          <w:lang w:val="hr-HR"/>
        </w:rPr>
        <w:t>, odnosno  veće od 45.000,00 eura, a manje od 100.000,00 eura za nabavu radova</w:t>
      </w:r>
    </w:p>
    <w:p w14:paraId="4FF1D9C6" w14:textId="77777777" w:rsidR="00D64F2C" w:rsidRPr="005A0D4F" w:rsidRDefault="00D64F2C" w:rsidP="00D64F2C">
      <w:pPr>
        <w:pStyle w:val="Odlomakpopisa"/>
        <w:ind w:left="1080"/>
        <w:rPr>
          <w:rFonts w:ascii="Calibri" w:eastAsia="Calibri" w:hAnsi="Calibri" w:cs="Times New Roman"/>
          <w:b/>
          <w:lang w:val="hr-HR"/>
        </w:rPr>
      </w:pPr>
    </w:p>
    <w:p w14:paraId="2BEA4F44" w14:textId="058C658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D7AA719" w14:textId="78B86B03" w:rsidR="00F26825" w:rsidRPr="005A0D4F" w:rsidRDefault="00DA3C55" w:rsidP="00DA3C55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(1) </w:t>
      </w:r>
      <w:r w:rsidR="00F26825" w:rsidRPr="005A0D4F">
        <w:rPr>
          <w:rFonts w:ascii="Calibri" w:eastAsia="Trebuchet MS" w:hAnsi="Calibri" w:cs="Calibri"/>
          <w:lang w:val="hr-HR"/>
        </w:rPr>
        <w:t>Postupak jednostavne nabave procijenjene vrijednosti veće od 25.000,00 eura</w:t>
      </w:r>
      <w:r w:rsidR="00F56303" w:rsidRPr="005A0D4F">
        <w:rPr>
          <w:rFonts w:ascii="Calibri" w:eastAsia="Trebuchet MS" w:hAnsi="Calibri" w:cs="Calibri"/>
          <w:lang w:val="hr-HR"/>
        </w:rPr>
        <w:t>,</w:t>
      </w:r>
      <w:r w:rsidR="00F26825" w:rsidRPr="005A0D4F">
        <w:rPr>
          <w:rFonts w:ascii="Calibri" w:eastAsia="Trebuchet MS" w:hAnsi="Calibri" w:cs="Calibri"/>
          <w:lang w:val="hr-HR"/>
        </w:rPr>
        <w:t xml:space="preserve"> </w:t>
      </w:r>
      <w:r w:rsidR="00F56303" w:rsidRPr="005A0D4F">
        <w:rPr>
          <w:rFonts w:ascii="Calibri" w:eastAsia="Trebuchet MS" w:hAnsi="Calibri" w:cs="Calibri"/>
          <w:lang w:val="hr-HR"/>
        </w:rPr>
        <w:t>a</w:t>
      </w:r>
      <w:r w:rsidR="00F26825" w:rsidRPr="005A0D4F">
        <w:rPr>
          <w:rFonts w:ascii="Calibri" w:eastAsia="Trebuchet MS" w:hAnsi="Calibri" w:cs="Calibri"/>
          <w:lang w:val="hr-HR"/>
        </w:rPr>
        <w:t xml:space="preserve"> manje od 50.000,00 eura za nabavu rob</w:t>
      </w:r>
      <w:r w:rsidR="001812B8" w:rsidRPr="005A0D4F">
        <w:rPr>
          <w:rFonts w:ascii="Calibri" w:eastAsia="Trebuchet MS" w:hAnsi="Calibri" w:cs="Calibri"/>
          <w:lang w:val="hr-HR"/>
        </w:rPr>
        <w:t>e</w:t>
      </w:r>
      <w:r w:rsidR="00F26825" w:rsidRPr="005A0D4F">
        <w:rPr>
          <w:rFonts w:ascii="Calibri" w:eastAsia="Trebuchet MS" w:hAnsi="Calibri" w:cs="Calibri"/>
          <w:lang w:val="hr-HR"/>
        </w:rPr>
        <w:t xml:space="preserve"> i usluga, odnosno veće od 45.000,00 eura,  </w:t>
      </w:r>
      <w:r w:rsidR="00F56303" w:rsidRPr="005A0D4F">
        <w:rPr>
          <w:rFonts w:ascii="Calibri" w:eastAsia="Trebuchet MS" w:hAnsi="Calibri" w:cs="Calibri"/>
          <w:lang w:val="hr-HR"/>
        </w:rPr>
        <w:t xml:space="preserve">a </w:t>
      </w:r>
      <w:r w:rsidR="00F26825" w:rsidRPr="005A0D4F">
        <w:rPr>
          <w:rFonts w:ascii="Calibri" w:eastAsia="Trebuchet MS" w:hAnsi="Calibri" w:cs="Calibri"/>
          <w:lang w:val="hr-HR"/>
        </w:rPr>
        <w:t>manje od 100.000,00 eura za nabavu radova, provodi se javnom objavom u</w:t>
      </w:r>
      <w:r w:rsidR="00101256" w:rsidRPr="005A0D4F">
        <w:rPr>
          <w:rFonts w:ascii="Calibri" w:eastAsia="Trebuchet MS" w:hAnsi="Calibri" w:cs="Calibri"/>
          <w:lang w:val="hr-HR"/>
        </w:rPr>
        <w:t xml:space="preserve"> modulu jednostavne nabave u</w:t>
      </w:r>
      <w:r w:rsidR="00F26825" w:rsidRPr="005A0D4F">
        <w:rPr>
          <w:rFonts w:ascii="Calibri" w:eastAsia="Trebuchet MS" w:hAnsi="Calibri" w:cs="Calibri"/>
          <w:lang w:val="hr-HR"/>
        </w:rPr>
        <w:t xml:space="preserve"> Elektroničkom oglasniku javne nabave Republike Hrvatske.</w:t>
      </w:r>
    </w:p>
    <w:p w14:paraId="05693AA2" w14:textId="4E0D6D8D" w:rsidR="00F26825" w:rsidRPr="005A0D4F" w:rsidRDefault="00DA3C55" w:rsidP="00DA3C55">
      <w:pPr>
        <w:widowControl w:val="0"/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(2) </w:t>
      </w:r>
      <w:r w:rsidR="00F26825" w:rsidRPr="005A0D4F">
        <w:rPr>
          <w:rFonts w:ascii="Calibri" w:eastAsia="Trebuchet MS" w:hAnsi="Calibri" w:cs="Calibri"/>
          <w:lang w:val="hr-HR"/>
        </w:rPr>
        <w:t xml:space="preserve">Iznimno, naručitelj nije obvezan provesti postupak jednostavne nabave putem javne objave u modulu jednostavne nabave u Elektroničkom oglasniku javne nabave Republike Hrvatske, već </w:t>
      </w:r>
      <w:r w:rsidR="007005B7" w:rsidRPr="005A0D4F">
        <w:rPr>
          <w:rFonts w:ascii="Calibri" w:eastAsia="Trebuchet MS" w:hAnsi="Calibri" w:cs="Calibri"/>
          <w:lang w:val="hr-HR"/>
        </w:rPr>
        <w:t xml:space="preserve">poziv za dostavu ponuda upućuje sukladno članku </w:t>
      </w:r>
      <w:r w:rsidR="00FB0F60" w:rsidRPr="005A0D4F">
        <w:rPr>
          <w:rFonts w:ascii="Calibri" w:eastAsia="Trebuchet MS" w:hAnsi="Calibri" w:cs="Calibri"/>
          <w:lang w:val="hr-HR"/>
        </w:rPr>
        <w:t>6</w:t>
      </w:r>
      <w:r w:rsidR="007005B7" w:rsidRPr="005A0D4F">
        <w:rPr>
          <w:rFonts w:ascii="Calibri" w:eastAsia="Trebuchet MS" w:hAnsi="Calibri" w:cs="Calibri"/>
          <w:lang w:val="hr-HR"/>
        </w:rPr>
        <w:t>.</w:t>
      </w:r>
      <w:r w:rsidR="00F26825" w:rsidRPr="005A0D4F">
        <w:rPr>
          <w:rFonts w:ascii="Calibri" w:eastAsia="Trebuchet MS" w:hAnsi="Calibri" w:cs="Calibri"/>
          <w:lang w:val="hr-HR"/>
        </w:rPr>
        <w:t xml:space="preserve"> putem modula jednostavne </w:t>
      </w:r>
      <w:r w:rsidR="002500D9" w:rsidRPr="005A0D4F">
        <w:rPr>
          <w:rFonts w:ascii="Calibri" w:eastAsia="Trebuchet MS" w:hAnsi="Calibri" w:cs="Calibri"/>
          <w:lang w:val="hr-HR"/>
        </w:rPr>
        <w:t>nabave</w:t>
      </w:r>
      <w:r w:rsidR="00F26825" w:rsidRPr="005A0D4F">
        <w:rPr>
          <w:rFonts w:ascii="Calibri" w:eastAsia="Trebuchet MS" w:hAnsi="Calibri" w:cs="Calibri"/>
          <w:lang w:val="hr-HR"/>
        </w:rPr>
        <w:t xml:space="preserve">  u  Elektroničkom oglasniku javne</w:t>
      </w:r>
      <w:r w:rsidR="00DB7670" w:rsidRPr="005A0D4F">
        <w:rPr>
          <w:rFonts w:ascii="Calibri" w:eastAsia="Trebuchet MS" w:hAnsi="Calibri" w:cs="Calibri"/>
          <w:lang w:val="hr-HR"/>
        </w:rPr>
        <w:t xml:space="preserve"> </w:t>
      </w:r>
      <w:r w:rsidR="00F26825" w:rsidRPr="005A0D4F">
        <w:rPr>
          <w:rFonts w:ascii="Calibri" w:eastAsia="Trebuchet MS" w:hAnsi="Calibri" w:cs="Calibri"/>
          <w:lang w:val="hr-HR"/>
        </w:rPr>
        <w:t>nabave Republike Hrvatsk</w:t>
      </w:r>
      <w:r w:rsidR="007005B7" w:rsidRPr="005A0D4F">
        <w:rPr>
          <w:rFonts w:ascii="Calibri" w:eastAsia="Trebuchet MS" w:hAnsi="Calibri" w:cs="Calibri"/>
          <w:lang w:val="hr-HR"/>
        </w:rPr>
        <w:t>e</w:t>
      </w:r>
      <w:r w:rsidR="003D3317" w:rsidRPr="005A0D4F">
        <w:rPr>
          <w:rFonts w:ascii="Calibri" w:eastAsia="Trebuchet MS" w:hAnsi="Calibri" w:cs="Calibri"/>
          <w:lang w:val="hr-HR"/>
        </w:rPr>
        <w:t xml:space="preserve">, </w:t>
      </w:r>
      <w:r w:rsidR="00F26825" w:rsidRPr="005A0D4F">
        <w:rPr>
          <w:rFonts w:ascii="Calibri" w:eastAsia="Trebuchet MS" w:hAnsi="Calibri" w:cs="Calibri"/>
          <w:lang w:val="hr-HR"/>
        </w:rPr>
        <w:t>u sljedećim slučajevima:</w:t>
      </w:r>
    </w:p>
    <w:p w14:paraId="30FB1672" w14:textId="3A753FD0" w:rsidR="00F26825" w:rsidRPr="005A0D4F" w:rsidRDefault="00F26825" w:rsidP="002500D9">
      <w:pPr>
        <w:widowControl w:val="0"/>
        <w:numPr>
          <w:ilvl w:val="0"/>
          <w:numId w:val="25"/>
        </w:numPr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ako nije podnesena nijedna ponuda ili nijedna valjana ponuda u prethodno </w:t>
      </w:r>
      <w:r w:rsidR="002500D9" w:rsidRPr="005A0D4F">
        <w:rPr>
          <w:rFonts w:ascii="Calibri" w:eastAsia="Trebuchet MS" w:hAnsi="Calibri" w:cs="Calibri"/>
          <w:lang w:val="hr-HR"/>
        </w:rPr>
        <w:t>p</w:t>
      </w:r>
      <w:r w:rsidRPr="005A0D4F">
        <w:rPr>
          <w:rFonts w:ascii="Calibri" w:eastAsia="Trebuchet MS" w:hAnsi="Calibri" w:cs="Calibri"/>
          <w:lang w:val="hr-HR"/>
        </w:rPr>
        <w:t>rovedenom postupku jednostavne nabave, pod uvjetom da početni ugovorni uvjeti nisu bitno izmijenjeni,</w:t>
      </w:r>
    </w:p>
    <w:p w14:paraId="2B98D2BB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b)  ako zbog objektivnih razloga predmet nabave može izvršiti, isporučiti ili pružiti samo određeni gospodarski subjekt, i to:</w:t>
      </w:r>
    </w:p>
    <w:p w14:paraId="20D91612" w14:textId="77777777" w:rsidR="00F26825" w:rsidRPr="005A0D4F" w:rsidRDefault="00F26825" w:rsidP="00DB7670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1. ako je predmet nabave stvaranje ili stjecanje jedinstvenog umjetničkog djela ili umjetničke izvedbe,</w:t>
      </w:r>
    </w:p>
    <w:p w14:paraId="4330649D" w14:textId="77777777" w:rsidR="00F26825" w:rsidRPr="005A0D4F" w:rsidRDefault="00F26825" w:rsidP="00DB7670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2. ako iz tehničkih razloga predmet nabave može isporučiti samo određeni gospodarski subjekt ili</w:t>
      </w:r>
    </w:p>
    <w:p w14:paraId="3290BE17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3. ako je to nužno radi zaštite isključivih prava, uključujući prava intelektualnog vlasništva,</w:t>
      </w:r>
    </w:p>
    <w:p w14:paraId="75D95723" w14:textId="77777777" w:rsidR="00F26825" w:rsidRPr="005A0D4F" w:rsidRDefault="00F26825" w:rsidP="00F26825">
      <w:pPr>
        <w:widowControl w:val="0"/>
        <w:autoSpaceDE w:val="0"/>
        <w:autoSpaceDN w:val="0"/>
        <w:spacing w:after="240"/>
        <w:ind w:left="72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c) ako postoji iznimna žurnost uzrokovana događajima koje naručitelj nije mogao predvidjeti niti na njih utjecati.</w:t>
      </w:r>
    </w:p>
    <w:p w14:paraId="2DF0D14D" w14:textId="4847214F" w:rsidR="00F26825" w:rsidRPr="005A0D4F" w:rsidRDefault="00DA3C55" w:rsidP="00DA3C55">
      <w:pPr>
        <w:widowControl w:val="0"/>
        <w:autoSpaceDE w:val="0"/>
        <w:autoSpaceDN w:val="0"/>
        <w:spacing w:after="24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(3) </w:t>
      </w:r>
      <w:r w:rsidR="00F26825" w:rsidRPr="005A0D4F">
        <w:rPr>
          <w:rFonts w:ascii="Calibri" w:eastAsia="Trebuchet MS" w:hAnsi="Calibri" w:cs="Calibri"/>
          <w:lang w:val="hr-HR"/>
        </w:rPr>
        <w:t>Razlozi za primjenu iznimke</w:t>
      </w:r>
      <w:r w:rsidR="003D3317" w:rsidRPr="005A0D4F">
        <w:rPr>
          <w:rFonts w:ascii="Calibri" w:eastAsia="Trebuchet MS" w:hAnsi="Calibri" w:cs="Calibri"/>
          <w:lang w:val="hr-HR"/>
        </w:rPr>
        <w:t xml:space="preserve"> iz stavka 2.</w:t>
      </w:r>
      <w:r w:rsidR="00F26825" w:rsidRPr="005A0D4F">
        <w:rPr>
          <w:rFonts w:ascii="Calibri" w:eastAsia="Trebuchet MS" w:hAnsi="Calibri" w:cs="Calibri"/>
          <w:lang w:val="hr-HR"/>
        </w:rPr>
        <w:t xml:space="preserve"> ovoga članka navode se i obrazlažu u objavi u modulu jednostavne nabave u Elektroničkom oglasniku javne nabave.</w:t>
      </w:r>
    </w:p>
    <w:p w14:paraId="0A9A4CEB" w14:textId="276E3042" w:rsidR="00F26825" w:rsidRPr="005A0D4F" w:rsidRDefault="00DA3C55" w:rsidP="00DA3C55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(4) </w:t>
      </w:r>
      <w:r w:rsidR="00F26825" w:rsidRPr="005A0D4F">
        <w:rPr>
          <w:rFonts w:ascii="Calibri" w:eastAsia="Trebuchet MS" w:hAnsi="Calibri" w:cs="Calibri"/>
          <w:lang w:val="hr-HR"/>
        </w:rPr>
        <w:t xml:space="preserve">Rok za dostavu ponuda mora biti primjeren predmetu nabave i ne smije biti kraći od 5 (pet) </w:t>
      </w:r>
      <w:r w:rsidR="000A0C2C" w:rsidRPr="005A0D4F">
        <w:rPr>
          <w:rFonts w:ascii="Calibri" w:eastAsia="Trebuchet MS" w:hAnsi="Calibri" w:cs="Calibri"/>
          <w:lang w:val="hr-HR"/>
        </w:rPr>
        <w:t>radnih</w:t>
      </w:r>
      <w:r w:rsidR="00F26825" w:rsidRPr="005A0D4F">
        <w:rPr>
          <w:rFonts w:ascii="Calibri" w:eastAsia="Trebuchet MS" w:hAnsi="Calibri" w:cs="Calibri"/>
          <w:lang w:val="hr-HR"/>
        </w:rPr>
        <w:t xml:space="preserve"> dana </w:t>
      </w:r>
      <w:r w:rsidR="000A0C2C" w:rsidRPr="005A0D4F">
        <w:rPr>
          <w:rFonts w:ascii="Calibri" w:eastAsia="Trebuchet MS" w:hAnsi="Calibri" w:cs="Calibri"/>
          <w:lang w:val="hr-HR"/>
        </w:rPr>
        <w:t xml:space="preserve">od </w:t>
      </w:r>
      <w:r w:rsidR="00F26825" w:rsidRPr="005A0D4F">
        <w:rPr>
          <w:rFonts w:ascii="Calibri" w:eastAsia="Trebuchet MS" w:hAnsi="Calibri" w:cs="Calibri"/>
          <w:lang w:val="hr-HR"/>
        </w:rPr>
        <w:t>objave Poziva za dostavu ponude u Elektroničkom oglasniku javne nabave Republike Hrvatske, osim u slučaju žurne nabave, kada rok ne smije biti kraći od 2 (dva) radna dana.</w:t>
      </w:r>
    </w:p>
    <w:p w14:paraId="4971AD0A" w14:textId="3DB04800" w:rsidR="00F26825" w:rsidRPr="005A0D4F" w:rsidRDefault="00B40CAE" w:rsidP="00BE4349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lastRenderedPageBreak/>
        <w:t xml:space="preserve">IV. </w:t>
      </w:r>
      <w:r w:rsidR="009F5BC5" w:rsidRPr="005A0D4F">
        <w:rPr>
          <w:rFonts w:ascii="Calibri" w:eastAsia="Calibri" w:hAnsi="Calibri" w:cs="Times New Roman"/>
          <w:b/>
          <w:lang w:val="hr-HR"/>
        </w:rPr>
        <w:t xml:space="preserve">POKRETANJE I PROVEDBA POSTUPAKA PROCIJENJENE VRIJEDNOSTI NABAVE VEĆE OD 15.000,00 EURA </w:t>
      </w:r>
    </w:p>
    <w:p w14:paraId="55E77389" w14:textId="54EA6169" w:rsidR="00E048CA" w:rsidRPr="005A0D4F" w:rsidRDefault="00E048CA" w:rsidP="00E048CA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8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6EFB4B3" w14:textId="3B0066B2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F26825" w:rsidRPr="005A0D4F">
        <w:rPr>
          <w:rFonts w:ascii="Calibri" w:eastAsia="Calibri" w:hAnsi="Calibri" w:cs="Times New Roman"/>
          <w:lang w:val="hr-HR"/>
        </w:rPr>
        <w:t>Gradonačelnik donosi</w:t>
      </w:r>
      <w:r w:rsidR="00DB0F4C" w:rsidRPr="005A0D4F">
        <w:rPr>
          <w:rFonts w:ascii="Calibri" w:eastAsia="Calibri" w:hAnsi="Calibri" w:cs="Times New Roman"/>
          <w:lang w:val="hr-HR"/>
        </w:rPr>
        <w:t xml:space="preserve"> Odluk</w:t>
      </w:r>
      <w:r w:rsidR="00F26825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o </w:t>
      </w:r>
      <w:r w:rsidR="00CD1223" w:rsidRPr="005A0D4F">
        <w:rPr>
          <w:rFonts w:ascii="Calibri" w:eastAsia="Calibri" w:hAnsi="Calibri" w:cs="Times New Roman"/>
          <w:lang w:val="hr-HR"/>
        </w:rPr>
        <w:t xml:space="preserve">imenovanju Povjerenstva za provedbu postupka </w:t>
      </w:r>
      <w:r w:rsidR="003D430C" w:rsidRPr="005A0D4F">
        <w:rPr>
          <w:rFonts w:ascii="Calibri" w:eastAsia="Calibri" w:hAnsi="Calibri" w:cs="Times New Roman"/>
          <w:lang w:val="hr-HR"/>
        </w:rPr>
        <w:t xml:space="preserve">jednostavne </w:t>
      </w:r>
      <w:r w:rsidR="00CD1223" w:rsidRPr="005A0D4F">
        <w:rPr>
          <w:rFonts w:ascii="Calibri" w:eastAsia="Calibri" w:hAnsi="Calibri" w:cs="Times New Roman"/>
          <w:lang w:val="hr-HR"/>
        </w:rPr>
        <w:t>nabave</w:t>
      </w:r>
      <w:r w:rsidR="00DB0F4C" w:rsidRPr="005A0D4F">
        <w:rPr>
          <w:rFonts w:ascii="Calibri" w:eastAsia="Calibri" w:hAnsi="Calibri" w:cs="Times New Roman"/>
          <w:lang w:val="hr-HR"/>
        </w:rPr>
        <w:t xml:space="preserve"> </w:t>
      </w:r>
      <w:r w:rsidR="00FB2A15" w:rsidRPr="005A0D4F">
        <w:rPr>
          <w:rFonts w:ascii="Calibri" w:eastAsia="Calibri" w:hAnsi="Calibri" w:cs="Times New Roman"/>
          <w:lang w:val="hr-HR"/>
        </w:rPr>
        <w:t>koja</w:t>
      </w:r>
      <w:r w:rsidR="00DB0F4C" w:rsidRPr="005A0D4F">
        <w:rPr>
          <w:rFonts w:ascii="Calibri" w:eastAsia="Calibri" w:hAnsi="Calibri" w:cs="Times New Roman"/>
          <w:lang w:val="hr-HR"/>
        </w:rPr>
        <w:t xml:space="preserve"> sadrži najmanje: </w:t>
      </w:r>
    </w:p>
    <w:p w14:paraId="44F41E6E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naziv predmeta nabave</w:t>
      </w:r>
    </w:p>
    <w:p w14:paraId="64402EE9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procijenjenu vrijednost nabave, </w:t>
      </w:r>
    </w:p>
    <w:p w14:paraId="0D548F64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podatke o članovima Povjerenstva te njihovim obvezama i ovlastima, </w:t>
      </w:r>
    </w:p>
    <w:p w14:paraId="000DB4A4" w14:textId="77777777" w:rsidR="00DB0F4C" w:rsidRPr="005A0D4F" w:rsidRDefault="00DB0F4C" w:rsidP="00DB0F4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ostale podatke koji su bitni za provedbu postupka.</w:t>
      </w:r>
    </w:p>
    <w:p w14:paraId="7ED29105" w14:textId="77777777" w:rsidR="00E048CA" w:rsidRPr="005A0D4F" w:rsidRDefault="00E048CA" w:rsidP="00E048CA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8D7ABBB" w14:textId="4FF7A771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>Članovi Povjerenstva iz stavka 1. ovog</w:t>
      </w:r>
      <w:r w:rsidRPr="005A0D4F">
        <w:rPr>
          <w:rFonts w:ascii="Calibri" w:eastAsia="Calibri" w:hAnsi="Calibri" w:cs="Times New Roman"/>
          <w:lang w:val="hr-HR"/>
        </w:rPr>
        <w:t>a</w:t>
      </w:r>
      <w:r w:rsidR="00DB0F4C" w:rsidRPr="005A0D4F">
        <w:rPr>
          <w:rFonts w:ascii="Calibri" w:eastAsia="Calibri" w:hAnsi="Calibri" w:cs="Times New Roman"/>
          <w:lang w:val="hr-HR"/>
        </w:rPr>
        <w:t xml:space="preserve"> članka pripremaju i provode postupak nabave. </w:t>
      </w:r>
    </w:p>
    <w:p w14:paraId="74E3E898" w14:textId="11CACCF4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Odlukom se imenuje najmanje 3 (tri) člana Povjerenstva. </w:t>
      </w:r>
    </w:p>
    <w:p w14:paraId="2422A0D5" w14:textId="7FF887A2" w:rsidR="005741D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(4) </w:t>
      </w:r>
      <w:r w:rsidR="00DB0F4C" w:rsidRPr="005A0D4F">
        <w:rPr>
          <w:rFonts w:ascii="Calibri" w:eastAsia="Calibri" w:hAnsi="Calibri" w:cs="Times New Roman"/>
          <w:lang w:val="hr-HR"/>
        </w:rPr>
        <w:t xml:space="preserve">Članovi Povjerenstva  u pravilu su  zaposlenici Naručitelja, ali se u Povjerenstvo mogu  imenovati i članovi koji nisu zaposlenici Naručitelja, ako Naručitelj smatra da u postupku trebaju sudjelovati stručnjaci za nabavu koji imaju iskustva u posebnim vrstama nabave. </w:t>
      </w:r>
    </w:p>
    <w:p w14:paraId="2E52C7E5" w14:textId="490ACB90" w:rsidR="00C24013" w:rsidRPr="005A0D4F" w:rsidRDefault="00C24013" w:rsidP="00C24013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9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58F4719C" w14:textId="574CD957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Postupak jednostavne nabave započinje danom slanja poziva za dostavu ponuda na dokaziv način, odnosno za postupke iz članka </w:t>
      </w:r>
      <w:r w:rsidR="00D64F2C" w:rsidRPr="005A0D4F">
        <w:rPr>
          <w:rFonts w:ascii="Calibri" w:eastAsia="Calibri" w:hAnsi="Calibri" w:cs="Times New Roman"/>
          <w:lang w:val="hr-HR"/>
        </w:rPr>
        <w:t>7</w:t>
      </w:r>
      <w:r w:rsidRPr="005A0D4F">
        <w:rPr>
          <w:rFonts w:ascii="Calibri" w:eastAsia="Calibri" w:hAnsi="Calibri" w:cs="Times New Roman"/>
          <w:lang w:val="hr-HR"/>
        </w:rPr>
        <w:t>. ovoga Pravilnika objavom u modulu jednostavne nabave EOJN RH.</w:t>
      </w:r>
    </w:p>
    <w:p w14:paraId="34B755E6" w14:textId="77777777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Poziv za dostavu ponuda mora biti jasan, razumljiv i nedvojben te izrađen na način da sadrži sve potrebne podatke koji ponuditelju omogućavaju izradu i dostavu ponude.</w:t>
      </w:r>
    </w:p>
    <w:p w14:paraId="4ECAB708" w14:textId="2D804220" w:rsidR="00CD1223" w:rsidRPr="005A0D4F" w:rsidRDefault="00CD1223" w:rsidP="00CD122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(3) Ovisno o složenosti predmeta nabave, Poziv za dostavu ponuda može sadržavati</w:t>
      </w:r>
      <w:r w:rsidR="0079541D" w:rsidRPr="005A0D4F">
        <w:rPr>
          <w:rFonts w:ascii="Calibri" w:eastAsia="Calibri" w:hAnsi="Calibri" w:cs="Times New Roman"/>
          <w:lang w:val="hr-HR"/>
        </w:rPr>
        <w:t>:</w:t>
      </w:r>
      <w:r w:rsidRPr="005A0D4F">
        <w:rPr>
          <w:rFonts w:ascii="Calibri" w:eastAsia="Calibri" w:hAnsi="Calibri" w:cs="Times New Roman"/>
          <w:lang w:val="hr-HR"/>
        </w:rPr>
        <w:t xml:space="preserve"> zahtjeve i uvjete vezane za predmet nabave, kriterije koji će se primjenjivati za kvalitativni odabir gospodarskog subjekta (osnove za isključenje ponuditelja i navod o dokumentima kojima se dokazuje nepostojanje istih, minimalne uvjete profesionalne, ekonomske i financijske, tehničke i stručne sposobnosti gospodarskih subjekata, te navod o dokumentima kojima se dokazuje tražena sposobnost), kriterije za odabir ponude, uvjete za izvršenje ugovora, uvjete i zahtjeve koji moraju biti ispunjeni sukladno posebnim propisima ili stručnim pravilima, vrste jamstva, prijedlog ugovora o jednostavnoj nabavi te druge potrebne podatke, dokumente i informacije koje je gospodarski subjekt dužan dostaviti u ponudi (fotografije, prospekti, izjave, potvrde, dozvole i slično).</w:t>
      </w:r>
    </w:p>
    <w:p w14:paraId="442D8CA0" w14:textId="7DAB1214" w:rsidR="00C24013" w:rsidRPr="005A0D4F" w:rsidRDefault="00C24013" w:rsidP="00C24013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>Članak</w:t>
      </w:r>
      <w:r w:rsidR="00AF3F13" w:rsidRPr="005A0D4F">
        <w:rPr>
          <w:rFonts w:ascii="Calibri" w:eastAsia="Calibri" w:hAnsi="Calibri" w:cs="Times New Roman"/>
          <w:b/>
          <w:bCs/>
          <w:lang w:val="hr-HR"/>
        </w:rPr>
        <w:t xml:space="preserve"> 1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0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649361F9" w14:textId="7D91E2B2" w:rsidR="00C24013" w:rsidRPr="005A0D4F" w:rsidRDefault="00C24013" w:rsidP="00C2401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(1) Tijekom roka za dostavu ponuda Naručitelj može izmijeniti ili dopuniti poziv na dostavu ponude. U slučaju značajne izmjene, rok za dostavu ponuda će se primjereno produžiti.</w:t>
      </w:r>
    </w:p>
    <w:p w14:paraId="0DA6EA04" w14:textId="179F2B28" w:rsidR="00C24013" w:rsidRPr="005A0D4F" w:rsidRDefault="00C24013" w:rsidP="00C24013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za </w:t>
      </w:r>
      <w:r w:rsidRPr="005A0D4F">
        <w:rPr>
          <w:rFonts w:ascii="Calibri" w:eastAsia="Calibri" w:hAnsi="Calibri" w:cs="Times New Roman"/>
          <w:lang w:val="hr-HR"/>
        </w:rPr>
        <w:lastRenderedPageBreak/>
        <w:t>dostavu ponuda primjereno produžiti rok za dostavu ponuda. Odgovori, dodatne informacije, objašnjenja ili izmjene poziva na dostavu ponude stavljaju se na raspolaganje gospodarskim subjektima na isti način kao i osnovni poziv.</w:t>
      </w:r>
    </w:p>
    <w:p w14:paraId="6A56216C" w14:textId="331EEC7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1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6665B03" w14:textId="77777777" w:rsidR="00E048CA" w:rsidRPr="005A0D4F" w:rsidRDefault="00AE7F5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Nakon isteka roka za dostavu ponuda provodi  se otvaranje zaprimljenih ponuda. Ponude otvara najmanje jedan (1) član stručnog povjerenstva. </w:t>
      </w:r>
    </w:p>
    <w:p w14:paraId="3B046D2C" w14:textId="5D9CAAA0" w:rsidR="00AE7F5A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AE7F5A" w:rsidRPr="005A0D4F">
        <w:rPr>
          <w:rFonts w:ascii="Calibri" w:eastAsia="Calibri" w:hAnsi="Calibri" w:cs="Times New Roman"/>
          <w:lang w:val="hr-HR"/>
        </w:rPr>
        <w:t>U postupku jednostavne nabave ne provodi se javno otvaranje ponuda, osim ako je drukčije određeno Pozivom za dostavu ponude.</w:t>
      </w:r>
    </w:p>
    <w:p w14:paraId="64CB4574" w14:textId="10171FEB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>O otvaranju te o pregledu i ocjeni ponuda sastavlja se zapisnik.</w:t>
      </w:r>
    </w:p>
    <w:p w14:paraId="36E652C3" w14:textId="4F1CEFAB" w:rsidR="00B32D0A" w:rsidRPr="005A0D4F" w:rsidRDefault="00B32D0A" w:rsidP="00B32D0A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(4) Ponude koje nisu prispjele u roku i na način propisan pozivom za dostavu ponuda ne uzimaju se u razmatranje.</w:t>
      </w:r>
    </w:p>
    <w:p w14:paraId="43B7009A" w14:textId="7C785772" w:rsidR="00CE12A9" w:rsidRPr="005A0D4F" w:rsidRDefault="00B32D0A" w:rsidP="00B32D0A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(5) Odvojeni dijelovi ponude koji ne prispiju na adresu naručitelja u zadanom roku ne uzimaju se u razmatranje nego se neotvoreni vraćaju ponuditeljima uz dokaz da su bili zaprimljeni nakon isteka roka za dostavu ponuda.</w:t>
      </w:r>
    </w:p>
    <w:p w14:paraId="26A5DD81" w14:textId="0DF1CBE1" w:rsidR="00E048CA" w:rsidRPr="005A0D4F" w:rsidRDefault="00E048CA" w:rsidP="00E048CA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5A0D4F">
        <w:rPr>
          <w:rFonts w:ascii="Calibri" w:eastAsia="Calibri" w:hAnsi="Calibri" w:cs="Times New Roman"/>
          <w:b/>
          <w:bCs/>
          <w:lang w:val="hr-HR"/>
        </w:rPr>
        <w:t xml:space="preserve">Članak </w:t>
      </w:r>
      <w:r w:rsidR="00AF3F13" w:rsidRPr="005A0D4F">
        <w:rPr>
          <w:rFonts w:ascii="Calibri" w:eastAsia="Calibri" w:hAnsi="Calibri" w:cs="Times New Roman"/>
          <w:b/>
          <w:bCs/>
          <w:lang w:val="hr-HR"/>
        </w:rPr>
        <w:t>1</w:t>
      </w:r>
      <w:r w:rsidR="00D64F2C" w:rsidRPr="005A0D4F">
        <w:rPr>
          <w:rFonts w:ascii="Calibri" w:eastAsia="Calibri" w:hAnsi="Calibri" w:cs="Times New Roman"/>
          <w:b/>
          <w:bCs/>
          <w:lang w:val="hr-HR"/>
        </w:rPr>
        <w:t>2</w:t>
      </w:r>
      <w:r w:rsidRPr="005A0D4F">
        <w:rPr>
          <w:rFonts w:ascii="Calibri" w:eastAsia="Calibri" w:hAnsi="Calibri" w:cs="Times New Roman"/>
          <w:b/>
          <w:bCs/>
          <w:lang w:val="hr-HR"/>
        </w:rPr>
        <w:t>.</w:t>
      </w:r>
    </w:p>
    <w:p w14:paraId="24F54E47" w14:textId="329CBA0D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787AAF" w:rsidRPr="005A0D4F">
        <w:rPr>
          <w:rFonts w:ascii="Calibri" w:eastAsia="Calibri" w:hAnsi="Calibri" w:cs="Times New Roman"/>
          <w:lang w:val="hr-HR"/>
        </w:rPr>
        <w:t>P</w:t>
      </w:r>
      <w:r w:rsidR="00DB0F4C" w:rsidRPr="005A0D4F">
        <w:rPr>
          <w:rFonts w:ascii="Calibri" w:eastAsia="Calibri" w:hAnsi="Calibri" w:cs="Times New Roman"/>
          <w:lang w:val="hr-HR"/>
        </w:rPr>
        <w:t>regled</w:t>
      </w:r>
      <w:r w:rsidR="00787AA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i ocjen</w:t>
      </w:r>
      <w:r w:rsidR="00787AA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pristiglih ponuda  moraju biti prisutna najmanje 2 (dva) člana Povjerenstva. </w:t>
      </w:r>
    </w:p>
    <w:p w14:paraId="6448B3E5" w14:textId="5168C5E3" w:rsidR="00E048CA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</w:t>
      </w:r>
      <w:r w:rsidR="00657B14" w:rsidRPr="005A0D4F">
        <w:rPr>
          <w:rFonts w:ascii="Calibri" w:eastAsia="Calibri" w:hAnsi="Calibri" w:cs="Times New Roman"/>
          <w:lang w:val="hr-HR"/>
        </w:rPr>
        <w:t xml:space="preserve"> </w:t>
      </w:r>
      <w:r w:rsidRPr="005A0D4F">
        <w:rPr>
          <w:rFonts w:ascii="Calibri" w:eastAsia="Calibri" w:hAnsi="Calibri" w:cs="Times New Roman"/>
          <w:lang w:val="hr-HR"/>
        </w:rPr>
        <w:t xml:space="preserve">Zapisnikom o  pregledu i ocjeni ponuda Povjerenstvo predlaže Gradonačelniku odabir najpovoljnije ponude ili poništenje postupka jednostavne nabave. </w:t>
      </w:r>
    </w:p>
    <w:p w14:paraId="4E218E00" w14:textId="2BD844BE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Podaci o pregledu i ocjeni ponuda tajni su do donošenju odluke o odabiru najpovoljnije ponude, odnosno odluke o poništenju postupka jednostavne nabave. </w:t>
      </w:r>
    </w:p>
    <w:p w14:paraId="78516B0A" w14:textId="4A9C655E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684650D" w14:textId="6B68889A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>Povjerenstvo</w:t>
      </w:r>
      <w:r w:rsidR="009F5BC5" w:rsidRPr="005A0D4F">
        <w:rPr>
          <w:rFonts w:ascii="Calibri" w:eastAsia="Calibri" w:hAnsi="Calibri" w:cs="Times New Roman"/>
          <w:lang w:val="hr-HR"/>
        </w:rPr>
        <w:t xml:space="preserve"> je</w:t>
      </w:r>
      <w:r w:rsidR="00DB0F4C" w:rsidRPr="005A0D4F">
        <w:rPr>
          <w:rFonts w:ascii="Calibri" w:eastAsia="Calibri" w:hAnsi="Calibri" w:cs="Times New Roman"/>
          <w:lang w:val="hr-HR"/>
        </w:rPr>
        <w:t xml:space="preserve"> dužno  provjeriti računsku ispravnost valjanih ponuda. </w:t>
      </w:r>
    </w:p>
    <w:p w14:paraId="00259ED6" w14:textId="391A0C46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Ukoliko se utvrdi računska pogreška, ista će se ispraviti na vidljivi način i od ponuditelja zatražiti da prihvati ispravak računske pogreške u roku od 3 (tri) dana od dana primitka obavijesti. </w:t>
      </w:r>
    </w:p>
    <w:p w14:paraId="3E4B1590" w14:textId="5892C9F0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4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1871A64" w14:textId="75BD7D2A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su informacije ili dokumentacija koje je ponuditelj trebao dostaviti nepotpuni ili pogrešni ili se takvima čine ili ako nedostaju određeni dokumenti, Povjerenstvo može, poštujući načela jednakog tretmana i transparentnosti, zahtijevati od gospodarskih subjekata da dopune, razjasne, upotpune i/ili dostave nužne informacije ili dokumentaciju u primjerenom roku ne kraćem od 3 (tri) dana. </w:t>
      </w:r>
    </w:p>
    <w:p w14:paraId="1F7EC7D3" w14:textId="0662A2B1" w:rsidR="00210E7E" w:rsidRPr="005A0D4F" w:rsidRDefault="00210E7E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(2) Ponudbeni list, troškovnik, jamstvo za ozbiljnost ponude i ESPD obrazac ne smatraju se određenim dokumentima koji nedostaju te Naručitelj ne smije zatražiti ponuditelja da iste dostavi tijekom pregleda i ocjene ponuda.</w:t>
      </w:r>
    </w:p>
    <w:p w14:paraId="170C57D4" w14:textId="7F4D1B0E" w:rsidR="00DB0F4C" w:rsidRPr="005A0D4F" w:rsidRDefault="00E048CA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(</w:t>
      </w:r>
      <w:r w:rsidR="00210E7E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Postupanje sukladno stavku 1. ovoga članka ne smije dovesti do pregovaranja u vezi s kriterijem za odabir ponude ili ponuđenim predmetom nabave. </w:t>
      </w:r>
    </w:p>
    <w:p w14:paraId="4F923043" w14:textId="1AF621E8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365268C9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U slučaju da dvije ili više valjanih ponuda budu jednako rangirane prema kriteriju za odabir ponude, odabrati će se ona ponuda koja je zaprimljena ranije. </w:t>
      </w:r>
    </w:p>
    <w:p w14:paraId="128AB6D2" w14:textId="0BCB18D2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E945AEC" w14:textId="23A67C48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715EA2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 xml:space="preserve">a osnovi rezultata pregleda i ocjene ponuda </w:t>
      </w:r>
      <w:r w:rsidR="00CA1ED2" w:rsidRPr="005A0D4F">
        <w:rPr>
          <w:rFonts w:ascii="Calibri" w:eastAsia="Calibri" w:hAnsi="Calibri" w:cs="Times New Roman"/>
          <w:lang w:val="hr-HR"/>
        </w:rPr>
        <w:t>n</w:t>
      </w:r>
      <w:r w:rsidR="00715EA2" w:rsidRPr="005A0D4F">
        <w:rPr>
          <w:rFonts w:ascii="Calibri" w:eastAsia="Calibri" w:hAnsi="Calibri" w:cs="Times New Roman"/>
          <w:lang w:val="hr-HR"/>
        </w:rPr>
        <w:t xml:space="preserve">aručitelj će </w:t>
      </w:r>
      <w:r w:rsidR="00DB0F4C" w:rsidRPr="005A0D4F">
        <w:rPr>
          <w:rFonts w:ascii="Calibri" w:eastAsia="Calibri" w:hAnsi="Calibri" w:cs="Times New Roman"/>
          <w:lang w:val="hr-HR"/>
        </w:rPr>
        <w:t>odbit</w:t>
      </w:r>
      <w:r w:rsidR="00715EA2" w:rsidRPr="005A0D4F">
        <w:rPr>
          <w:rFonts w:ascii="Calibri" w:eastAsia="Calibri" w:hAnsi="Calibri" w:cs="Times New Roman"/>
          <w:lang w:val="hr-HR"/>
        </w:rPr>
        <w:t>i</w:t>
      </w:r>
      <w:r w:rsidR="00DB0F4C" w:rsidRPr="005A0D4F">
        <w:rPr>
          <w:rFonts w:ascii="Calibri" w:eastAsia="Calibri" w:hAnsi="Calibri" w:cs="Times New Roman"/>
          <w:lang w:val="hr-HR"/>
        </w:rPr>
        <w:t xml:space="preserve">: </w:t>
      </w:r>
    </w:p>
    <w:p w14:paraId="4C70F842" w14:textId="7CF01E28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ponuditelja koji nije dokazao svoju sposobnost u skladu s pozivom i odredbama ovog pravilnika;</w:t>
      </w:r>
    </w:p>
    <w:p w14:paraId="24F0E4CE" w14:textId="021221D3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nije cjelovita;</w:t>
      </w:r>
    </w:p>
    <w:p w14:paraId="48866ABB" w14:textId="3185C46E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koja je suprotna odredbama iz poziva; </w:t>
      </w:r>
    </w:p>
    <w:p w14:paraId="67B9751A" w14:textId="2BF5D829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u kojoj cijena nije iskazana u apsolutnom iznosu, osim u slučaju kriterija odabira </w:t>
      </w:r>
      <w:r w:rsidR="009C5CA9" w:rsidRPr="005A0D4F">
        <w:rPr>
          <w:rFonts w:ascii="Calibri" w:eastAsia="Calibri" w:hAnsi="Calibri" w:cs="Times New Roman"/>
          <w:lang w:val="hr-HR"/>
        </w:rPr>
        <w:t>ENP</w:t>
      </w:r>
      <w:r w:rsidR="002C5160" w:rsidRPr="005A0D4F">
        <w:rPr>
          <w:rFonts w:ascii="Calibri" w:eastAsia="Calibri" w:hAnsi="Calibri" w:cs="Times New Roman"/>
          <w:lang w:val="hr-HR"/>
        </w:rPr>
        <w:t>-a, kada će  odbiti ponudu u kojoj cijena, kao jedan od kriterija za izbor najpovoljnije ponude, nije iskazana u apsolutnom iznosu;</w:t>
      </w:r>
    </w:p>
    <w:p w14:paraId="50CE593C" w14:textId="6AF20DA1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za koju u skladu s člankom 14. Ovog pravilnika, nije uklonjen nedostatak, pogreška ili nejasnoća u utvrđenom roku; </w:t>
      </w:r>
    </w:p>
    <w:p w14:paraId="17423721" w14:textId="54A81F7C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ne ispunjava uvjete vezane za svojstva predmeta nabave</w:t>
      </w:r>
      <w:r w:rsidR="009C5CA9" w:rsidRPr="005A0D4F">
        <w:rPr>
          <w:rFonts w:ascii="Calibri" w:eastAsia="Calibri" w:hAnsi="Calibri" w:cs="Times New Roman"/>
          <w:lang w:val="hr-HR"/>
        </w:rPr>
        <w:t>;</w:t>
      </w:r>
      <w:r w:rsidR="002C5160" w:rsidRPr="005A0D4F">
        <w:rPr>
          <w:rFonts w:ascii="Calibri" w:eastAsia="Calibri" w:hAnsi="Calibri" w:cs="Times New Roman"/>
          <w:lang w:val="hr-HR"/>
        </w:rPr>
        <w:t xml:space="preserve">  </w:t>
      </w:r>
    </w:p>
    <w:p w14:paraId="6249A8C7" w14:textId="582FFEDE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za koju ponuditelj nije pisanim putem prihvatio ispravak računske pogreške; </w:t>
      </w:r>
    </w:p>
    <w:p w14:paraId="3EDCD88C" w14:textId="041563BB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koja sadrži štetne odredbe;</w:t>
      </w:r>
    </w:p>
    <w:p w14:paraId="396C4F2C" w14:textId="5DF7F811" w:rsidR="00DB0F4C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za koju se osnovano smatra da nije rezultat tržišnog natjecanja;</w:t>
      </w:r>
    </w:p>
    <w:p w14:paraId="709C512A" w14:textId="1F251C7E" w:rsidR="000868BF" w:rsidRPr="005A0D4F" w:rsidRDefault="000D0B36" w:rsidP="00DB0F4C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>onudu ponuditelja koji je podnio najpovoljniju ponudu ako utvrdi da je cijena te ponude jednaka ili veća od praga za  nabavu male vrijednosti</w:t>
      </w:r>
      <w:r w:rsidR="009C5CA9" w:rsidRPr="005A0D4F">
        <w:rPr>
          <w:rFonts w:ascii="Calibri" w:eastAsia="Calibri" w:hAnsi="Calibri" w:cs="Times New Roman"/>
          <w:lang w:val="hr-HR"/>
        </w:rPr>
        <w:t>;</w:t>
      </w:r>
    </w:p>
    <w:p w14:paraId="0B261C6F" w14:textId="65065434" w:rsidR="00DB0F4C" w:rsidRPr="005A0D4F" w:rsidRDefault="000D0B36" w:rsidP="000868BF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onudu ponuditelja čija je ponuđena cijena veća od 25.000,00 eura bez </w:t>
      </w:r>
      <w:r w:rsidR="009C5CA9" w:rsidRPr="005A0D4F">
        <w:rPr>
          <w:rFonts w:ascii="Calibri" w:eastAsia="Calibri" w:hAnsi="Calibri" w:cs="Times New Roman"/>
          <w:lang w:val="hr-HR"/>
        </w:rPr>
        <w:t>PDV</w:t>
      </w:r>
      <w:r w:rsidR="002C5160" w:rsidRPr="005A0D4F">
        <w:rPr>
          <w:rFonts w:ascii="Calibri" w:eastAsia="Calibri" w:hAnsi="Calibri" w:cs="Times New Roman"/>
          <w:lang w:val="hr-HR"/>
        </w:rPr>
        <w:t xml:space="preserve">-a za nabavu roba i usluga, odnosno veća od 45.000,00 eura bez </w:t>
      </w:r>
      <w:r w:rsidR="009C5CA9" w:rsidRPr="005A0D4F">
        <w:rPr>
          <w:rFonts w:ascii="Calibri" w:eastAsia="Calibri" w:hAnsi="Calibri" w:cs="Times New Roman"/>
          <w:lang w:val="hr-HR"/>
        </w:rPr>
        <w:t>PDV</w:t>
      </w:r>
      <w:r w:rsidR="002C5160" w:rsidRPr="005A0D4F">
        <w:rPr>
          <w:rFonts w:ascii="Calibri" w:eastAsia="Calibri" w:hAnsi="Calibri" w:cs="Times New Roman"/>
          <w:lang w:val="hr-HR"/>
        </w:rPr>
        <w:t xml:space="preserve">-a za nabavu radova u slučaju da jednostavna nabava nije provedena putem javne objave u modulu jednostavne nabave </w:t>
      </w:r>
      <w:r w:rsidR="003D3B57" w:rsidRPr="005A0D4F">
        <w:rPr>
          <w:rFonts w:ascii="Calibri" w:eastAsia="Calibri" w:hAnsi="Calibri" w:cs="Times New Roman"/>
          <w:lang w:val="hr-HR"/>
        </w:rPr>
        <w:t>EOJN</w:t>
      </w:r>
      <w:r w:rsidR="002C5160" w:rsidRPr="005A0D4F">
        <w:rPr>
          <w:rFonts w:ascii="Calibri" w:eastAsia="Calibri" w:hAnsi="Calibri" w:cs="Times New Roman"/>
          <w:lang w:val="hr-HR"/>
        </w:rPr>
        <w:t xml:space="preserve">-a. </w:t>
      </w:r>
    </w:p>
    <w:p w14:paraId="143AF1CA" w14:textId="77777777" w:rsidR="00963295" w:rsidRPr="005A0D4F" w:rsidRDefault="00963295" w:rsidP="00963295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hr-HR"/>
        </w:rPr>
      </w:pPr>
    </w:p>
    <w:p w14:paraId="501D92CF" w14:textId="7E3A05B6" w:rsidR="00DB0F4C" w:rsidRPr="005A0D4F" w:rsidRDefault="002C516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bookmarkStart w:id="0" w:name="_Hlk123627949"/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A6706B" w:rsidRPr="005A0D4F">
        <w:rPr>
          <w:rFonts w:ascii="Calibri" w:eastAsia="Calibri" w:hAnsi="Calibri" w:cs="Times New Roman"/>
          <w:lang w:val="hr-HR"/>
        </w:rPr>
        <w:t>N</w:t>
      </w:r>
      <w:r w:rsidRPr="005A0D4F">
        <w:rPr>
          <w:rFonts w:ascii="Calibri" w:eastAsia="Calibri" w:hAnsi="Calibri" w:cs="Times New Roman"/>
          <w:lang w:val="hr-HR"/>
        </w:rPr>
        <w:t>aručitelj može odbiti ponudu ako ponuditelj u roku od 3 (tri) dana nije dao zatraženo objašnjenje neuobičajeno niske ponude ili njegovo objašnjenje nije prihvatljivo za naručitelja.</w:t>
      </w:r>
    </w:p>
    <w:p w14:paraId="0E57B324" w14:textId="204EEBAD" w:rsidR="001A0F62" w:rsidRPr="005A0D4F" w:rsidRDefault="002C516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A6706B" w:rsidRPr="005A0D4F">
        <w:rPr>
          <w:rFonts w:ascii="Calibri" w:eastAsia="Calibri" w:hAnsi="Calibri" w:cs="Times New Roman"/>
          <w:lang w:val="hr-HR"/>
        </w:rPr>
        <w:t>A</w:t>
      </w:r>
      <w:r w:rsidRPr="005A0D4F">
        <w:rPr>
          <w:rFonts w:ascii="Calibri" w:eastAsia="Calibri" w:hAnsi="Calibri" w:cs="Times New Roman"/>
          <w:lang w:val="hr-HR"/>
        </w:rPr>
        <w:t>ko je cijena najpovoljnije ponude veća od procijenjene vrijednosti nabave, ali ne prelazi vrijednost praga provedenog postupka nabave, naručitelj takvu ponudu može prihvatiti ako ima ili će imati osigurana sredstva.</w:t>
      </w:r>
    </w:p>
    <w:bookmarkEnd w:id="0"/>
    <w:p w14:paraId="1995E9CA" w14:textId="21E2BD9B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1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736B503" w14:textId="33653053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Na osnovi rezultata pregleda i ocjene ponuda, Gradonačelnik donosi Odluku o odabiru najpovoljnije ponude. </w:t>
      </w:r>
    </w:p>
    <w:p w14:paraId="78CB0AA1" w14:textId="1D1AE6ED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Za donošenje odluke o odabiru najpovoljnije ponude dovoljna je jedna </w:t>
      </w:r>
      <w:r w:rsidR="00DE7D9B" w:rsidRPr="005A0D4F">
        <w:rPr>
          <w:rFonts w:ascii="Calibri" w:eastAsia="Calibri" w:hAnsi="Calibri" w:cs="Times New Roman"/>
          <w:lang w:val="hr-HR"/>
        </w:rPr>
        <w:t>valjana</w:t>
      </w:r>
      <w:r w:rsidR="00DB0F4C" w:rsidRPr="005A0D4F">
        <w:rPr>
          <w:rFonts w:ascii="Calibri" w:eastAsia="Calibri" w:hAnsi="Calibri" w:cs="Times New Roman"/>
          <w:lang w:val="hr-HR"/>
        </w:rPr>
        <w:t xml:space="preserve"> ponuda. </w:t>
      </w:r>
    </w:p>
    <w:p w14:paraId="2063BAD3" w14:textId="494962D4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Odluka o odabiru najpovoljnije ponude obvezno sadrži: </w:t>
      </w:r>
    </w:p>
    <w:p w14:paraId="2D02FFB4" w14:textId="1FF9E1C2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odatke o </w:t>
      </w:r>
      <w:r w:rsidR="00CA1ED2" w:rsidRPr="005A0D4F">
        <w:rPr>
          <w:rFonts w:ascii="Calibri" w:eastAsia="Calibri" w:hAnsi="Calibri" w:cs="Times New Roman"/>
          <w:lang w:val="hr-HR"/>
        </w:rPr>
        <w:t>n</w:t>
      </w:r>
      <w:r w:rsidR="00DB0F4C" w:rsidRPr="005A0D4F">
        <w:rPr>
          <w:rFonts w:ascii="Calibri" w:eastAsia="Calibri" w:hAnsi="Calibri" w:cs="Times New Roman"/>
          <w:lang w:val="hr-HR"/>
        </w:rPr>
        <w:t xml:space="preserve">aručitelju, </w:t>
      </w:r>
    </w:p>
    <w:p w14:paraId="67186811" w14:textId="23F5C4C7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redmet nabave, </w:t>
      </w:r>
    </w:p>
    <w:p w14:paraId="2E5D3F8D" w14:textId="35896F45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 xml:space="preserve">aziv ponuditelja čija je ponuda odabrana za sklapanje ugovora, </w:t>
      </w:r>
    </w:p>
    <w:p w14:paraId="4A5BC2DD" w14:textId="3429F1DE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 xml:space="preserve">ijena odabrane ponude, osim u slučaju kriterija odabira </w:t>
      </w:r>
      <w:r w:rsidR="004F7C1A" w:rsidRPr="005A0D4F">
        <w:rPr>
          <w:rFonts w:ascii="Calibri" w:eastAsia="Calibri" w:hAnsi="Calibri" w:cs="Times New Roman"/>
          <w:lang w:val="hr-HR"/>
        </w:rPr>
        <w:t>ENP-</w:t>
      </w:r>
      <w:r w:rsidR="009C5CA9"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3D4F6C6E" w14:textId="0E97276E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r</w:t>
      </w:r>
      <w:r w:rsidR="002C5160" w:rsidRPr="005A0D4F">
        <w:rPr>
          <w:rFonts w:ascii="Calibri" w:eastAsia="Calibri" w:hAnsi="Calibri" w:cs="Times New Roman"/>
          <w:lang w:val="hr-HR"/>
        </w:rPr>
        <w:t xml:space="preserve">azloge odabira, obilježja i prednosti odabrane ponude u slučaju kriterija </w:t>
      </w:r>
      <w:r w:rsidR="004F7C1A" w:rsidRPr="005A0D4F">
        <w:rPr>
          <w:rFonts w:ascii="Calibri" w:eastAsia="Calibri" w:hAnsi="Calibri" w:cs="Times New Roman"/>
          <w:lang w:val="hr-HR"/>
        </w:rPr>
        <w:t>ENP-</w:t>
      </w:r>
      <w:r w:rsidR="009C5CA9" w:rsidRPr="005A0D4F">
        <w:rPr>
          <w:rFonts w:ascii="Calibri" w:eastAsia="Calibri" w:hAnsi="Calibri" w:cs="Times New Roman"/>
          <w:lang w:val="hr-HR"/>
        </w:rPr>
        <w:t>a</w:t>
      </w:r>
      <w:r w:rsidR="004F7C1A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2AFF9121" w14:textId="6FDC8457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r</w:t>
      </w:r>
      <w:r w:rsidR="002C5160" w:rsidRPr="005A0D4F">
        <w:rPr>
          <w:rFonts w:ascii="Calibri" w:eastAsia="Calibri" w:hAnsi="Calibri" w:cs="Times New Roman"/>
          <w:lang w:val="hr-HR"/>
        </w:rPr>
        <w:t xml:space="preserve">azloge za odbijanje ponuda, </w:t>
      </w:r>
    </w:p>
    <w:p w14:paraId="6E4C47ED" w14:textId="6AB1EC6F" w:rsidR="000F6C56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putu </w:t>
      </w:r>
      <w:r w:rsidR="00611BC9" w:rsidRPr="005A0D4F">
        <w:rPr>
          <w:rFonts w:ascii="Calibri" w:eastAsia="Calibri" w:hAnsi="Calibri" w:cs="Times New Roman"/>
          <w:lang w:val="hr-HR"/>
        </w:rPr>
        <w:t>o pravu na podnošenje prigovora</w:t>
      </w:r>
      <w:r w:rsidR="000F6C56" w:rsidRPr="005A0D4F">
        <w:rPr>
          <w:rFonts w:ascii="Calibri" w:eastAsia="Calibri" w:hAnsi="Calibri" w:cs="Times New Roman"/>
          <w:lang w:val="hr-HR"/>
        </w:rPr>
        <w:t>,</w:t>
      </w:r>
    </w:p>
    <w:p w14:paraId="296F584F" w14:textId="0AD76CA8" w:rsidR="00DB0F4C" w:rsidRPr="005A0D4F" w:rsidRDefault="00CE5F9E" w:rsidP="00DB0F4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d</w:t>
      </w:r>
      <w:r w:rsidR="002C5160" w:rsidRPr="005A0D4F">
        <w:rPr>
          <w:rFonts w:ascii="Calibri" w:eastAsia="Calibri" w:hAnsi="Calibri" w:cs="Times New Roman"/>
          <w:lang w:val="hr-HR"/>
        </w:rPr>
        <w:t>atum donošenja odluke i potpis odgovorne osobe.</w:t>
      </w:r>
    </w:p>
    <w:p w14:paraId="06C800B9" w14:textId="77777777" w:rsidR="00963295" w:rsidRPr="005A0D4F" w:rsidRDefault="00963295" w:rsidP="00963295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F9BA6D1" w14:textId="46092BE6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(4) </w:t>
      </w:r>
      <w:r w:rsidR="00DB0F4C" w:rsidRPr="005A0D4F">
        <w:rPr>
          <w:rFonts w:ascii="Calibri" w:eastAsia="Calibri" w:hAnsi="Calibri" w:cs="Times New Roman"/>
          <w:lang w:val="hr-HR"/>
        </w:rPr>
        <w:t>Odluka o odabiru obvezno se dostavlja svakom ponuditelju bez odgađanja.</w:t>
      </w:r>
    </w:p>
    <w:p w14:paraId="015B6AC9" w14:textId="175CC148" w:rsidR="00DB0F4C" w:rsidRPr="005A0D4F" w:rsidRDefault="00963295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(5) </w:t>
      </w:r>
      <w:r w:rsidR="00DB0F4C" w:rsidRPr="005A0D4F">
        <w:rPr>
          <w:rFonts w:ascii="Calibri" w:eastAsia="Calibri" w:hAnsi="Calibri" w:cs="Times New Roman"/>
          <w:lang w:val="hr-HR"/>
        </w:rPr>
        <w:t xml:space="preserve">Gradonačelnik može odlukom ispraviti pogreške u imenima ili brojevima, pisanju ili računanju te druge očite netočnosti u odluci o odabiru koju je donio. </w:t>
      </w:r>
    </w:p>
    <w:p w14:paraId="4D051F60" w14:textId="5697C7B9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18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8918E19" w14:textId="15B949B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Povjerenstvo će ponovno izvršiti rangiranje ponuda prema kriteriju za odabir ne uzimajući u obzir ponudu odabranog ponuditelja te </w:t>
      </w:r>
      <w:r w:rsidR="00963295" w:rsidRPr="005A0D4F">
        <w:rPr>
          <w:rFonts w:ascii="Calibri" w:eastAsia="Calibri" w:hAnsi="Calibri" w:cs="Times New Roman"/>
          <w:lang w:val="hr-HR"/>
        </w:rPr>
        <w:t xml:space="preserve">će se </w:t>
      </w:r>
      <w:r w:rsidRPr="005A0D4F">
        <w:rPr>
          <w:rFonts w:ascii="Calibri" w:eastAsia="Calibri" w:hAnsi="Calibri" w:cs="Times New Roman"/>
          <w:lang w:val="hr-HR"/>
        </w:rPr>
        <w:t>donijeti odluk</w:t>
      </w:r>
      <w:r w:rsidR="00963295" w:rsidRPr="005A0D4F">
        <w:rPr>
          <w:rFonts w:ascii="Calibri" w:eastAsia="Calibri" w:hAnsi="Calibri" w:cs="Times New Roman"/>
          <w:lang w:val="hr-HR"/>
        </w:rPr>
        <w:t>a</w:t>
      </w:r>
      <w:r w:rsidRPr="005A0D4F">
        <w:rPr>
          <w:rFonts w:ascii="Calibri" w:eastAsia="Calibri" w:hAnsi="Calibri" w:cs="Times New Roman"/>
          <w:lang w:val="hr-HR"/>
        </w:rPr>
        <w:t xml:space="preserve"> o odabiru nove najpovoljnije valjane ponude</w:t>
      </w:r>
      <w:r w:rsidR="00B573D5" w:rsidRPr="005A0D4F">
        <w:t xml:space="preserve"> </w:t>
      </w:r>
      <w:r w:rsidR="00B573D5" w:rsidRPr="005A0D4F">
        <w:rPr>
          <w:rFonts w:ascii="Calibri" w:eastAsia="Calibri" w:hAnsi="Calibri" w:cs="Times New Roman"/>
          <w:lang w:val="hr-HR"/>
        </w:rPr>
        <w:t>ili, ako postoje razlozi, poništiti postupak nabave</w:t>
      </w:r>
      <w:r w:rsidRPr="005A0D4F">
        <w:rPr>
          <w:rFonts w:ascii="Calibri" w:eastAsia="Calibri" w:hAnsi="Calibri" w:cs="Times New Roman"/>
          <w:lang w:val="hr-HR"/>
        </w:rPr>
        <w:t xml:space="preserve">, ako odabrani ponuditelj: </w:t>
      </w:r>
    </w:p>
    <w:p w14:paraId="38156C47" w14:textId="0310B526" w:rsidR="00B573D5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ije dostavio izjavu o produženju roka valjanosti ponude i jamstv</w:t>
      </w:r>
      <w:r w:rsidR="00B573D5" w:rsidRPr="005A0D4F">
        <w:rPr>
          <w:rFonts w:ascii="Calibri" w:eastAsia="Calibri" w:hAnsi="Calibri" w:cs="Times New Roman"/>
          <w:lang w:val="hr-HR"/>
        </w:rPr>
        <w:t>a za ozbiljnost ponude,</w:t>
      </w:r>
    </w:p>
    <w:p w14:paraId="63054852" w14:textId="72898097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 xml:space="preserve">dustane od svoje ponude, </w:t>
      </w:r>
    </w:p>
    <w:p w14:paraId="592F15A1" w14:textId="2F738F9E" w:rsidR="00B573D5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ije dostavio dokaz o ispunjenju posebnih uvjeta za izvršenje ugovora ili dokaz o ispunjavanju uvjeta i zahtjeva koje je potrebno ispuniti sukladno posebnim propisima ili stručnim pravilima, ako su takvi dokazi traženi u pozivu na dostavu ponuda,</w:t>
      </w:r>
    </w:p>
    <w:p w14:paraId="5CB45990" w14:textId="259C7461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>dbije potpisati ugovor,</w:t>
      </w:r>
    </w:p>
    <w:p w14:paraId="0DDCD91C" w14:textId="16CBC2FF" w:rsidR="00DB0F4C" w:rsidRPr="005A0D4F" w:rsidRDefault="00CE5F9E" w:rsidP="00B573D5">
      <w:pPr>
        <w:pStyle w:val="Odlomakpopisa"/>
        <w:numPr>
          <w:ilvl w:val="0"/>
          <w:numId w:val="35"/>
        </w:num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e dostavi jamstvo za uredno ispunjenje ugovora ako je to zatraženo u pozivu.</w:t>
      </w:r>
    </w:p>
    <w:p w14:paraId="6C81BAF2" w14:textId="77777777" w:rsidR="00DB0F4C" w:rsidRPr="005A0D4F" w:rsidRDefault="00DB0F4C" w:rsidP="00DB0F4C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07704EED" w14:textId="58C1DD6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19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A909164" w14:textId="59B58C20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Gradonačelnik će poništiti postupak nabave </w:t>
      </w:r>
      <w:r w:rsidR="00233D3E" w:rsidRPr="005A0D4F">
        <w:rPr>
          <w:rFonts w:ascii="Calibri" w:eastAsia="Calibri" w:hAnsi="Calibri" w:cs="Times New Roman"/>
          <w:lang w:val="hr-HR"/>
        </w:rPr>
        <w:t>u sljedećim slučajevima</w:t>
      </w:r>
      <w:r w:rsidRPr="005A0D4F">
        <w:rPr>
          <w:rFonts w:ascii="Calibri" w:eastAsia="Calibri" w:hAnsi="Calibri" w:cs="Times New Roman"/>
          <w:lang w:val="hr-HR"/>
        </w:rPr>
        <w:t xml:space="preserve">: </w:t>
      </w:r>
    </w:p>
    <w:p w14:paraId="35268EFB" w14:textId="4F41BE04" w:rsidR="00C71B25" w:rsidRPr="005A0D4F" w:rsidRDefault="002608E6" w:rsidP="00C71B25">
      <w:pPr>
        <w:pStyle w:val="Odlomakpopisa"/>
        <w:numPr>
          <w:ilvl w:val="0"/>
          <w:numId w:val="9"/>
        </w:numPr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n</w:t>
      </w:r>
      <w:r w:rsidR="002C5160" w:rsidRPr="005A0D4F">
        <w:rPr>
          <w:rFonts w:ascii="Calibri" w:eastAsia="Calibri" w:hAnsi="Calibri" w:cs="Times New Roman"/>
          <w:lang w:val="hr-HR"/>
        </w:rPr>
        <w:t>astup</w:t>
      </w:r>
      <w:r w:rsidR="00233D3E" w:rsidRPr="005A0D4F">
        <w:rPr>
          <w:rFonts w:ascii="Calibri" w:eastAsia="Calibri" w:hAnsi="Calibri" w:cs="Times New Roman"/>
          <w:lang w:val="hr-HR"/>
        </w:rPr>
        <w:t>om</w:t>
      </w:r>
      <w:r w:rsidR="002C5160" w:rsidRPr="005A0D4F">
        <w:rPr>
          <w:rFonts w:ascii="Calibri" w:eastAsia="Calibri" w:hAnsi="Calibri" w:cs="Times New Roman"/>
          <w:lang w:val="hr-HR"/>
        </w:rPr>
        <w:t xml:space="preserve"> okolnosti zbog kojih ne bi došlo do pokretanja postupka jednostavne nabave ili zbog kojih bi došlo do sadržajno bitno drukčijeg poziva za dostavu ponuda da su iste bile prije poznate, </w:t>
      </w:r>
    </w:p>
    <w:p w14:paraId="65FAB1AE" w14:textId="7416623C" w:rsidR="00DB0F4C" w:rsidRPr="005A0D4F" w:rsidRDefault="002608E6" w:rsidP="00DB0F4C">
      <w:pPr>
        <w:numPr>
          <w:ilvl w:val="0"/>
          <w:numId w:val="9"/>
        </w:numP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33D3E" w:rsidRPr="005A0D4F">
        <w:rPr>
          <w:rFonts w:ascii="Calibri" w:eastAsia="Calibri" w:hAnsi="Calibri" w:cs="Times New Roman"/>
          <w:lang w:val="hr-HR"/>
        </w:rPr>
        <w:t>ko n</w:t>
      </w:r>
      <w:r w:rsidR="002C5160" w:rsidRPr="005A0D4F">
        <w:rPr>
          <w:rFonts w:ascii="Calibri" w:eastAsia="Calibri" w:hAnsi="Calibri" w:cs="Times New Roman"/>
          <w:lang w:val="hr-HR"/>
        </w:rPr>
        <w:t xml:space="preserve">ije pristigla nijedna ponuda, </w:t>
      </w:r>
    </w:p>
    <w:p w14:paraId="5D7F5A6B" w14:textId="7D5244D9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5F19D1" w:rsidRPr="005A0D4F">
        <w:rPr>
          <w:rFonts w:ascii="Calibri" w:eastAsia="Calibri" w:hAnsi="Calibri" w:cs="Times New Roman"/>
          <w:lang w:val="hr-HR"/>
        </w:rPr>
        <w:t>ko n</w:t>
      </w:r>
      <w:r w:rsidR="002C5160" w:rsidRPr="005A0D4F">
        <w:rPr>
          <w:rFonts w:ascii="Calibri" w:eastAsia="Calibri" w:hAnsi="Calibri" w:cs="Times New Roman"/>
          <w:lang w:val="hr-HR"/>
        </w:rPr>
        <w:t xml:space="preserve">akon isključenja </w:t>
      </w:r>
      <w:r w:rsidR="00CA1ED2" w:rsidRPr="005A0D4F">
        <w:rPr>
          <w:rFonts w:ascii="Calibri" w:eastAsia="Calibri" w:hAnsi="Calibri" w:cs="Times New Roman"/>
          <w:lang w:val="hr-HR"/>
        </w:rPr>
        <w:t>p</w:t>
      </w:r>
      <w:r w:rsidR="00C71B25" w:rsidRPr="005A0D4F">
        <w:rPr>
          <w:rFonts w:ascii="Calibri" w:eastAsia="Calibri" w:hAnsi="Calibri" w:cs="Times New Roman"/>
          <w:lang w:val="hr-HR"/>
        </w:rPr>
        <w:t>onuditelja ili odbijanja ponuda, ne preostane nijedna valjana ponuda</w:t>
      </w:r>
      <w:r w:rsidR="00DB0F4C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79BC9E86" w14:textId="18FE8D28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>ijena najpovoljnije ponude veća</w:t>
      </w:r>
      <w:r w:rsidR="00233D3E" w:rsidRPr="005A0D4F">
        <w:rPr>
          <w:rFonts w:ascii="Calibri" w:eastAsia="Calibri" w:hAnsi="Calibri" w:cs="Times New Roman"/>
          <w:lang w:val="hr-HR"/>
        </w:rPr>
        <w:t xml:space="preserve"> je</w:t>
      </w:r>
      <w:r w:rsidR="002C5160" w:rsidRPr="005A0D4F">
        <w:rPr>
          <w:rFonts w:ascii="Calibri" w:eastAsia="Calibri" w:hAnsi="Calibri" w:cs="Times New Roman"/>
          <w:lang w:val="hr-HR"/>
        </w:rPr>
        <w:t xml:space="preserve"> od procijenjene vrijednosti nabave, a manja od pragova za javn</w:t>
      </w:r>
      <w:r w:rsidR="00792F9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nabav</w:t>
      </w:r>
      <w:r w:rsidR="00792F9F"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 male vrijednosti, osim ako naručitelj ima ili će imati osigurana sredstva, </w:t>
      </w:r>
    </w:p>
    <w:p w14:paraId="5935D16F" w14:textId="79619013" w:rsidR="00792F9F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c</w:t>
      </w:r>
      <w:r w:rsidR="002C5160" w:rsidRPr="005A0D4F">
        <w:rPr>
          <w:rFonts w:ascii="Calibri" w:eastAsia="Calibri" w:hAnsi="Calibri" w:cs="Times New Roman"/>
          <w:lang w:val="hr-HR"/>
        </w:rPr>
        <w:t>ijena valjanih ponuda u postupku jednostavne nabave jednaka</w:t>
      </w:r>
      <w:r w:rsidR="00233D3E" w:rsidRPr="005A0D4F">
        <w:rPr>
          <w:rFonts w:ascii="Calibri" w:eastAsia="Calibri" w:hAnsi="Calibri" w:cs="Times New Roman"/>
          <w:lang w:val="hr-HR"/>
        </w:rPr>
        <w:t xml:space="preserve"> je</w:t>
      </w:r>
      <w:r w:rsidR="002C5160" w:rsidRPr="005A0D4F">
        <w:rPr>
          <w:rFonts w:ascii="Calibri" w:eastAsia="Calibri" w:hAnsi="Calibri" w:cs="Times New Roman"/>
          <w:lang w:val="hr-HR"/>
        </w:rPr>
        <w:t xml:space="preserve"> ili veća od pragova za javn</w:t>
      </w:r>
      <w:r w:rsidR="00122828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nabav</w:t>
      </w:r>
      <w:r w:rsidR="001D01AD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 male vrijednosti</w:t>
      </w:r>
      <w:r w:rsidR="00792F9F" w:rsidRPr="005A0D4F">
        <w:rPr>
          <w:rFonts w:ascii="Calibri" w:eastAsia="Calibri" w:hAnsi="Calibri" w:cs="Times New Roman"/>
          <w:lang w:val="hr-HR"/>
        </w:rPr>
        <w:t>,</w:t>
      </w:r>
    </w:p>
    <w:p w14:paraId="07D2B48B" w14:textId="0E858779" w:rsidR="00792F9F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>ko cijena najpovoljnije ponude zahtjeva provedbu transparentnijeg postupka u odnosu na provedeni,</w:t>
      </w:r>
    </w:p>
    <w:p w14:paraId="541A6AD9" w14:textId="3EE3A350" w:rsidR="00DB0F4C" w:rsidRPr="005A0D4F" w:rsidRDefault="002608E6" w:rsidP="00DB0F4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trike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a</w:t>
      </w:r>
      <w:r w:rsidR="002C5160" w:rsidRPr="005A0D4F">
        <w:rPr>
          <w:rFonts w:ascii="Calibri" w:eastAsia="Calibri" w:hAnsi="Calibri" w:cs="Times New Roman"/>
          <w:lang w:val="hr-HR"/>
        </w:rPr>
        <w:t>ko je to potrebno radi zaštite javnog interesa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551C3D96" w14:textId="5AEED283" w:rsidR="00DB0F4C" w:rsidRPr="005A0D4F" w:rsidRDefault="00DB0F4C" w:rsidP="00DB0F4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lastRenderedPageBreak/>
        <w:t xml:space="preserve">                                                            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0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2C9CFB2" w14:textId="77777777" w:rsidR="00F13CD0" w:rsidRPr="005A0D4F" w:rsidRDefault="00F13CD0" w:rsidP="00DB0F4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lang w:val="hr-HR"/>
        </w:rPr>
      </w:pPr>
    </w:p>
    <w:p w14:paraId="37739084" w14:textId="7D3D230B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Ako postoje razlozi za poništenje postupka iz članka </w:t>
      </w:r>
      <w:r w:rsidR="007F49D1" w:rsidRPr="005A0D4F">
        <w:rPr>
          <w:rFonts w:ascii="Calibri" w:eastAsia="Calibri" w:hAnsi="Calibri" w:cs="Times New Roman"/>
          <w:lang w:val="hr-HR"/>
        </w:rPr>
        <w:t>19</w:t>
      </w:r>
      <w:r w:rsidRPr="005A0D4F">
        <w:rPr>
          <w:rFonts w:ascii="Calibri" w:eastAsia="Calibri" w:hAnsi="Calibri" w:cs="Times New Roman"/>
          <w:lang w:val="hr-HR"/>
        </w:rPr>
        <w:t xml:space="preserve">. ovog Pravilnika, Gradonačelnik bez odgode donosi Odluku o poništenju koja sadrži: </w:t>
      </w:r>
    </w:p>
    <w:p w14:paraId="677BD671" w14:textId="30CBBFED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odatke </w:t>
      </w:r>
      <w:r w:rsidR="00DB0F4C" w:rsidRPr="005A0D4F">
        <w:rPr>
          <w:rFonts w:ascii="Calibri" w:eastAsia="Calibri" w:hAnsi="Calibri" w:cs="Times New Roman"/>
          <w:lang w:val="hr-HR"/>
        </w:rPr>
        <w:t xml:space="preserve">o Naručitelju, </w:t>
      </w:r>
    </w:p>
    <w:p w14:paraId="14DE99A0" w14:textId="6558F6B2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p</w:t>
      </w:r>
      <w:r w:rsidR="002C5160" w:rsidRPr="005A0D4F">
        <w:rPr>
          <w:rFonts w:ascii="Calibri" w:eastAsia="Calibri" w:hAnsi="Calibri" w:cs="Times New Roman"/>
          <w:lang w:val="hr-HR"/>
        </w:rPr>
        <w:t xml:space="preserve">redmet </w:t>
      </w:r>
      <w:r w:rsidR="00DB0F4C" w:rsidRPr="005A0D4F">
        <w:rPr>
          <w:rFonts w:ascii="Calibri" w:eastAsia="Calibri" w:hAnsi="Calibri" w:cs="Times New Roman"/>
          <w:lang w:val="hr-HR"/>
        </w:rPr>
        <w:t>nabave za koje se donosi Odluka o poništenju,</w:t>
      </w:r>
    </w:p>
    <w:p w14:paraId="3AB84A2B" w14:textId="239CFA98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o</w:t>
      </w:r>
      <w:r w:rsidR="002C5160" w:rsidRPr="005A0D4F">
        <w:rPr>
          <w:rFonts w:ascii="Calibri" w:eastAsia="Calibri" w:hAnsi="Calibri" w:cs="Times New Roman"/>
          <w:lang w:val="hr-HR"/>
        </w:rPr>
        <w:t>brazloženje</w:t>
      </w:r>
      <w:r w:rsidR="00DB0F4C" w:rsidRPr="005A0D4F">
        <w:rPr>
          <w:rFonts w:ascii="Calibri" w:eastAsia="Calibri" w:hAnsi="Calibri" w:cs="Times New Roman"/>
          <w:lang w:val="hr-HR"/>
        </w:rPr>
        <w:t xml:space="preserve">, </w:t>
      </w:r>
    </w:p>
    <w:p w14:paraId="26E4610B" w14:textId="1E96DC35" w:rsidR="000F6C56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u</w:t>
      </w:r>
      <w:r w:rsidR="002C5160" w:rsidRPr="005A0D4F">
        <w:rPr>
          <w:rFonts w:ascii="Calibri" w:eastAsia="Calibri" w:hAnsi="Calibri" w:cs="Times New Roman"/>
          <w:lang w:val="hr-HR"/>
        </w:rPr>
        <w:t xml:space="preserve">putu </w:t>
      </w:r>
      <w:r w:rsidR="00611BC9" w:rsidRPr="005A0D4F">
        <w:rPr>
          <w:rFonts w:ascii="Calibri" w:eastAsia="Calibri" w:hAnsi="Calibri" w:cs="Times New Roman"/>
          <w:lang w:val="hr-HR"/>
        </w:rPr>
        <w:t>o pravu na podnošenje prigovora</w:t>
      </w:r>
      <w:r w:rsidR="000F6C56" w:rsidRPr="005A0D4F">
        <w:rPr>
          <w:rFonts w:ascii="Calibri" w:eastAsia="Calibri" w:hAnsi="Calibri" w:cs="Times New Roman"/>
          <w:lang w:val="hr-HR"/>
        </w:rPr>
        <w:t>,</w:t>
      </w:r>
    </w:p>
    <w:p w14:paraId="4B02328E" w14:textId="0AA2CA53" w:rsidR="00DB0F4C" w:rsidRPr="005A0D4F" w:rsidRDefault="002608E6" w:rsidP="00DB0F4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d</w:t>
      </w:r>
      <w:r w:rsidR="002C5160" w:rsidRPr="005A0D4F">
        <w:rPr>
          <w:rFonts w:ascii="Calibri" w:eastAsia="Calibri" w:hAnsi="Calibri" w:cs="Times New Roman"/>
          <w:lang w:val="hr-HR"/>
        </w:rPr>
        <w:t xml:space="preserve">atum </w:t>
      </w:r>
      <w:r w:rsidR="00DB0F4C" w:rsidRPr="005A0D4F">
        <w:rPr>
          <w:rFonts w:ascii="Calibri" w:eastAsia="Calibri" w:hAnsi="Calibri" w:cs="Times New Roman"/>
          <w:lang w:val="hr-HR"/>
        </w:rPr>
        <w:t xml:space="preserve">donošenja i potpis odgovorne osobe. </w:t>
      </w:r>
    </w:p>
    <w:p w14:paraId="46897151" w14:textId="77777777" w:rsidR="00F13CD0" w:rsidRPr="005A0D4F" w:rsidRDefault="00F13CD0" w:rsidP="002B6CA1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2E5A50BF" w14:textId="2E87A9D0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1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1439CB1" w14:textId="36980D56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Odluka o poništenju bez odgode se dostavlja svim ponuditeljima koji su sudjelovali u postupku. </w:t>
      </w:r>
    </w:p>
    <w:p w14:paraId="10DDC98F" w14:textId="77777777" w:rsidR="00A640B9" w:rsidRPr="005A0D4F" w:rsidRDefault="00A640B9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79DF1B1F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V. KRITERIJ ODABIRA </w:t>
      </w:r>
    </w:p>
    <w:p w14:paraId="7F2078E2" w14:textId="485D7765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2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1BCA636D" w14:textId="198D528E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 xml:space="preserve">Kriterij za odabir najpovoljnije ponude može biti najniža cijena  ili ekonomski najpovoljnija ponuda (dalje ENP). </w:t>
      </w:r>
    </w:p>
    <w:p w14:paraId="3E5500AC" w14:textId="22DA09D7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se kao kriterij koristi ekonomski najpovoljnija ponuda, osim kriterija cijene mogu se koristiti i drugi kriteriji povezani s predmetom nabave kao što su: kvaliteta, tehničke prednosti, estetske i funkcionalne osobine, ekološke osobine, ekonomičnost, rok isporuke ili rok izvršenja, jamstveni rok i drugo. </w:t>
      </w:r>
    </w:p>
    <w:p w14:paraId="616A5AAF" w14:textId="5E131801" w:rsidR="0041459E" w:rsidRPr="005A0D4F" w:rsidRDefault="0041459E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Naručitelj uspoređuje cijene ponuda bez </w:t>
      </w:r>
      <w:r w:rsidR="005D2B5C" w:rsidRPr="005A0D4F">
        <w:rPr>
          <w:rFonts w:ascii="Calibri" w:eastAsia="Calibri" w:hAnsi="Calibri" w:cs="Times New Roman"/>
          <w:lang w:val="hr-HR"/>
        </w:rPr>
        <w:t>PDV-a</w:t>
      </w:r>
      <w:r w:rsidRPr="005A0D4F">
        <w:rPr>
          <w:rFonts w:ascii="Calibri" w:eastAsia="Calibri" w:hAnsi="Calibri" w:cs="Times New Roman"/>
          <w:lang w:val="hr-HR"/>
        </w:rPr>
        <w:t>.</w:t>
      </w:r>
    </w:p>
    <w:p w14:paraId="43B73AB3" w14:textId="77777777" w:rsidR="005C5749" w:rsidRPr="005A0D4F" w:rsidRDefault="005C5749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03F09599" w14:textId="1A8D8F18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VI. ODREDBE O PONUDI </w:t>
      </w:r>
    </w:p>
    <w:p w14:paraId="3FA7BE29" w14:textId="361997C7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3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6028DFB7" w14:textId="11947D85" w:rsidR="00AE7F5A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AE7F5A" w:rsidRPr="005A0D4F">
        <w:rPr>
          <w:rFonts w:ascii="Calibri" w:eastAsia="Calibri" w:hAnsi="Calibri" w:cs="Times New Roman"/>
          <w:lang w:val="hr-HR"/>
        </w:rPr>
        <w:t>1)</w:t>
      </w:r>
      <w:r w:rsidRPr="005A0D4F">
        <w:rPr>
          <w:rFonts w:ascii="Calibri" w:eastAsia="Calibri" w:hAnsi="Calibri" w:cs="Times New Roman"/>
          <w:lang w:val="hr-HR"/>
        </w:rPr>
        <w:t xml:space="preserve"> </w:t>
      </w:r>
      <w:r w:rsidR="00AE7F5A" w:rsidRPr="005A0D4F">
        <w:rPr>
          <w:rFonts w:ascii="Calibri" w:eastAsia="Calibri" w:hAnsi="Calibri" w:cs="Times New Roman"/>
          <w:lang w:val="hr-HR"/>
        </w:rPr>
        <w:t>Ponude se dostavljaju u skladu s načinom određenim u Pozivu za dostavu ponude</w:t>
      </w:r>
      <w:r w:rsidR="00CD2933" w:rsidRPr="005A0D4F">
        <w:rPr>
          <w:rFonts w:ascii="Calibri" w:eastAsia="Calibri" w:hAnsi="Calibri" w:cs="Times New Roman"/>
          <w:lang w:val="hr-HR"/>
        </w:rPr>
        <w:t>.</w:t>
      </w:r>
      <w:r w:rsidR="00AE7F5A" w:rsidRPr="005A0D4F">
        <w:rPr>
          <w:rFonts w:ascii="Calibri" w:eastAsia="Calibri" w:hAnsi="Calibri" w:cs="Times New Roman"/>
          <w:lang w:val="hr-HR"/>
        </w:rPr>
        <w:t xml:space="preserve"> </w:t>
      </w:r>
    </w:p>
    <w:p w14:paraId="11F308F8" w14:textId="3D7B568B" w:rsidR="00C24013" w:rsidRPr="005A0D4F" w:rsidRDefault="00C2401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9D07DB" w:rsidRPr="005A0D4F">
        <w:rPr>
          <w:rFonts w:ascii="Calibri" w:eastAsia="Calibri" w:hAnsi="Calibri" w:cs="Times New Roman"/>
          <w:lang w:val="hr-HR"/>
        </w:rPr>
        <w:t>2</w:t>
      </w:r>
      <w:r w:rsidRPr="005A0D4F">
        <w:rPr>
          <w:rFonts w:ascii="Calibri" w:eastAsia="Calibri" w:hAnsi="Calibri" w:cs="Times New Roman"/>
          <w:lang w:val="hr-HR"/>
        </w:rPr>
        <w:t>) Sve zatražene dokumente, osim jamstva za ozbiljnost ponude koje se dostavlja u izvorniku, Ponuditelji mogu dostaviti u neovjerenoj preslici, a neovjerenom preslikom smatra se i neovjereni ispis elektroničke isprave.</w:t>
      </w:r>
    </w:p>
    <w:p w14:paraId="767523D3" w14:textId="56EF120C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4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06EC5974" w14:textId="7AB0EB73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DB0F4C" w:rsidRPr="005A0D4F">
        <w:rPr>
          <w:rFonts w:ascii="Calibri" w:eastAsia="Calibri" w:hAnsi="Calibri" w:cs="Times New Roman"/>
          <w:lang w:val="hr-HR"/>
        </w:rPr>
        <w:t>Pri izradi ponude ponuditelj se mora pridržavati uvjeta iz Poziva</w:t>
      </w:r>
      <w:r w:rsidR="00CD2933" w:rsidRPr="005A0D4F">
        <w:rPr>
          <w:rFonts w:ascii="Calibri" w:eastAsia="Calibri" w:hAnsi="Calibri" w:cs="Times New Roman"/>
          <w:lang w:val="hr-HR"/>
        </w:rPr>
        <w:t xml:space="preserve"> za dostavu ponude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34307E19" w14:textId="4EDB24D4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U roku za dostavu ponude ponuditelj može izmijeniti svoju ponudu, nadopuniti je ili od nje odustati. </w:t>
      </w:r>
    </w:p>
    <w:p w14:paraId="43625F72" w14:textId="2A5E827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 xml:space="preserve">(3) </w:t>
      </w:r>
      <w:r w:rsidR="00DB0F4C" w:rsidRPr="005A0D4F">
        <w:rPr>
          <w:rFonts w:ascii="Calibri" w:eastAsia="Calibri" w:hAnsi="Calibri" w:cs="Times New Roman"/>
          <w:lang w:val="hr-HR"/>
        </w:rPr>
        <w:t xml:space="preserve">Ako u Pozivu nije izričito drugačije određeno, ponuda se zajedno s pripadajućom dokumentacijom izrađuje na hrvatskom jeziku i latiničnom pismu, a cijena ponude izražava se u </w:t>
      </w:r>
      <w:r w:rsidR="00AE7F5A" w:rsidRPr="005A0D4F">
        <w:rPr>
          <w:rFonts w:ascii="Calibri" w:eastAsia="Calibri" w:hAnsi="Calibri" w:cs="Times New Roman"/>
          <w:lang w:val="hr-HR"/>
        </w:rPr>
        <w:t>eurima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49F5EA6D" w14:textId="4C649F3E" w:rsidR="00F13CD0" w:rsidRPr="005A0D4F" w:rsidRDefault="00CD1223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9D07DB" w:rsidRPr="005A0D4F">
        <w:rPr>
          <w:rFonts w:ascii="Calibri" w:eastAsia="Calibri" w:hAnsi="Calibri" w:cs="Times New Roman"/>
          <w:lang w:val="hr-HR"/>
        </w:rPr>
        <w:t>4</w:t>
      </w:r>
      <w:r w:rsidRPr="005A0D4F">
        <w:rPr>
          <w:rFonts w:ascii="Calibri" w:eastAsia="Calibri" w:hAnsi="Calibri" w:cs="Times New Roman"/>
          <w:lang w:val="hr-HR"/>
        </w:rPr>
        <w:t>) Na zahtjev naručitelja ponuditelj može produžiti rok valjanosti svoje ponude.</w:t>
      </w:r>
    </w:p>
    <w:p w14:paraId="785E875F" w14:textId="77777777" w:rsidR="00A640B9" w:rsidRPr="005A0D4F" w:rsidRDefault="00A640B9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50263568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VII. ODREDBE O JAMSTVIMA </w:t>
      </w:r>
    </w:p>
    <w:p w14:paraId="64DBA7A1" w14:textId="4F03A3ED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5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59BAA4F4" w14:textId="54AF6ED7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(1) Naručitelj može</w:t>
      </w:r>
      <w:r w:rsidR="00DB0F4C" w:rsidRPr="005A0D4F">
        <w:rPr>
          <w:rFonts w:ascii="Calibri" w:eastAsia="Calibri" w:hAnsi="Calibri" w:cs="Times New Roman"/>
          <w:lang w:val="hr-HR"/>
        </w:rPr>
        <w:t xml:space="preserve"> u postupku jednostavne nabave od gospodarskih subjekata tražiti sljedeće vrste jamstava: </w:t>
      </w:r>
    </w:p>
    <w:p w14:paraId="6856F9D5" w14:textId="0400476C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za ozbiljnost ponude za slučaj odbijanja potpisivanja ugovora o nabavi, odnosno nedostavljanja jamstva za uredno ispunjenje ugovora, </w:t>
      </w:r>
    </w:p>
    <w:p w14:paraId="6BBB4E5F" w14:textId="0DE966E8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za uredno ispunjenje ugovora za slučaj povrede ugovornih obveza, </w:t>
      </w:r>
    </w:p>
    <w:p w14:paraId="61F966DC" w14:textId="5FAF3D7B" w:rsidR="00863968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>amstvo za povrat avansa,</w:t>
      </w:r>
    </w:p>
    <w:p w14:paraId="0BBA853B" w14:textId="1FB3BD7F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>amstvo za otklanjanje nedostataka u jamstvenom roku za slučaj da</w:t>
      </w:r>
      <w:r w:rsidR="002B4D29" w:rsidRPr="005A0D4F">
        <w:rPr>
          <w:rFonts w:ascii="Calibri" w:eastAsia="Calibri" w:hAnsi="Calibri" w:cs="Times New Roman"/>
          <w:lang w:val="hr-HR"/>
        </w:rPr>
        <w:t xml:space="preserve"> </w:t>
      </w:r>
      <w:proofErr w:type="spellStart"/>
      <w:r w:rsidR="002C5160" w:rsidRPr="005A0D4F">
        <w:rPr>
          <w:rFonts w:ascii="Calibri" w:eastAsia="Calibri" w:hAnsi="Calibri" w:cs="Times New Roman"/>
          <w:lang w:val="hr-HR"/>
        </w:rPr>
        <w:t>nalogoprimac</w:t>
      </w:r>
      <w:proofErr w:type="spellEnd"/>
      <w:r w:rsidR="002C5160" w:rsidRPr="005A0D4F">
        <w:rPr>
          <w:rFonts w:ascii="Calibri" w:eastAsia="Calibri" w:hAnsi="Calibri" w:cs="Times New Roman"/>
          <w:lang w:val="hr-HR"/>
        </w:rPr>
        <w:t xml:space="preserve"> u jamstvenom roku ne ispuni obveze otklanjanja nedostataka koje ima po osnovi jamstva ili s naslova naknade štete, </w:t>
      </w:r>
    </w:p>
    <w:p w14:paraId="0D95DF82" w14:textId="49E1157C" w:rsidR="00DB0F4C" w:rsidRPr="005A0D4F" w:rsidRDefault="00A640B9" w:rsidP="00DB0F4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j</w:t>
      </w:r>
      <w:r w:rsidR="002C5160" w:rsidRPr="005A0D4F">
        <w:rPr>
          <w:rFonts w:ascii="Calibri" w:eastAsia="Calibri" w:hAnsi="Calibri" w:cs="Times New Roman"/>
          <w:lang w:val="hr-HR"/>
        </w:rPr>
        <w:t xml:space="preserve">amstvo o osiguranju za pokriće odgovornosti iz djelatnosti za otklanjanje štete koja može nastati u vezi s obavljanjem određene djelatnosti. </w:t>
      </w:r>
    </w:p>
    <w:p w14:paraId="73BD6C5A" w14:textId="77777777" w:rsidR="00F13CD0" w:rsidRPr="005A0D4F" w:rsidRDefault="00F13CD0" w:rsidP="00F13CD0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49AC451C" w14:textId="13D68123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Jamstvo za ozbiljnost ponude određuje se u apsolutnom iznosu koji ne smije biti viši od 3% procijenjene vrijednosti nabave. </w:t>
      </w:r>
    </w:p>
    <w:p w14:paraId="70E41690" w14:textId="00CB489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(3) </w:t>
      </w:r>
      <w:r w:rsidR="00AE28EF" w:rsidRPr="005A0D4F">
        <w:rPr>
          <w:rFonts w:ascii="Calibri" w:eastAsia="Calibri" w:hAnsi="Calibri" w:cs="Times New Roman"/>
          <w:lang w:val="hr-HR"/>
        </w:rPr>
        <w:t>J</w:t>
      </w:r>
      <w:r w:rsidR="00DB0F4C" w:rsidRPr="005A0D4F">
        <w:rPr>
          <w:rFonts w:ascii="Calibri" w:eastAsia="Calibri" w:hAnsi="Calibri" w:cs="Times New Roman"/>
          <w:lang w:val="hr-HR"/>
        </w:rPr>
        <w:t xml:space="preserve">amstvo za ozbiljnost ponude </w:t>
      </w:r>
      <w:r w:rsidR="00AE28EF" w:rsidRPr="005A0D4F">
        <w:rPr>
          <w:rFonts w:ascii="Calibri" w:eastAsia="Calibri" w:hAnsi="Calibri" w:cs="Times New Roman"/>
          <w:lang w:val="hr-HR"/>
        </w:rPr>
        <w:t xml:space="preserve">vratit će se ponuditeljima </w:t>
      </w:r>
      <w:r w:rsidR="00DB0F4C" w:rsidRPr="005A0D4F">
        <w:rPr>
          <w:rFonts w:ascii="Calibri" w:eastAsia="Calibri" w:hAnsi="Calibri" w:cs="Times New Roman"/>
          <w:lang w:val="hr-HR"/>
        </w:rPr>
        <w:t>nakon sklapanja ugovora s odabranim ponuditeljem</w:t>
      </w:r>
      <w:r w:rsidR="00DB243C" w:rsidRPr="005A0D4F">
        <w:rPr>
          <w:rFonts w:ascii="Calibri" w:eastAsia="Calibri" w:hAnsi="Calibri" w:cs="Times New Roman"/>
          <w:lang w:val="hr-HR"/>
        </w:rPr>
        <w:t xml:space="preserve"> odnosno dostave jamstva za uredno ispunjenje ugovora ako je traženo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3EE1C572" w14:textId="77777777" w:rsidR="002928DC" w:rsidRPr="005A0D4F" w:rsidRDefault="002928D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</w:p>
    <w:p w14:paraId="0AEFF8A3" w14:textId="7660717D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VIII. ZAJEDNICA PONUDITELJA, OSLANJANJE NA SPOSOBNOST DRUGIH GOSPODARSKIH SUBJEKATA I PODUGOV</w:t>
      </w:r>
      <w:r w:rsidR="002B4D29" w:rsidRPr="005A0D4F">
        <w:rPr>
          <w:rFonts w:ascii="Calibri" w:eastAsia="Calibri" w:hAnsi="Calibri" w:cs="Times New Roman"/>
          <w:b/>
          <w:lang w:val="hr-HR"/>
        </w:rPr>
        <w:t>A</w:t>
      </w:r>
      <w:r w:rsidRPr="005A0D4F">
        <w:rPr>
          <w:rFonts w:ascii="Calibri" w:eastAsia="Calibri" w:hAnsi="Calibri" w:cs="Times New Roman"/>
          <w:b/>
          <w:lang w:val="hr-HR"/>
        </w:rPr>
        <w:t xml:space="preserve">RATELJI </w:t>
      </w:r>
    </w:p>
    <w:p w14:paraId="3322334C" w14:textId="02C20A55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6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7CCEF4B7" w14:textId="69E4EDB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Način i uvjete oslanjanja gospodarskog subjekta na sposobnost drugih subjekata, podugovaranje, te mogućnost sudjelovanja zajednice gospodarskih subjekata u postupku nabave, Naručitelj će propisati u Pozivu </w:t>
      </w:r>
      <w:r w:rsidR="00B02828" w:rsidRPr="005A0D4F">
        <w:rPr>
          <w:rFonts w:ascii="Calibri" w:eastAsia="Calibri" w:hAnsi="Calibri" w:cs="Times New Roman"/>
          <w:lang w:val="hr-HR"/>
        </w:rPr>
        <w:t>za dostavu ponude</w:t>
      </w:r>
      <w:r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13E51F9D" w14:textId="77777777" w:rsidR="002928DC" w:rsidRPr="005A0D4F" w:rsidRDefault="002928DC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2A8F1076" w14:textId="6B2D352A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IX. ODREDBE O UGOVORU </w:t>
      </w:r>
    </w:p>
    <w:p w14:paraId="4D773BA2" w14:textId="1D774A6E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Članak 2</w:t>
      </w:r>
      <w:r w:rsidR="00D64F2C" w:rsidRPr="005A0D4F">
        <w:rPr>
          <w:rFonts w:ascii="Calibri" w:eastAsia="Calibri" w:hAnsi="Calibri" w:cs="Times New Roman"/>
          <w:b/>
          <w:lang w:val="hr-HR"/>
        </w:rPr>
        <w:t>7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FCD0C36" w14:textId="46897231" w:rsidR="00CD1223" w:rsidRPr="005A0D4F" w:rsidRDefault="00CD1223" w:rsidP="001F0A76">
      <w:p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(1) U postupcima jednostavne nabave procijenjene vrijednosti </w:t>
      </w:r>
      <w:r w:rsidR="002928DC" w:rsidRPr="005A0D4F">
        <w:rPr>
          <w:rFonts w:ascii="Calibri" w:eastAsia="Calibri" w:hAnsi="Calibri" w:cs="Times New Roman"/>
          <w:bCs/>
          <w:lang w:val="hr-HR"/>
        </w:rPr>
        <w:t xml:space="preserve">nabave </w:t>
      </w:r>
      <w:r w:rsidRPr="005A0D4F">
        <w:rPr>
          <w:rFonts w:ascii="Calibri" w:eastAsia="Calibri" w:hAnsi="Calibri" w:cs="Times New Roman"/>
          <w:bCs/>
          <w:lang w:val="hr-HR"/>
        </w:rPr>
        <w:t xml:space="preserve">veće od 15.000,00 eura, nakon dostave odluke o odabiru ponuditeljima, naručitelj ne smije sklopiti ugovor o nabavi prije </w:t>
      </w:r>
      <w:r w:rsidRPr="005A0D4F">
        <w:rPr>
          <w:rFonts w:ascii="Calibri" w:eastAsia="Calibri" w:hAnsi="Calibri" w:cs="Times New Roman"/>
          <w:bCs/>
          <w:lang w:val="hr-HR"/>
        </w:rPr>
        <w:lastRenderedPageBreak/>
        <w:t>isteka roka za podnošenje prigovora propisan</w:t>
      </w:r>
      <w:r w:rsidR="00B173D4" w:rsidRPr="005A0D4F">
        <w:rPr>
          <w:rFonts w:ascii="Calibri" w:eastAsia="Calibri" w:hAnsi="Calibri" w:cs="Times New Roman"/>
          <w:bCs/>
          <w:lang w:val="hr-HR"/>
        </w:rPr>
        <w:t>og</w:t>
      </w:r>
      <w:r w:rsidRPr="005A0D4F">
        <w:rPr>
          <w:rFonts w:ascii="Calibri" w:eastAsia="Calibri" w:hAnsi="Calibri" w:cs="Times New Roman"/>
          <w:bCs/>
          <w:lang w:val="hr-HR"/>
        </w:rPr>
        <w:t xml:space="preserve"> odredbom članka </w:t>
      </w:r>
      <w:r w:rsidR="007F49D1" w:rsidRPr="005A0D4F">
        <w:rPr>
          <w:rFonts w:ascii="Calibri" w:eastAsia="Calibri" w:hAnsi="Calibri" w:cs="Times New Roman"/>
          <w:bCs/>
          <w:lang w:val="hr-HR"/>
        </w:rPr>
        <w:t>30</w:t>
      </w:r>
      <w:r w:rsidRPr="005A0D4F">
        <w:rPr>
          <w:rFonts w:ascii="Calibri" w:eastAsia="Calibri" w:hAnsi="Calibri" w:cs="Times New Roman"/>
          <w:bCs/>
          <w:lang w:val="hr-HR"/>
        </w:rPr>
        <w:t xml:space="preserve">. stavak </w:t>
      </w:r>
      <w:r w:rsidR="007F49D1" w:rsidRPr="005A0D4F">
        <w:rPr>
          <w:rFonts w:ascii="Calibri" w:eastAsia="Calibri" w:hAnsi="Calibri" w:cs="Times New Roman"/>
          <w:bCs/>
          <w:lang w:val="hr-HR"/>
        </w:rPr>
        <w:t>1</w:t>
      </w:r>
      <w:r w:rsidRPr="005A0D4F">
        <w:rPr>
          <w:rFonts w:ascii="Calibri" w:eastAsia="Calibri" w:hAnsi="Calibri" w:cs="Times New Roman"/>
          <w:bCs/>
          <w:lang w:val="hr-HR"/>
        </w:rPr>
        <w:t>. ovog Pravilnika</w:t>
      </w:r>
      <w:r w:rsidR="00BF16AF" w:rsidRPr="005A0D4F">
        <w:rPr>
          <w:rFonts w:ascii="Calibri" w:eastAsia="Calibri" w:hAnsi="Calibri" w:cs="Times New Roman"/>
          <w:bCs/>
          <w:lang w:val="hr-HR"/>
        </w:rPr>
        <w:t>,</w:t>
      </w:r>
      <w:r w:rsidR="00BF16AF" w:rsidRPr="005A0D4F">
        <w:t xml:space="preserve"> </w:t>
      </w:r>
      <w:r w:rsidR="00BF16AF" w:rsidRPr="005A0D4F">
        <w:rPr>
          <w:rFonts w:ascii="Calibri" w:eastAsia="Calibri" w:hAnsi="Calibri" w:cs="Times New Roman"/>
          <w:bCs/>
          <w:lang w:val="hr-HR"/>
        </w:rPr>
        <w:t>osim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 u posebnim slučajevima </w:t>
      </w:r>
      <w:r w:rsidR="00BF16AF" w:rsidRPr="005A0D4F">
        <w:rPr>
          <w:rFonts w:ascii="Calibri" w:eastAsia="Calibri" w:hAnsi="Calibri" w:cs="Times New Roman"/>
          <w:bCs/>
          <w:lang w:val="hr-HR"/>
        </w:rPr>
        <w:t xml:space="preserve"> 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kada bi </w:t>
      </w:r>
      <w:r w:rsidR="00BF16AF" w:rsidRPr="005A0D4F">
        <w:rPr>
          <w:rFonts w:ascii="Calibri" w:eastAsia="Calibri" w:hAnsi="Calibri" w:cs="Times New Roman"/>
          <w:bCs/>
          <w:lang w:val="hr-HR"/>
        </w:rPr>
        <w:t>odgoda štetila javnom interesu, kao i u slučaju žurnosti</w:t>
      </w:r>
      <w:r w:rsidR="001F0A76" w:rsidRPr="005A0D4F">
        <w:rPr>
          <w:rFonts w:ascii="Calibri" w:eastAsia="Calibri" w:hAnsi="Calibri" w:cs="Times New Roman"/>
          <w:bCs/>
          <w:lang w:val="hr-HR"/>
        </w:rPr>
        <w:t>, o čemu će odlučiti Gradonačelnik te razloge za takvo postupanje  navesti u Odluci o odabiru.</w:t>
      </w:r>
    </w:p>
    <w:p w14:paraId="2759C6AB" w14:textId="3C702899" w:rsidR="00092C77" w:rsidRPr="005A0D4F" w:rsidRDefault="00CD1223" w:rsidP="00092C77">
      <w:pPr>
        <w:spacing w:after="160" w:line="259" w:lineRule="auto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 xml:space="preserve">(2) </w:t>
      </w:r>
      <w:r w:rsidR="00092C77" w:rsidRPr="005A0D4F">
        <w:rPr>
          <w:rFonts w:ascii="Calibri" w:eastAsia="Calibri" w:hAnsi="Calibri" w:cs="Times New Roman"/>
          <w:bCs/>
          <w:lang w:val="hr-HR"/>
        </w:rPr>
        <w:t>Ugovor se smije sklopiti:</w:t>
      </w:r>
    </w:p>
    <w:p w14:paraId="3A2745A5" w14:textId="4BF1E596" w:rsidR="00092C77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nakon isteka roka za podnošenje prigovora ukoliko nije uložen prigovor,</w:t>
      </w:r>
    </w:p>
    <w:p w14:paraId="0FA79546" w14:textId="2CD0DC73" w:rsidR="00092C77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prigovoru kojom se prigovor odbacuje ili odbija,</w:t>
      </w:r>
    </w:p>
    <w:p w14:paraId="2580681E" w14:textId="748991CD" w:rsidR="001F0A76" w:rsidRPr="005A0D4F" w:rsidRDefault="00092C77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odabiru ako je u postupku zaprimljena samo jedna ponuda koja je ujedno i odabrana</w:t>
      </w:r>
      <w:r w:rsidR="001F0A76" w:rsidRPr="005A0D4F">
        <w:rPr>
          <w:rFonts w:ascii="Calibri" w:eastAsia="Calibri" w:hAnsi="Calibri" w:cs="Times New Roman"/>
          <w:bCs/>
          <w:lang w:val="hr-HR"/>
        </w:rPr>
        <w:t xml:space="preserve"> ,</w:t>
      </w:r>
    </w:p>
    <w:p w14:paraId="1AAB4E6D" w14:textId="3BFE911F" w:rsidR="00092C77" w:rsidRPr="005A0D4F" w:rsidRDefault="001F0A76" w:rsidP="001F0A76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  <w:r w:rsidRPr="005A0D4F">
        <w:rPr>
          <w:rFonts w:ascii="Calibri" w:eastAsia="Calibri" w:hAnsi="Calibri" w:cs="Times New Roman"/>
          <w:bCs/>
          <w:lang w:val="hr-HR"/>
        </w:rPr>
        <w:t>dostavom odluke o odabiru u posebnim slučajevima koji su navedeni u stavku 1. ovog članka.</w:t>
      </w:r>
    </w:p>
    <w:p w14:paraId="2382A0C4" w14:textId="77777777" w:rsidR="0067227D" w:rsidRPr="005A0D4F" w:rsidRDefault="0067227D" w:rsidP="0067227D">
      <w:pPr>
        <w:pStyle w:val="Odlomakpopisa"/>
        <w:spacing w:after="160" w:line="259" w:lineRule="auto"/>
        <w:jc w:val="both"/>
        <w:rPr>
          <w:rFonts w:ascii="Calibri" w:eastAsia="Calibri" w:hAnsi="Calibri" w:cs="Times New Roman"/>
          <w:bCs/>
          <w:lang w:val="hr-HR"/>
        </w:rPr>
      </w:pPr>
    </w:p>
    <w:p w14:paraId="426059BC" w14:textId="4B714A09" w:rsidR="00DF7C91" w:rsidRPr="005A0D4F" w:rsidRDefault="00CD1223" w:rsidP="0067227D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28</w:t>
      </w:r>
      <w:r w:rsidR="00AF3F13" w:rsidRPr="005A0D4F">
        <w:rPr>
          <w:rFonts w:ascii="Calibri" w:eastAsia="Calibri" w:hAnsi="Calibri" w:cs="Times New Roman"/>
          <w:b/>
          <w:lang w:val="hr-HR"/>
        </w:rPr>
        <w:t>.</w:t>
      </w:r>
    </w:p>
    <w:p w14:paraId="055F470F" w14:textId="07F49957" w:rsidR="00DF7C91" w:rsidRPr="005A0D4F" w:rsidRDefault="00DF7C91" w:rsidP="00DF7C91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</w:rPr>
        <w:t>(</w:t>
      </w:r>
      <w:r w:rsidRPr="005A0D4F">
        <w:rPr>
          <w:rFonts w:ascii="Calibri" w:eastAsia="Trebuchet MS" w:hAnsi="Calibri" w:cs="Calibri"/>
          <w:lang w:val="hr-HR"/>
        </w:rPr>
        <w:t xml:space="preserve">1) Ugovor o nabavi mora biti u skladu s uvjetima određenima u Pozivu za dostavu ponude u postupku jednostavne nabave </w:t>
      </w:r>
      <w:r w:rsidR="000634BA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odabranom ponudom.</w:t>
      </w:r>
    </w:p>
    <w:p w14:paraId="5B05DE6E" w14:textId="77777777" w:rsidR="00261297" w:rsidRPr="005A0D4F" w:rsidRDefault="00261297" w:rsidP="00DF7C91">
      <w:pPr>
        <w:widowControl w:val="0"/>
        <w:autoSpaceDE w:val="0"/>
        <w:autoSpaceDN w:val="0"/>
        <w:spacing w:line="276" w:lineRule="auto"/>
        <w:jc w:val="both"/>
        <w:rPr>
          <w:rFonts w:ascii="Calibri" w:eastAsia="Trebuchet MS" w:hAnsi="Calibri" w:cs="Calibri"/>
          <w:lang w:val="hr-HR"/>
        </w:rPr>
      </w:pPr>
    </w:p>
    <w:p w14:paraId="0477CC33" w14:textId="32A751BA" w:rsidR="00261297" w:rsidRPr="005A0D4F" w:rsidRDefault="00261297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(2) Naručitelj može </w:t>
      </w:r>
      <w:r w:rsidR="00BB6CDF" w:rsidRPr="005A0D4F">
        <w:rPr>
          <w:rFonts w:ascii="Calibri" w:eastAsia="Trebuchet MS" w:hAnsi="Calibri" w:cs="Calibri"/>
          <w:lang w:val="hr-HR"/>
        </w:rPr>
        <w:t>zaključiti</w:t>
      </w:r>
      <w:r w:rsidRPr="005A0D4F">
        <w:rPr>
          <w:rFonts w:ascii="Calibri" w:eastAsia="Trebuchet MS" w:hAnsi="Calibri" w:cs="Calibri"/>
          <w:lang w:val="hr-HR"/>
        </w:rPr>
        <w:t xml:space="preserve"> dodatak ugovoru o jednostavnoj nabavi tijekom njegova trajanja s gospodarskim subjektom koji izvršava osnovni ugovor ili izdati narudžbenicu bez provođenja</w:t>
      </w:r>
      <w:r w:rsidR="00BB6CDF" w:rsidRPr="005A0D4F">
        <w:rPr>
          <w:rFonts w:ascii="Calibri" w:eastAsia="Trebuchet MS" w:hAnsi="Calibri" w:cs="Calibri"/>
          <w:lang w:val="hr-HR"/>
        </w:rPr>
        <w:t xml:space="preserve"> </w:t>
      </w:r>
      <w:r w:rsidRPr="005A0D4F">
        <w:rPr>
          <w:rFonts w:ascii="Calibri" w:eastAsia="Trebuchet MS" w:hAnsi="Calibri" w:cs="Calibri"/>
          <w:lang w:val="hr-HR"/>
        </w:rPr>
        <w:t>novog postupka jednostavne nabave u sljedećim slučajevima:</w:t>
      </w:r>
    </w:p>
    <w:p w14:paraId="50BF7F84" w14:textId="77777777" w:rsidR="00923A54" w:rsidRPr="005A0D4F" w:rsidRDefault="00923A54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02E18098" w14:textId="34E54C26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 xml:space="preserve">ako je do potrebe za </w:t>
      </w:r>
      <w:r w:rsidR="00BB6CDF" w:rsidRPr="005A0D4F">
        <w:rPr>
          <w:rFonts w:ascii="Calibri" w:eastAsia="Trebuchet MS" w:hAnsi="Calibri" w:cs="Calibri"/>
          <w:lang w:val="hr-HR"/>
        </w:rPr>
        <w:t>izmjenom</w:t>
      </w:r>
      <w:r w:rsidRPr="005A0D4F">
        <w:rPr>
          <w:rFonts w:ascii="Calibri" w:eastAsia="Trebuchet MS" w:hAnsi="Calibri" w:cs="Calibri"/>
          <w:lang w:val="hr-HR"/>
        </w:rPr>
        <w:t xml:space="preserve"> došlo zbog okolnosti koje pažljiv naručitelj nije mogao predvidjeti,</w:t>
      </w:r>
    </w:p>
    <w:p w14:paraId="7B71DC4A" w14:textId="252655C0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ako bi promjena ugovaratelja Naručitelju prouzročila značajne poteškoće ili znatno povećavanje troškova na način da bi rezultirala nabavom robe drugačije tehničke značajke što bi rezultiralo nesukladnošću ili tehničkim poteškoćama u radu i održavanju,</w:t>
      </w:r>
    </w:p>
    <w:p w14:paraId="25B038E1" w14:textId="2F017767" w:rsidR="00261297" w:rsidRPr="005A0D4F" w:rsidRDefault="00261297" w:rsidP="00261297">
      <w:pPr>
        <w:pStyle w:val="Odlomakpopisa"/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za nove i/ili dodatne radove, rob</w:t>
      </w:r>
      <w:r w:rsidR="00BB6CDF" w:rsidRPr="005A0D4F">
        <w:rPr>
          <w:rFonts w:ascii="Calibri" w:eastAsia="Trebuchet MS" w:hAnsi="Calibri" w:cs="Calibri"/>
          <w:lang w:val="hr-HR"/>
        </w:rPr>
        <w:t>e</w:t>
      </w:r>
      <w:r w:rsidRPr="005A0D4F">
        <w:rPr>
          <w:rFonts w:ascii="Calibri" w:eastAsia="Trebuchet MS" w:hAnsi="Calibri" w:cs="Calibri"/>
          <w:lang w:val="hr-HR"/>
        </w:rPr>
        <w:t xml:space="preserve"> i usluge za koje se tijekom izvršavanja ugovora ukazala potreba, neovisno o tome jesu li bil</w:t>
      </w:r>
      <w:r w:rsidR="00BB6CDF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uključene u početni projekt, odnosno osnovni ugovor.</w:t>
      </w:r>
    </w:p>
    <w:p w14:paraId="22A9D635" w14:textId="77777777" w:rsidR="00261297" w:rsidRPr="005A0D4F" w:rsidRDefault="00261297" w:rsidP="00261297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306217A8" w14:textId="144DCF5A" w:rsidR="00DF7C91" w:rsidRPr="005A0D4F" w:rsidRDefault="00DF7C91" w:rsidP="00DF7C91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261297" w:rsidRPr="005A0D4F">
        <w:rPr>
          <w:rFonts w:ascii="Calibri" w:eastAsia="Trebuchet MS" w:hAnsi="Calibri" w:cs="Calibri"/>
          <w:lang w:val="hr-HR"/>
        </w:rPr>
        <w:t>3</w:t>
      </w:r>
      <w:r w:rsidRPr="005A0D4F">
        <w:rPr>
          <w:rFonts w:ascii="Calibri" w:eastAsia="Trebuchet MS" w:hAnsi="Calibri" w:cs="Calibri"/>
          <w:lang w:val="hr-HR"/>
        </w:rPr>
        <w:t>) Izmjene ugovora o nabavi koje bi dovele  do povećanja ugovorenog iznosa moguće su u slučaju kad</w:t>
      </w:r>
      <w:r w:rsidR="003D29E8" w:rsidRPr="005A0D4F">
        <w:rPr>
          <w:rFonts w:ascii="Calibri" w:eastAsia="Trebuchet MS" w:hAnsi="Calibri" w:cs="Calibri"/>
          <w:lang w:val="hr-HR"/>
        </w:rPr>
        <w:t>a</w:t>
      </w:r>
      <w:r w:rsidRPr="005A0D4F">
        <w:rPr>
          <w:rFonts w:ascii="Calibri" w:eastAsia="Trebuchet MS" w:hAnsi="Calibri" w:cs="Calibri"/>
          <w:lang w:val="hr-HR"/>
        </w:rPr>
        <w:t xml:space="preserve"> je ukupna vrijednost svih izmjena bez PDV-a manja od </w:t>
      </w:r>
      <w:r w:rsidR="0030523A" w:rsidRPr="005A0D4F">
        <w:rPr>
          <w:rFonts w:ascii="Calibri" w:eastAsia="Trebuchet MS" w:hAnsi="Calibri" w:cs="Calibri"/>
          <w:lang w:val="hr-HR"/>
        </w:rPr>
        <w:t>5</w:t>
      </w:r>
      <w:r w:rsidRPr="005A0D4F">
        <w:rPr>
          <w:rFonts w:ascii="Calibri" w:eastAsia="Trebuchet MS" w:hAnsi="Calibri" w:cs="Calibri"/>
          <w:lang w:val="hr-HR"/>
        </w:rPr>
        <w:t>0%  iznosa osnovnog ugovora o nabavi bez PDV-a, pod uvjetom da to ne mijenja pravnu prirodu ugovora o nabavi i da se time ne prelaz</w:t>
      </w:r>
      <w:r w:rsidR="00C82821" w:rsidRPr="005A0D4F">
        <w:rPr>
          <w:rFonts w:ascii="Calibri" w:eastAsia="Trebuchet MS" w:hAnsi="Calibri" w:cs="Calibri"/>
          <w:lang w:val="hr-HR"/>
        </w:rPr>
        <w:t>i</w:t>
      </w:r>
      <w:r w:rsidRPr="005A0D4F">
        <w:rPr>
          <w:rFonts w:ascii="Calibri" w:eastAsia="Trebuchet MS" w:hAnsi="Calibri" w:cs="Calibri"/>
          <w:lang w:val="hr-HR"/>
        </w:rPr>
        <w:t xml:space="preserve"> vrijednos</w:t>
      </w:r>
      <w:r w:rsidR="00C82821" w:rsidRPr="005A0D4F">
        <w:rPr>
          <w:rFonts w:ascii="Calibri" w:eastAsia="Trebuchet MS" w:hAnsi="Calibri" w:cs="Calibri"/>
          <w:lang w:val="hr-HR"/>
        </w:rPr>
        <w:t>ni</w:t>
      </w:r>
      <w:r w:rsidRPr="005A0D4F">
        <w:rPr>
          <w:rFonts w:ascii="Calibri" w:eastAsia="Trebuchet MS" w:hAnsi="Calibri" w:cs="Calibri"/>
          <w:lang w:val="hr-HR"/>
        </w:rPr>
        <w:t xml:space="preserve"> </w:t>
      </w:r>
      <w:r w:rsidR="00C82821" w:rsidRPr="005A0D4F">
        <w:rPr>
          <w:rFonts w:ascii="Calibri" w:eastAsia="Trebuchet MS" w:hAnsi="Calibri" w:cs="Calibri"/>
          <w:lang w:val="hr-HR"/>
        </w:rPr>
        <w:t>prag provedenog postupka nabave</w:t>
      </w:r>
      <w:r w:rsidRPr="005A0D4F">
        <w:rPr>
          <w:rFonts w:ascii="Calibri" w:eastAsia="Trebuchet MS" w:hAnsi="Calibri" w:cs="Calibri"/>
          <w:lang w:val="hr-HR"/>
        </w:rPr>
        <w:t>.</w:t>
      </w:r>
    </w:p>
    <w:p w14:paraId="408F8700" w14:textId="77777777" w:rsidR="00DF7C91" w:rsidRPr="005A0D4F" w:rsidRDefault="00DF7C91" w:rsidP="00DF7C91">
      <w:pPr>
        <w:widowControl w:val="0"/>
        <w:autoSpaceDE w:val="0"/>
        <w:autoSpaceDN w:val="0"/>
        <w:rPr>
          <w:rFonts w:ascii="Calibri" w:eastAsia="Trebuchet MS" w:hAnsi="Calibri" w:cs="Calibri"/>
          <w:lang w:val="hr-HR"/>
        </w:rPr>
      </w:pPr>
    </w:p>
    <w:p w14:paraId="3E3264F1" w14:textId="29D269F8" w:rsidR="00DF7C91" w:rsidRPr="005A0D4F" w:rsidRDefault="00DF7C91" w:rsidP="00F13CD0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  <w:r w:rsidRPr="005A0D4F">
        <w:rPr>
          <w:rFonts w:ascii="Calibri" w:eastAsia="Trebuchet MS" w:hAnsi="Calibri" w:cs="Calibri"/>
          <w:lang w:val="hr-HR"/>
        </w:rPr>
        <w:t>(</w:t>
      </w:r>
      <w:r w:rsidR="00261297" w:rsidRPr="005A0D4F">
        <w:rPr>
          <w:rFonts w:ascii="Calibri" w:eastAsia="Trebuchet MS" w:hAnsi="Calibri" w:cs="Calibri"/>
          <w:lang w:val="hr-HR"/>
        </w:rPr>
        <w:t>4</w:t>
      </w:r>
      <w:r w:rsidRPr="005A0D4F">
        <w:rPr>
          <w:rFonts w:ascii="Calibri" w:eastAsia="Trebuchet MS" w:hAnsi="Calibri" w:cs="Calibri"/>
          <w:lang w:val="hr-HR"/>
        </w:rPr>
        <w:t>) Naručitelj je obvezan raskinuti ugovor tijekom njegova trajanja ako je ugovor značajno izmijenjen, što bi zahtijevalo novi postupak nabave.</w:t>
      </w:r>
    </w:p>
    <w:p w14:paraId="25680164" w14:textId="77777777" w:rsidR="00261297" w:rsidRPr="005A0D4F" w:rsidRDefault="00261297" w:rsidP="003D29E8">
      <w:pPr>
        <w:widowControl w:val="0"/>
        <w:autoSpaceDE w:val="0"/>
        <w:autoSpaceDN w:val="0"/>
        <w:jc w:val="both"/>
        <w:rPr>
          <w:rFonts w:ascii="Calibri" w:eastAsia="Trebuchet MS" w:hAnsi="Calibri" w:cs="Calibri"/>
          <w:lang w:val="hr-HR"/>
        </w:rPr>
      </w:pPr>
    </w:p>
    <w:p w14:paraId="5A595669" w14:textId="77777777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X. REALIZACIJA NABAVE </w:t>
      </w:r>
    </w:p>
    <w:p w14:paraId="3054D08A" w14:textId="76EA0D12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D64F2C" w:rsidRPr="005A0D4F">
        <w:rPr>
          <w:rFonts w:ascii="Calibri" w:eastAsia="Calibri" w:hAnsi="Calibri" w:cs="Times New Roman"/>
          <w:b/>
          <w:lang w:val="hr-HR"/>
        </w:rPr>
        <w:t>29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3F31BD03" w14:textId="243709E1" w:rsidR="004D2CBB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(1) </w:t>
      </w:r>
      <w:r w:rsidR="004D2CBB" w:rsidRPr="005A0D4F">
        <w:rPr>
          <w:rFonts w:ascii="Calibri" w:eastAsia="Calibri" w:hAnsi="Calibri" w:cs="Times New Roman"/>
          <w:lang w:val="hr-HR"/>
        </w:rPr>
        <w:t>Upravna tijela obvezna su kontrolirati izvršenje sklopljenih ugovora i izvršenje izdanih narudžbenica.</w:t>
      </w:r>
    </w:p>
    <w:p w14:paraId="40D1022B" w14:textId="1C7B24FF" w:rsidR="00DB0F4C" w:rsidRPr="005A0D4F" w:rsidRDefault="004D2CBB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 xml:space="preserve">(2) </w:t>
      </w:r>
      <w:r w:rsidR="00DB0F4C" w:rsidRPr="005A0D4F">
        <w:rPr>
          <w:rFonts w:ascii="Calibri" w:eastAsia="Calibri" w:hAnsi="Calibri" w:cs="Times New Roman"/>
          <w:lang w:val="hr-HR"/>
        </w:rPr>
        <w:t xml:space="preserve">Realizaciju ugovora/narudžbenica prati službenik </w:t>
      </w:r>
      <w:r w:rsidR="004C0BCF" w:rsidRPr="005A0D4F">
        <w:rPr>
          <w:rFonts w:ascii="Calibri" w:eastAsia="Calibri" w:hAnsi="Calibri" w:cs="Times New Roman"/>
          <w:lang w:val="hr-HR"/>
        </w:rPr>
        <w:t>U</w:t>
      </w:r>
      <w:r w:rsidR="00DB0F4C" w:rsidRPr="005A0D4F">
        <w:rPr>
          <w:rFonts w:ascii="Calibri" w:eastAsia="Calibri" w:hAnsi="Calibri" w:cs="Times New Roman"/>
          <w:lang w:val="hr-HR"/>
        </w:rPr>
        <w:t xml:space="preserve">pravnog tijela </w:t>
      </w:r>
      <w:r w:rsidR="00B10F04" w:rsidRPr="005A0D4F">
        <w:rPr>
          <w:rFonts w:ascii="Calibri" w:eastAsia="Calibri" w:hAnsi="Calibri" w:cs="Times New Roman"/>
          <w:lang w:val="hr-HR"/>
        </w:rPr>
        <w:t>u čijem djelokrugu rada se nalazi predmet ugovora/narudžbenice</w:t>
      </w:r>
      <w:r w:rsidR="00DB0F4C" w:rsidRPr="005A0D4F">
        <w:rPr>
          <w:rFonts w:ascii="Calibri" w:eastAsia="Calibri" w:hAnsi="Calibri" w:cs="Times New Roman"/>
          <w:lang w:val="hr-HR"/>
        </w:rPr>
        <w:t xml:space="preserve">. </w:t>
      </w:r>
    </w:p>
    <w:p w14:paraId="2D4D02C4" w14:textId="7E8C65E0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lastRenderedPageBreak/>
        <w:t>(</w:t>
      </w:r>
      <w:r w:rsidR="004D2CBB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>Osobe zadužene za praćenje realizacije ugovora/narudžbenice potvrđuju izvršenje na dokumentima koji su podloga za ovjeru ulaznog računa, odnosno plaćanje obveza po ugovoru.</w:t>
      </w:r>
    </w:p>
    <w:p w14:paraId="7E6FD631" w14:textId="5BB50CB9" w:rsidR="00DB0F4C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4D2CBB" w:rsidRPr="005A0D4F">
        <w:rPr>
          <w:rFonts w:ascii="Calibri" w:eastAsia="Calibri" w:hAnsi="Calibri" w:cs="Times New Roman"/>
          <w:lang w:val="hr-HR"/>
        </w:rPr>
        <w:t>4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>U slučaju da osobe zadužene za praćenje realizacije ugovora/narudžbenice utvrde da se ugovor</w:t>
      </w:r>
      <w:r w:rsidR="00DA5C78" w:rsidRPr="005A0D4F">
        <w:rPr>
          <w:rFonts w:ascii="Calibri" w:eastAsia="Calibri" w:hAnsi="Calibri" w:cs="Times New Roman"/>
          <w:lang w:val="hr-HR"/>
        </w:rPr>
        <w:t>/narudžbenica</w:t>
      </w:r>
      <w:r w:rsidR="00DB0F4C" w:rsidRPr="005A0D4F">
        <w:rPr>
          <w:rFonts w:ascii="Calibri" w:eastAsia="Calibri" w:hAnsi="Calibri" w:cs="Times New Roman"/>
          <w:lang w:val="hr-HR"/>
        </w:rPr>
        <w:t xml:space="preserve"> ne izvršava sukladno ugovorenim odredbama, odnosno utvrde nedostatke ili nepravilnosti u izvršavanju ugovorenih odredbi, dužne su o tome sastaviti pisanu bilješku i izvijestiti čelnika Upravnog tijela. </w:t>
      </w:r>
    </w:p>
    <w:p w14:paraId="323F27C0" w14:textId="2774BA28" w:rsidR="00FB2A15" w:rsidRPr="005A0D4F" w:rsidRDefault="00F13CD0" w:rsidP="00DB0F4C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4D2CBB" w:rsidRPr="005A0D4F">
        <w:rPr>
          <w:rFonts w:ascii="Calibri" w:eastAsia="Calibri" w:hAnsi="Calibri" w:cs="Times New Roman"/>
          <w:lang w:val="hr-HR"/>
        </w:rPr>
        <w:t>5</w:t>
      </w:r>
      <w:r w:rsidRPr="005A0D4F">
        <w:rPr>
          <w:rFonts w:ascii="Calibri" w:eastAsia="Calibri" w:hAnsi="Calibri" w:cs="Times New Roman"/>
          <w:lang w:val="hr-HR"/>
        </w:rPr>
        <w:t xml:space="preserve">) </w:t>
      </w:r>
      <w:r w:rsidR="00DB0F4C" w:rsidRPr="005A0D4F">
        <w:rPr>
          <w:rFonts w:ascii="Calibri" w:eastAsia="Calibri" w:hAnsi="Calibri" w:cs="Times New Roman"/>
          <w:lang w:val="hr-HR"/>
        </w:rPr>
        <w:t xml:space="preserve">Čelnik Upravnog tijela dužan je osobi zaduženoj za javnu nabavu dostaviti podatke o narudžbenicama i ugovorima </w:t>
      </w:r>
      <w:r w:rsidR="00E2130D" w:rsidRPr="005A0D4F">
        <w:rPr>
          <w:rFonts w:ascii="Calibri" w:eastAsia="Calibri" w:hAnsi="Calibri" w:cs="Times New Roman"/>
          <w:lang w:val="hr-HR"/>
        </w:rPr>
        <w:t xml:space="preserve">te podatke o izvršenju istih </w:t>
      </w:r>
      <w:r w:rsidR="00DB0F4C" w:rsidRPr="005A0D4F">
        <w:rPr>
          <w:rFonts w:ascii="Calibri" w:eastAsia="Calibri" w:hAnsi="Calibri" w:cs="Times New Roman"/>
          <w:lang w:val="hr-HR"/>
        </w:rPr>
        <w:t>radi unosa u Registar ugovora o nabavi</w:t>
      </w:r>
      <w:r w:rsidR="001D01AD" w:rsidRPr="005A0D4F">
        <w:t xml:space="preserve"> </w:t>
      </w:r>
      <w:r w:rsidR="001D01AD" w:rsidRPr="005A0D4F">
        <w:rPr>
          <w:rFonts w:ascii="Calibri" w:eastAsia="Calibri" w:hAnsi="Calibri" w:cs="Times New Roman"/>
          <w:lang w:val="hr-HR"/>
        </w:rPr>
        <w:t>u E</w:t>
      </w:r>
      <w:r w:rsidR="0067227D" w:rsidRPr="005A0D4F">
        <w:rPr>
          <w:rFonts w:ascii="Calibri" w:eastAsia="Calibri" w:hAnsi="Calibri" w:cs="Times New Roman"/>
          <w:lang w:val="hr-HR"/>
        </w:rPr>
        <w:t>OJN-</w:t>
      </w:r>
      <w:r w:rsidR="000466A7" w:rsidRPr="005A0D4F">
        <w:rPr>
          <w:rFonts w:ascii="Calibri" w:eastAsia="Calibri" w:hAnsi="Calibri" w:cs="Times New Roman"/>
          <w:lang w:val="hr-HR"/>
        </w:rPr>
        <w:t>u</w:t>
      </w:r>
      <w:r w:rsidR="0067227D" w:rsidRPr="005A0D4F">
        <w:rPr>
          <w:rFonts w:ascii="Calibri" w:eastAsia="Calibri" w:hAnsi="Calibri" w:cs="Times New Roman"/>
          <w:lang w:val="hr-HR"/>
        </w:rPr>
        <w:t xml:space="preserve"> </w:t>
      </w:r>
      <w:r w:rsidR="001D01AD" w:rsidRPr="005A0D4F">
        <w:rPr>
          <w:rFonts w:ascii="Calibri" w:eastAsia="Calibri" w:hAnsi="Calibri" w:cs="Times New Roman"/>
          <w:lang w:val="hr-HR"/>
        </w:rPr>
        <w:t xml:space="preserve"> Republike Hrvatske</w:t>
      </w:r>
      <w:r w:rsidR="00DB0F4C" w:rsidRPr="005A0D4F">
        <w:rPr>
          <w:rFonts w:ascii="Calibri" w:eastAsia="Calibri" w:hAnsi="Calibri" w:cs="Times New Roman"/>
          <w:lang w:val="hr-HR"/>
        </w:rPr>
        <w:t>.</w:t>
      </w:r>
    </w:p>
    <w:p w14:paraId="6C940B2E" w14:textId="028AB704" w:rsidR="00FB2A15" w:rsidRPr="005A0D4F" w:rsidRDefault="00B40CAE" w:rsidP="00FB2A15">
      <w:pPr>
        <w:widowControl w:val="0"/>
        <w:autoSpaceDE w:val="0"/>
        <w:autoSpaceDN w:val="0"/>
        <w:spacing w:after="240" w:line="276" w:lineRule="auto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Trebuchet MS" w:hAnsi="Calibri" w:cs="Calibri"/>
          <w:b/>
          <w:bCs/>
        </w:rPr>
        <w:t xml:space="preserve">XI. </w:t>
      </w:r>
      <w:r w:rsidR="00FB2A15" w:rsidRPr="005A0D4F">
        <w:rPr>
          <w:rFonts w:ascii="Calibri" w:eastAsia="Trebuchet MS" w:hAnsi="Calibri" w:cs="Calibri"/>
          <w:b/>
          <w:bCs/>
        </w:rPr>
        <w:t>PRAVNA ZAŠTITA</w:t>
      </w:r>
    </w:p>
    <w:p w14:paraId="067DE424" w14:textId="22161938" w:rsidR="00FB2A15" w:rsidRPr="005A0D4F" w:rsidRDefault="00FB2A15" w:rsidP="00FB2A15">
      <w:pPr>
        <w:widowControl w:val="0"/>
        <w:autoSpaceDE w:val="0"/>
        <w:autoSpaceDN w:val="0"/>
        <w:spacing w:after="240" w:line="276" w:lineRule="auto"/>
        <w:jc w:val="center"/>
        <w:rPr>
          <w:rFonts w:ascii="Calibri" w:eastAsia="Trebuchet MS" w:hAnsi="Calibri" w:cs="Calibri"/>
          <w:b/>
          <w:bCs/>
          <w:lang w:val="hr-HR"/>
        </w:rPr>
      </w:pPr>
      <w:r w:rsidRPr="005A0D4F">
        <w:rPr>
          <w:rFonts w:ascii="Calibri" w:eastAsia="Trebuchet MS" w:hAnsi="Calibri" w:cs="Calibri"/>
          <w:b/>
          <w:bCs/>
          <w:lang w:val="hr-HR"/>
        </w:rPr>
        <w:t xml:space="preserve">Članak </w:t>
      </w:r>
      <w:r w:rsidR="00AF3F13" w:rsidRPr="005A0D4F">
        <w:rPr>
          <w:rFonts w:ascii="Calibri" w:eastAsia="Trebuchet MS" w:hAnsi="Calibri" w:cs="Calibri"/>
          <w:b/>
          <w:bCs/>
          <w:lang w:val="hr-HR"/>
        </w:rPr>
        <w:t>3</w:t>
      </w:r>
      <w:r w:rsidR="00D64F2C" w:rsidRPr="005A0D4F">
        <w:rPr>
          <w:rFonts w:ascii="Calibri" w:eastAsia="Trebuchet MS" w:hAnsi="Calibri" w:cs="Calibri"/>
          <w:b/>
          <w:bCs/>
          <w:lang w:val="hr-HR"/>
        </w:rPr>
        <w:t>0</w:t>
      </w:r>
      <w:r w:rsidRPr="005A0D4F">
        <w:rPr>
          <w:rFonts w:ascii="Calibri" w:eastAsia="Trebuchet MS" w:hAnsi="Calibri" w:cs="Calibri"/>
          <w:b/>
          <w:bCs/>
          <w:lang w:val="hr-HR"/>
        </w:rPr>
        <w:t>.</w:t>
      </w:r>
    </w:p>
    <w:p w14:paraId="26A5F972" w14:textId="5C069E71" w:rsidR="00FB2A15" w:rsidRPr="005A0D4F" w:rsidRDefault="00DB7670" w:rsidP="00EF327A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Calibri" w:hAnsi="Calibri" w:cs="Calibri"/>
          <w:lang w:val="hr-HR"/>
        </w:rPr>
      </w:pPr>
      <w:r w:rsidRPr="005A0D4F">
        <w:rPr>
          <w:rFonts w:ascii="Calibri" w:eastAsia="Calibri" w:hAnsi="Calibri" w:cs="Calibri"/>
          <w:lang w:val="hr-HR"/>
        </w:rPr>
        <w:t>(1)</w:t>
      </w:r>
      <w:r w:rsidR="00FB2A15" w:rsidRPr="005A0D4F">
        <w:rPr>
          <w:rFonts w:ascii="Calibri" w:eastAsia="Calibri" w:hAnsi="Calibri" w:cs="Calibri"/>
          <w:lang w:val="hr-HR"/>
        </w:rPr>
        <w:t>Ponuditelj koji je podnio ponudu u postupcima nabave procijenjene vrijednosti veće od 15.000,00 eura može naručitelju podnijeti prigovor na odluku o odabiru / poništenju u roku od tri</w:t>
      </w:r>
      <w:r w:rsidR="004F6F04" w:rsidRPr="005A0D4F">
        <w:rPr>
          <w:rFonts w:ascii="Calibri" w:eastAsia="Calibri" w:hAnsi="Calibri" w:cs="Calibri"/>
          <w:lang w:val="hr-HR"/>
        </w:rPr>
        <w:t xml:space="preserve"> (3)</w:t>
      </w:r>
      <w:r w:rsidR="00FB2A15" w:rsidRPr="005A0D4F">
        <w:rPr>
          <w:rFonts w:ascii="Calibri" w:eastAsia="Calibri" w:hAnsi="Calibri" w:cs="Calibri"/>
          <w:lang w:val="hr-HR"/>
        </w:rPr>
        <w:t xml:space="preserve"> dana od dostave </w:t>
      </w:r>
      <w:r w:rsidR="004F6F04" w:rsidRPr="005A0D4F">
        <w:rPr>
          <w:rFonts w:ascii="Calibri" w:eastAsia="Calibri" w:hAnsi="Calibri" w:cs="Calibri"/>
          <w:lang w:val="hr-HR"/>
        </w:rPr>
        <w:t>o</w:t>
      </w:r>
      <w:r w:rsidR="00FB2A15" w:rsidRPr="005A0D4F">
        <w:rPr>
          <w:rFonts w:ascii="Calibri" w:eastAsia="Calibri" w:hAnsi="Calibri" w:cs="Calibri"/>
          <w:lang w:val="hr-HR"/>
        </w:rPr>
        <w:t>dluke o odabiru / poništenju.</w:t>
      </w:r>
    </w:p>
    <w:p w14:paraId="485F3F03" w14:textId="09B84288" w:rsidR="00FB2A15" w:rsidRPr="005A0D4F" w:rsidRDefault="00DB7670" w:rsidP="00EF327A">
      <w:pPr>
        <w:widowControl w:val="0"/>
        <w:autoSpaceDE w:val="0"/>
        <w:autoSpaceDN w:val="0"/>
        <w:spacing w:after="240" w:line="276" w:lineRule="auto"/>
        <w:jc w:val="both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(2) </w:t>
      </w:r>
      <w:r w:rsidR="00FB2A15" w:rsidRPr="005A0D4F">
        <w:rPr>
          <w:rFonts w:ascii="Calibri" w:eastAsia="Calibri" w:hAnsi="Calibri" w:cs="Calibri"/>
          <w:bCs/>
          <w:lang w:val="hr-HR"/>
        </w:rPr>
        <w:t xml:space="preserve">Prigovor se podnosi Naručitelju putem modula u </w:t>
      </w:r>
      <w:r w:rsidR="00D35FC8" w:rsidRPr="005A0D4F">
        <w:rPr>
          <w:rFonts w:ascii="Calibri" w:eastAsia="Calibri" w:hAnsi="Calibri" w:cs="Times New Roman"/>
          <w:lang w:val="hr-HR"/>
        </w:rPr>
        <w:t>EOJN-</w:t>
      </w:r>
      <w:r w:rsidR="00FF4FA1" w:rsidRPr="005A0D4F">
        <w:rPr>
          <w:rFonts w:ascii="Calibri" w:eastAsia="Calibri" w:hAnsi="Calibri" w:cs="Times New Roman"/>
          <w:lang w:val="hr-HR"/>
        </w:rPr>
        <w:t>a</w:t>
      </w:r>
      <w:r w:rsidR="00D35FC8" w:rsidRPr="005A0D4F">
        <w:rPr>
          <w:rFonts w:ascii="Calibri" w:eastAsia="Calibri" w:hAnsi="Calibri" w:cs="Times New Roman"/>
          <w:lang w:val="hr-HR"/>
        </w:rPr>
        <w:t xml:space="preserve"> </w:t>
      </w:r>
      <w:r w:rsidR="00D35FC8" w:rsidRPr="005A0D4F">
        <w:rPr>
          <w:rFonts w:ascii="Calibri" w:eastAsia="Calibri" w:hAnsi="Calibri" w:cs="Calibri"/>
          <w:bCs/>
          <w:lang w:val="hr-HR"/>
        </w:rPr>
        <w:t xml:space="preserve"> </w:t>
      </w:r>
      <w:r w:rsidR="00FB2A15" w:rsidRPr="005A0D4F">
        <w:rPr>
          <w:rFonts w:ascii="Calibri" w:eastAsia="Calibri" w:hAnsi="Calibri" w:cs="Calibri"/>
          <w:bCs/>
          <w:lang w:val="hr-HR"/>
        </w:rPr>
        <w:t>Republike Hrvatske.</w:t>
      </w:r>
    </w:p>
    <w:p w14:paraId="09014390" w14:textId="6382079E" w:rsidR="00FB2A15" w:rsidRPr="005A0D4F" w:rsidRDefault="00DB7670" w:rsidP="00DB7670">
      <w:pPr>
        <w:widowControl w:val="0"/>
        <w:autoSpaceDE w:val="0"/>
        <w:autoSpaceDN w:val="0"/>
        <w:spacing w:after="240" w:line="276" w:lineRule="auto"/>
        <w:rPr>
          <w:rFonts w:ascii="Calibri" w:eastAsia="Trebuchet MS" w:hAnsi="Calibri" w:cs="Calibri"/>
          <w:b/>
          <w:bCs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(3) </w:t>
      </w:r>
      <w:r w:rsidR="00FB2A15" w:rsidRPr="005A0D4F">
        <w:rPr>
          <w:rFonts w:ascii="Calibri" w:eastAsia="Calibri" w:hAnsi="Calibri" w:cs="Calibri"/>
          <w:bCs/>
          <w:lang w:val="hr-HR"/>
        </w:rPr>
        <w:t>Prigovor mora sadržavati najmanje:</w:t>
      </w:r>
    </w:p>
    <w:p w14:paraId="1089AD41" w14:textId="754D0B85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podatke o gospodarskom subjektu koji podnosi prigovor,</w:t>
      </w:r>
    </w:p>
    <w:p w14:paraId="0CC84419" w14:textId="2403EA59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oznaku postupka jednostavne nabave,</w:t>
      </w:r>
    </w:p>
    <w:p w14:paraId="79E9305F" w14:textId="6130554A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odluku koja se osporava,</w:t>
      </w:r>
    </w:p>
    <w:p w14:paraId="01F19CAF" w14:textId="6D3A96CC" w:rsidR="00FB2A15" w:rsidRPr="005A0D4F" w:rsidRDefault="00FB2A15" w:rsidP="009E73ED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razloge prigovora i obrazloženje.</w:t>
      </w:r>
    </w:p>
    <w:p w14:paraId="53D5A0AF" w14:textId="77777777" w:rsidR="00AF3F13" w:rsidRPr="005A0D4F" w:rsidRDefault="00AF3F13" w:rsidP="00FB2A15">
      <w:pPr>
        <w:spacing w:line="276" w:lineRule="auto"/>
        <w:ind w:firstLine="720"/>
        <w:jc w:val="both"/>
        <w:rPr>
          <w:rFonts w:ascii="Calibri" w:eastAsia="Calibri" w:hAnsi="Calibri" w:cs="Calibri"/>
          <w:bCs/>
          <w:lang w:val="hr-HR"/>
        </w:rPr>
      </w:pPr>
    </w:p>
    <w:p w14:paraId="2F67539B" w14:textId="50784A28" w:rsidR="00C64256" w:rsidRPr="005A0D4F" w:rsidRDefault="00BF16AF" w:rsidP="00C64256">
      <w:pPr>
        <w:widowControl w:val="0"/>
        <w:autoSpaceDE w:val="0"/>
        <w:autoSpaceDN w:val="0"/>
        <w:spacing w:after="240" w:line="276" w:lineRule="auto"/>
        <w:jc w:val="center"/>
        <w:rPr>
          <w:rFonts w:ascii="Calibri" w:eastAsia="Trebuchet MS" w:hAnsi="Calibri" w:cs="Calibri"/>
          <w:b/>
          <w:bCs/>
          <w:lang w:val="hr-HR"/>
        </w:rPr>
      </w:pPr>
      <w:r w:rsidRPr="005A0D4F">
        <w:rPr>
          <w:rFonts w:ascii="Calibri" w:eastAsia="Trebuchet MS" w:hAnsi="Calibri" w:cs="Calibri"/>
          <w:b/>
          <w:bCs/>
          <w:lang w:val="hr-HR"/>
        </w:rPr>
        <w:t>Č</w:t>
      </w:r>
      <w:r w:rsidR="00C64256" w:rsidRPr="005A0D4F">
        <w:rPr>
          <w:rFonts w:ascii="Calibri" w:eastAsia="Trebuchet MS" w:hAnsi="Calibri" w:cs="Calibri"/>
          <w:b/>
          <w:bCs/>
          <w:lang w:val="hr-HR"/>
        </w:rPr>
        <w:t xml:space="preserve">lanak </w:t>
      </w:r>
      <w:r w:rsidR="00AF3F13" w:rsidRPr="005A0D4F">
        <w:rPr>
          <w:rFonts w:ascii="Calibri" w:eastAsia="Trebuchet MS" w:hAnsi="Calibri" w:cs="Calibri"/>
          <w:b/>
          <w:bCs/>
          <w:lang w:val="hr-HR"/>
        </w:rPr>
        <w:t>3</w:t>
      </w:r>
      <w:r w:rsidR="00D64F2C" w:rsidRPr="005A0D4F">
        <w:rPr>
          <w:rFonts w:ascii="Calibri" w:eastAsia="Trebuchet MS" w:hAnsi="Calibri" w:cs="Calibri"/>
          <w:b/>
          <w:bCs/>
          <w:lang w:val="hr-HR"/>
        </w:rPr>
        <w:t>1</w:t>
      </w:r>
      <w:r w:rsidR="00C64256" w:rsidRPr="005A0D4F">
        <w:rPr>
          <w:rFonts w:ascii="Calibri" w:eastAsia="Trebuchet MS" w:hAnsi="Calibri" w:cs="Calibri"/>
          <w:b/>
          <w:bCs/>
          <w:lang w:val="hr-HR"/>
        </w:rPr>
        <w:t>.</w:t>
      </w:r>
    </w:p>
    <w:p w14:paraId="4CC536C2" w14:textId="4F1AF63B" w:rsidR="00437035" w:rsidRPr="005A0D4F" w:rsidRDefault="00FB2A1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 prigovorima u postupcima jednostavne nabave odlučuje Gradonačelnik</w:t>
      </w:r>
      <w:r w:rsidR="0025094F" w:rsidRPr="005A0D4F">
        <w:rPr>
          <w:rFonts w:ascii="Calibri" w:eastAsia="Calibri" w:hAnsi="Calibri" w:cs="Calibri"/>
          <w:bCs/>
          <w:lang w:val="hr-HR"/>
        </w:rPr>
        <w:t>.</w:t>
      </w:r>
    </w:p>
    <w:p w14:paraId="02D13F17" w14:textId="69872BF9" w:rsidR="00437035" w:rsidRPr="005A0D4F" w:rsidRDefault="0043703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O odluci povodom prigovora podnositelj prigovora obavještava se bez odgode.</w:t>
      </w:r>
    </w:p>
    <w:p w14:paraId="4A2508AD" w14:textId="6FE7DDA2" w:rsidR="00FB2A15" w:rsidRPr="005A0D4F" w:rsidRDefault="00437035" w:rsidP="000634BA">
      <w:pPr>
        <w:widowControl w:val="0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Postupak odlučivanja o prigovoru iz ovoga članka nije upravni postupak, a odluka naručitelja nema svojstvo upravnog akta.</w:t>
      </w:r>
      <w:r w:rsidR="00FB2A15"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7EF98140" w14:textId="4872B44F" w:rsidR="0025094F" w:rsidRPr="005A0D4F" w:rsidRDefault="005F347B" w:rsidP="000634BA">
      <w:pPr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Povodom prigovora  može</w:t>
      </w:r>
      <w:r w:rsidR="00EE0D31" w:rsidRPr="005A0D4F">
        <w:rPr>
          <w:rFonts w:ascii="Calibri" w:eastAsia="Calibri" w:hAnsi="Calibri" w:cs="Calibri"/>
          <w:bCs/>
          <w:lang w:val="hr-HR"/>
        </w:rPr>
        <w:t xml:space="preserve"> se</w:t>
      </w:r>
      <w:r w:rsidRPr="005A0D4F">
        <w:rPr>
          <w:rFonts w:ascii="Calibri" w:eastAsia="Calibri" w:hAnsi="Calibri" w:cs="Calibri"/>
          <w:bCs/>
          <w:lang w:val="hr-HR"/>
        </w:rPr>
        <w:t xml:space="preserve"> odlučiti sljedeće: </w:t>
      </w:r>
    </w:p>
    <w:p w14:paraId="6FF7ADDF" w14:textId="77777777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a) odbaciti prigovor </w:t>
      </w:r>
      <w:r w:rsidR="0025094F" w:rsidRPr="005A0D4F">
        <w:rPr>
          <w:rFonts w:ascii="Calibri" w:eastAsia="Calibri" w:hAnsi="Calibri" w:cs="Calibri"/>
          <w:bCs/>
          <w:lang w:val="hr-HR"/>
        </w:rPr>
        <w:t>koji je nepravodoban, nedopušten ili izjavljen od neovlaštene osobe,</w:t>
      </w:r>
      <w:r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32BF494A" w14:textId="77777777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b) odbiti prigovor kao neosnovan, </w:t>
      </w:r>
    </w:p>
    <w:p w14:paraId="043D5DAC" w14:textId="1CE16F21" w:rsidR="0025094F" w:rsidRPr="005A0D4F" w:rsidRDefault="005F347B" w:rsidP="000634BA">
      <w:pPr>
        <w:widowControl w:val="0"/>
        <w:autoSpaceDE w:val="0"/>
        <w:autoSpaceDN w:val="0"/>
        <w:ind w:left="36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 xml:space="preserve">c) </w:t>
      </w:r>
      <w:r w:rsidR="0025094F" w:rsidRPr="005A0D4F">
        <w:rPr>
          <w:rFonts w:ascii="Calibri" w:eastAsia="Calibri" w:hAnsi="Calibri" w:cs="Calibri"/>
          <w:bCs/>
          <w:lang w:val="hr-HR"/>
        </w:rPr>
        <w:t>usvojiti</w:t>
      </w:r>
      <w:r w:rsidRPr="005A0D4F">
        <w:rPr>
          <w:rFonts w:ascii="Calibri" w:eastAsia="Calibri" w:hAnsi="Calibri" w:cs="Calibri"/>
          <w:bCs/>
          <w:lang w:val="hr-HR"/>
        </w:rPr>
        <w:t xml:space="preserve"> prigovor </w:t>
      </w:r>
      <w:r w:rsidR="0025094F" w:rsidRPr="005A0D4F">
        <w:rPr>
          <w:rFonts w:ascii="Calibri" w:eastAsia="Calibri" w:hAnsi="Calibri" w:cs="Calibri"/>
          <w:bCs/>
          <w:lang w:val="hr-HR"/>
        </w:rPr>
        <w:t xml:space="preserve">te poništiti odluku o odabiru ili poništenju postupka nakon čega će se provesti ponovni postupak pregleda i ocjene ponuda </w:t>
      </w:r>
      <w:r w:rsidR="009E73ED" w:rsidRPr="005A0D4F">
        <w:rPr>
          <w:rFonts w:ascii="Calibri" w:eastAsia="Calibri" w:hAnsi="Calibri" w:cs="Calibri"/>
          <w:bCs/>
          <w:lang w:val="hr-HR"/>
        </w:rPr>
        <w:t>te</w:t>
      </w:r>
      <w:r w:rsidR="0025094F" w:rsidRPr="005A0D4F">
        <w:rPr>
          <w:rFonts w:ascii="Calibri" w:eastAsia="Calibri" w:hAnsi="Calibri" w:cs="Calibri"/>
          <w:bCs/>
          <w:lang w:val="hr-HR"/>
        </w:rPr>
        <w:t xml:space="preserve"> donijeti nova odluka o odabiru ili poništenju postupka</w:t>
      </w:r>
      <w:r w:rsidR="00BE60DB" w:rsidRPr="005A0D4F">
        <w:rPr>
          <w:rFonts w:ascii="Calibri" w:eastAsia="Calibri" w:hAnsi="Calibri" w:cs="Calibri"/>
          <w:bCs/>
          <w:lang w:val="hr-HR"/>
        </w:rPr>
        <w:t>.</w:t>
      </w:r>
      <w:r w:rsidRPr="005A0D4F">
        <w:rPr>
          <w:rFonts w:ascii="Calibri" w:eastAsia="Calibri" w:hAnsi="Calibri" w:cs="Calibri"/>
          <w:bCs/>
          <w:lang w:val="hr-HR"/>
        </w:rPr>
        <w:t xml:space="preserve"> </w:t>
      </w:r>
    </w:p>
    <w:p w14:paraId="0CDE36DD" w14:textId="0ABC1CF8" w:rsidR="007B4778" w:rsidRPr="005A0D4F" w:rsidRDefault="007B4778" w:rsidP="000634B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lang w:val="hr-HR"/>
        </w:rPr>
      </w:pPr>
      <w:r w:rsidRPr="005A0D4F">
        <w:rPr>
          <w:rFonts w:ascii="Calibri" w:eastAsia="Calibri" w:hAnsi="Calibri" w:cs="Calibri"/>
          <w:bCs/>
          <w:lang w:val="hr-HR"/>
        </w:rPr>
        <w:t>(5) Podnositelju prigovora ne pripada pravo na naknadu troškova u povodu izjavljenog prigovora.</w:t>
      </w:r>
    </w:p>
    <w:p w14:paraId="226707DC" w14:textId="77777777" w:rsidR="00533ED2" w:rsidRPr="005A0D4F" w:rsidRDefault="00533ED2" w:rsidP="006407CF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strike/>
          <w:lang w:val="hr-HR"/>
        </w:rPr>
      </w:pPr>
    </w:p>
    <w:p w14:paraId="7619FD8D" w14:textId="7556E807" w:rsidR="00D64F2C" w:rsidRPr="005A0D4F" w:rsidRDefault="00D64F2C" w:rsidP="00D64F2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31F0244C" w14:textId="77777777" w:rsidR="005A6500" w:rsidRPr="005A0D4F" w:rsidRDefault="005A6500" w:rsidP="00D64F2C">
      <w:pPr>
        <w:spacing w:after="160" w:line="259" w:lineRule="auto"/>
        <w:contextualSpacing/>
        <w:jc w:val="both"/>
        <w:rPr>
          <w:rFonts w:ascii="Calibri" w:eastAsia="Calibri" w:hAnsi="Calibri" w:cs="Times New Roman"/>
          <w:bCs/>
          <w:lang w:val="hr-HR"/>
        </w:rPr>
      </w:pPr>
    </w:p>
    <w:p w14:paraId="248CD49F" w14:textId="7769E264" w:rsidR="00DB0F4C" w:rsidRPr="005A0D4F" w:rsidRDefault="00DB0F4C" w:rsidP="00DB0F4C">
      <w:pPr>
        <w:spacing w:after="160" w:line="259" w:lineRule="auto"/>
        <w:jc w:val="both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>X</w:t>
      </w:r>
      <w:r w:rsidR="000F1C82" w:rsidRPr="005A0D4F">
        <w:rPr>
          <w:rFonts w:ascii="Calibri" w:eastAsia="Calibri" w:hAnsi="Calibri" w:cs="Times New Roman"/>
          <w:b/>
          <w:lang w:val="hr-HR"/>
        </w:rPr>
        <w:t>I</w:t>
      </w:r>
      <w:r w:rsidRPr="005A0D4F">
        <w:rPr>
          <w:rFonts w:ascii="Calibri" w:eastAsia="Calibri" w:hAnsi="Calibri" w:cs="Times New Roman"/>
          <w:b/>
          <w:lang w:val="hr-HR"/>
        </w:rPr>
        <w:t xml:space="preserve">I. </w:t>
      </w:r>
      <w:r w:rsidR="00C20CDB" w:rsidRPr="005A0D4F">
        <w:rPr>
          <w:rFonts w:ascii="Calibri" w:eastAsia="Calibri" w:hAnsi="Calibri" w:cs="Times New Roman"/>
          <w:b/>
          <w:lang w:val="hr-HR"/>
        </w:rPr>
        <w:t xml:space="preserve">PRIJELAZNE I </w:t>
      </w:r>
      <w:r w:rsidRPr="005A0D4F">
        <w:rPr>
          <w:rFonts w:ascii="Calibri" w:eastAsia="Calibri" w:hAnsi="Calibri" w:cs="Times New Roman"/>
          <w:b/>
          <w:lang w:val="hr-HR"/>
        </w:rPr>
        <w:t xml:space="preserve">ZAVRŠNE ODREDBE </w:t>
      </w:r>
    </w:p>
    <w:p w14:paraId="49C5AC81" w14:textId="689CF5F1" w:rsidR="00DB0F4C" w:rsidRPr="005A0D4F" w:rsidRDefault="00DB0F4C" w:rsidP="00DB0F4C">
      <w:pPr>
        <w:spacing w:after="160" w:line="259" w:lineRule="auto"/>
        <w:jc w:val="center"/>
        <w:rPr>
          <w:rFonts w:ascii="Calibri" w:eastAsia="Calibri" w:hAnsi="Calibri" w:cs="Times New Roman"/>
          <w:b/>
          <w:lang w:val="hr-HR"/>
        </w:rPr>
      </w:pPr>
      <w:r w:rsidRPr="005A0D4F">
        <w:rPr>
          <w:rFonts w:ascii="Calibri" w:eastAsia="Calibri" w:hAnsi="Calibri" w:cs="Times New Roman"/>
          <w:b/>
          <w:lang w:val="hr-HR"/>
        </w:rPr>
        <w:t xml:space="preserve">Članak </w:t>
      </w:r>
      <w:r w:rsidR="00AF3F13" w:rsidRPr="005A0D4F">
        <w:rPr>
          <w:rFonts w:ascii="Calibri" w:eastAsia="Calibri" w:hAnsi="Calibri" w:cs="Times New Roman"/>
          <w:b/>
          <w:lang w:val="hr-HR"/>
        </w:rPr>
        <w:t>3</w:t>
      </w:r>
      <w:r w:rsidR="00A551E6" w:rsidRPr="005A0D4F">
        <w:rPr>
          <w:rFonts w:ascii="Calibri" w:eastAsia="Calibri" w:hAnsi="Calibri" w:cs="Times New Roman"/>
          <w:b/>
          <w:lang w:val="hr-HR"/>
        </w:rPr>
        <w:t>2</w:t>
      </w:r>
      <w:r w:rsidRPr="005A0D4F">
        <w:rPr>
          <w:rFonts w:ascii="Calibri" w:eastAsia="Calibri" w:hAnsi="Calibri" w:cs="Times New Roman"/>
          <w:b/>
          <w:lang w:val="hr-HR"/>
        </w:rPr>
        <w:t>.</w:t>
      </w:r>
    </w:p>
    <w:p w14:paraId="25D3B92D" w14:textId="0E1EE011" w:rsidR="00F51D72" w:rsidRPr="005A0D4F" w:rsidRDefault="00F51D72" w:rsidP="00F51D72">
      <w:pPr>
        <w:spacing w:after="160" w:line="259" w:lineRule="auto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Theme="majorHAnsi" w:eastAsia="Times New Roman" w:hAnsiTheme="majorHAnsi" w:cstheme="majorHAnsi"/>
          <w:lang w:val="hr-HR" w:eastAsia="hr-HR"/>
        </w:rPr>
        <w:t>(</w:t>
      </w:r>
      <w:r w:rsidR="00D64F2C" w:rsidRPr="005A0D4F">
        <w:rPr>
          <w:rFonts w:asciiTheme="majorHAnsi" w:eastAsia="Times New Roman" w:hAnsiTheme="majorHAnsi" w:cstheme="majorHAnsi"/>
          <w:lang w:val="hr-HR" w:eastAsia="hr-HR"/>
        </w:rPr>
        <w:t>1</w:t>
      </w:r>
      <w:r w:rsidRPr="005A0D4F">
        <w:rPr>
          <w:rFonts w:asciiTheme="majorHAnsi" w:eastAsia="Times New Roman" w:hAnsiTheme="majorHAnsi" w:cstheme="majorHAnsi"/>
          <w:lang w:val="hr-HR" w:eastAsia="hr-HR"/>
        </w:rPr>
        <w:t>) Postupci jednostavne nabave započeti do stupanja na snagu ovog Pravilnika, dovršiti će se prema odredbama  Pravilnika o postupku jednostavne nabave („Službeni vjesnik“ broj 28/17, 64/18, 88/19, 21/23).</w:t>
      </w:r>
    </w:p>
    <w:p w14:paraId="5B060AA5" w14:textId="37BB37E8" w:rsidR="00F51D72" w:rsidRPr="005A0D4F" w:rsidRDefault="00F51D72" w:rsidP="00F51D72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D64F2C" w:rsidRPr="005A0D4F">
        <w:rPr>
          <w:rFonts w:ascii="Calibri" w:eastAsia="Calibri" w:hAnsi="Calibri" w:cs="Times New Roman"/>
          <w:lang w:val="hr-HR"/>
        </w:rPr>
        <w:t>2</w:t>
      </w:r>
      <w:r w:rsidRPr="005A0D4F">
        <w:rPr>
          <w:rFonts w:ascii="Calibri" w:eastAsia="Calibri" w:hAnsi="Calibri" w:cs="Times New Roman"/>
          <w:lang w:val="hr-HR"/>
        </w:rPr>
        <w:t xml:space="preserve">) Stupanjem na snagu ovoga Pravilnika prestaje važiti Pravilnik o postupku jednostavne nabave („Službeni vjesnik“ broj 28/17, 64/18, 88/19, 21/23). </w:t>
      </w:r>
    </w:p>
    <w:p w14:paraId="5A48A6AC" w14:textId="77777777" w:rsidR="00095C01" w:rsidRPr="005A0D4F" w:rsidRDefault="00F51D72" w:rsidP="00095C01">
      <w:pPr>
        <w:spacing w:after="160" w:line="259" w:lineRule="auto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="Calibri" w:eastAsia="Calibri" w:hAnsi="Calibri" w:cs="Times New Roman"/>
          <w:lang w:val="hr-HR"/>
        </w:rPr>
        <w:t>(</w:t>
      </w:r>
      <w:r w:rsidR="00D64F2C" w:rsidRPr="005A0D4F">
        <w:rPr>
          <w:rFonts w:ascii="Calibri" w:eastAsia="Calibri" w:hAnsi="Calibri" w:cs="Times New Roman"/>
          <w:lang w:val="hr-HR"/>
        </w:rPr>
        <w:t>3</w:t>
      </w:r>
      <w:r w:rsidRPr="005A0D4F">
        <w:rPr>
          <w:rFonts w:ascii="Calibri" w:eastAsia="Calibri" w:hAnsi="Calibri" w:cs="Times New Roman"/>
          <w:lang w:val="hr-HR"/>
        </w:rPr>
        <w:t xml:space="preserve">) Ovaj Pravilnik objavit će se </w:t>
      </w:r>
      <w:r w:rsidR="00095C01" w:rsidRPr="005A0D4F">
        <w:rPr>
          <w:rFonts w:ascii="Calibri" w:eastAsia="Calibri" w:hAnsi="Calibri" w:cs="Times New Roman"/>
          <w:lang w:val="hr-HR"/>
        </w:rPr>
        <w:t xml:space="preserve">u </w:t>
      </w:r>
      <w:r w:rsidR="00095C01" w:rsidRPr="005A0D4F">
        <w:rPr>
          <w:rFonts w:asciiTheme="majorHAnsi" w:eastAsia="Times New Roman" w:hAnsiTheme="majorHAnsi" w:cstheme="majorHAnsi"/>
          <w:lang w:val="hr-HR" w:eastAsia="hr-HR"/>
        </w:rPr>
        <w:t xml:space="preserve">„Službenom vjesniku“ Grada Novske, a </w:t>
      </w:r>
      <w:r w:rsidR="00095C01" w:rsidRPr="005A0D4F">
        <w:rPr>
          <w:rFonts w:ascii="Calibri" w:eastAsia="Calibri" w:hAnsi="Calibri" w:cs="Times New Roman"/>
          <w:lang w:val="hr-HR"/>
        </w:rPr>
        <w:t>stupa na snagu 1. rujna 2026. godine.</w:t>
      </w:r>
      <w:r w:rsidR="00095C01" w:rsidRPr="005A0D4F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565FE19D" w14:textId="302EEC27" w:rsidR="00095C01" w:rsidRPr="005A0D4F" w:rsidRDefault="00095C01" w:rsidP="00F51D72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31E87835" w14:textId="178EC7A4" w:rsidR="00DA6AFE" w:rsidRPr="005A0D4F" w:rsidRDefault="00DA6AFE" w:rsidP="0062415D">
      <w:pPr>
        <w:spacing w:after="160" w:line="259" w:lineRule="auto"/>
        <w:jc w:val="both"/>
        <w:rPr>
          <w:rFonts w:ascii="Calibri" w:eastAsia="Calibri" w:hAnsi="Calibri" w:cs="Times New Roman"/>
          <w:lang w:val="hr-HR"/>
        </w:rPr>
      </w:pPr>
    </w:p>
    <w:p w14:paraId="4E206F80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SISAČKO-MOSLAVAČKA ŽUPANIJA</w:t>
      </w:r>
    </w:p>
    <w:p w14:paraId="4D625FFC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GRAD NOVSKA</w:t>
      </w:r>
    </w:p>
    <w:p w14:paraId="52092242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>GRADSKO VIJEĆE</w:t>
      </w:r>
    </w:p>
    <w:p w14:paraId="43742467" w14:textId="77777777" w:rsidR="00DB0F4C" w:rsidRPr="005A0D4F" w:rsidRDefault="00DB0F4C" w:rsidP="00DB0F4C">
      <w:pPr>
        <w:widowControl w:val="0"/>
        <w:autoSpaceDE w:val="0"/>
        <w:autoSpaceDN w:val="0"/>
        <w:adjustRightInd w:val="0"/>
        <w:ind w:left="6480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 xml:space="preserve">                    Predsjednik</w:t>
      </w:r>
    </w:p>
    <w:p w14:paraId="59A568DF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39B50A9B" w14:textId="77777777" w:rsidR="00DB0F4C" w:rsidRPr="005A0D4F" w:rsidRDefault="00DB0F4C" w:rsidP="00DB0F4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</w:r>
      <w:r w:rsidRPr="005A0D4F">
        <w:rPr>
          <w:rFonts w:asciiTheme="majorHAnsi" w:hAnsiTheme="majorHAnsi" w:cstheme="majorHAnsi"/>
          <w:lang w:val="hr-HR"/>
        </w:rPr>
        <w:tab/>
        <w:t xml:space="preserve">                                                 Ivica Vulić</w:t>
      </w:r>
    </w:p>
    <w:p w14:paraId="35198FE5" w14:textId="77777777" w:rsidR="00DB0F4C" w:rsidRPr="005A0D4F" w:rsidRDefault="00DB0F4C" w:rsidP="00DB0F4C">
      <w:pPr>
        <w:spacing w:after="160" w:line="259" w:lineRule="auto"/>
        <w:ind w:left="5664" w:firstLine="708"/>
        <w:jc w:val="both"/>
        <w:rPr>
          <w:rFonts w:ascii="Calibri" w:eastAsia="Calibri" w:hAnsi="Calibri" w:cs="Times New Roman"/>
          <w:lang w:val="hr-HR"/>
        </w:rPr>
      </w:pPr>
    </w:p>
    <w:p w14:paraId="30B221EE" w14:textId="77777777" w:rsidR="00DB0F4C" w:rsidRPr="005A0D4F" w:rsidRDefault="00DB0F4C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08B90B8" w14:textId="77777777" w:rsidR="00BB6CDF" w:rsidRPr="005A0D4F" w:rsidRDefault="00BB6CDF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6CF3B793" w14:textId="77777777" w:rsidR="00BB6CDF" w:rsidRPr="005A0D4F" w:rsidRDefault="00BB6CDF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04A52D8D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25B66A81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8FCF406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62B0D7FB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70A34AB3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03C9F89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0A72DFB2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34B37668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6041DEB" w14:textId="77777777" w:rsidR="00A551E6" w:rsidRPr="005A0D4F" w:rsidRDefault="00A551E6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1454DA04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2B0654D0" w14:textId="77777777" w:rsidR="00923A54" w:rsidRPr="005A0D4F" w:rsidRDefault="00923A54" w:rsidP="00DB0F4C">
      <w:pPr>
        <w:spacing w:after="160" w:line="259" w:lineRule="auto"/>
        <w:ind w:left="5664" w:firstLine="708"/>
        <w:jc w:val="both"/>
        <w:rPr>
          <w:rFonts w:ascii="Times New Roman" w:eastAsia="Calibri" w:hAnsi="Times New Roman" w:cs="Times New Roman"/>
          <w:lang w:val="hr-HR"/>
        </w:rPr>
      </w:pPr>
    </w:p>
    <w:p w14:paraId="3063049B" w14:textId="77777777" w:rsidR="00AA2E73" w:rsidRPr="005A0D4F" w:rsidRDefault="00AA2E73" w:rsidP="00AA2E7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A0D4F">
        <w:rPr>
          <w:rFonts w:asciiTheme="majorHAnsi" w:eastAsia="Times New Roman" w:hAnsiTheme="majorHAnsi" w:cstheme="majorHAnsi"/>
          <w:b/>
          <w:lang w:val="hr-HR" w:eastAsia="hr-HR"/>
        </w:rPr>
        <w:lastRenderedPageBreak/>
        <w:t xml:space="preserve">Obrazloženje </w:t>
      </w:r>
    </w:p>
    <w:p w14:paraId="61A7BBB7" w14:textId="78EAC71E" w:rsidR="00AA2E73" w:rsidRPr="005A0D4F" w:rsidRDefault="00AA2E73" w:rsidP="00AA2E73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Pravilnika o 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provedbi 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postup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a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k</w:t>
      </w:r>
      <w:r w:rsidR="00CE2583"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>a</w:t>
      </w:r>
      <w:r w:rsidRPr="005A0D4F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jednostavne nabave</w:t>
      </w:r>
    </w:p>
    <w:p w14:paraId="7AD9377D" w14:textId="77777777" w:rsidR="00AA2E73" w:rsidRPr="005A0D4F" w:rsidRDefault="00AA2E73" w:rsidP="00AA2E73">
      <w:pPr>
        <w:rPr>
          <w:rFonts w:asciiTheme="majorHAnsi" w:eastAsia="Times New Roman" w:hAnsiTheme="majorHAnsi" w:cstheme="majorHAnsi"/>
          <w:lang w:val="hr-HR" w:eastAsia="hr-HR"/>
        </w:rPr>
      </w:pPr>
    </w:p>
    <w:p w14:paraId="7A32B8B5" w14:textId="77777777" w:rsidR="00AA2E73" w:rsidRPr="005A0D4F" w:rsidRDefault="00AA2E73" w:rsidP="00AA2E73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DC99AAA" w14:textId="77777777" w:rsidR="00636201" w:rsidRPr="005A0D4F" w:rsidRDefault="00636201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06E4F32A" w14:textId="24D1C043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/>
        </w:rPr>
        <w:t>I.</w:t>
      </w:r>
      <w:r w:rsidRPr="005A0D4F">
        <w:rPr>
          <w:rFonts w:asciiTheme="majorHAnsi" w:eastAsia="Times New Roman" w:hAnsiTheme="majorHAnsi" w:cstheme="majorHAnsi"/>
          <w:b/>
          <w:bCs/>
          <w:lang w:val="hr-HR"/>
        </w:rPr>
        <w:tab/>
        <w:t>ZAKONSKI TEMELJ</w:t>
      </w:r>
    </w:p>
    <w:p w14:paraId="7AFD2CDB" w14:textId="1C86FE45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Člankom 15. stavkom 2. Zakona o javnoj nabavi   („Narodne novine“ broj 120/16, 114/22 i 48/26) propisano je da pravila, uvjete i postupke jednostavne nabave naručitelj uređuje općim aktom.</w:t>
      </w:r>
    </w:p>
    <w:p w14:paraId="01DE841C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507ED84C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2D3CC94F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5A0D4F">
        <w:rPr>
          <w:rFonts w:asciiTheme="majorHAnsi" w:eastAsia="Times New Roman" w:hAnsiTheme="majorHAnsi" w:cstheme="majorHAnsi"/>
          <w:b/>
          <w:bCs/>
          <w:lang w:val="hr-HR"/>
        </w:rPr>
        <w:t>II.</w:t>
      </w:r>
      <w:r w:rsidRPr="005A0D4F">
        <w:rPr>
          <w:rFonts w:asciiTheme="majorHAnsi" w:eastAsia="Times New Roman" w:hAnsiTheme="majorHAnsi" w:cstheme="majorHAnsi"/>
          <w:b/>
          <w:bCs/>
          <w:lang w:val="hr-HR"/>
        </w:rPr>
        <w:tab/>
        <w:t>OBRAZLOŽENJE</w:t>
      </w:r>
    </w:p>
    <w:p w14:paraId="5F2BF2A9" w14:textId="77777777" w:rsidR="000C0DF5" w:rsidRPr="005A0D4F" w:rsidRDefault="000C0DF5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Grad Novska javni je naručitelj i obveznik primjene Zakona o javnoj nabavi   („Narodne novine“ broj 120/16, 114/22 i 48/26) .</w:t>
      </w:r>
    </w:p>
    <w:p w14:paraId="3094D7C3" w14:textId="5C209CFF" w:rsidR="000C0DF5" w:rsidRPr="005A0D4F" w:rsidRDefault="001642F4" w:rsidP="000C0DF5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 xml:space="preserve">Dana </w:t>
      </w:r>
      <w:r w:rsidR="00AA2E73" w:rsidRPr="005A0D4F">
        <w:rPr>
          <w:rFonts w:asciiTheme="majorHAnsi" w:eastAsia="Times New Roman" w:hAnsiTheme="majorHAnsi" w:cstheme="majorHAnsi"/>
          <w:lang w:val="hr-HR"/>
        </w:rPr>
        <w:t>16. svibnja 2026. godine stupio je na snagu Zakon o izmjenama i dopunama Zakona o javnoj nabavi („Narodne novine“, broj 48/26)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, kojim su izmijenjeni pragovi razgraničenja jednostavne i javne nabave </w:t>
      </w:r>
      <w:r w:rsidR="009E3A87" w:rsidRPr="005A0D4F">
        <w:rPr>
          <w:rFonts w:asciiTheme="majorHAnsi" w:eastAsia="Times New Roman" w:hAnsiTheme="majorHAnsi" w:cstheme="majorHAnsi"/>
          <w:lang w:val="hr-HR"/>
        </w:rPr>
        <w:t xml:space="preserve">te 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su </w:t>
      </w:r>
      <w:r w:rsidR="009E3A87" w:rsidRPr="005A0D4F">
        <w:rPr>
          <w:rFonts w:asciiTheme="majorHAnsi" w:eastAsia="Times New Roman" w:hAnsiTheme="majorHAnsi" w:cstheme="majorHAnsi"/>
          <w:lang w:val="hr-HR"/>
        </w:rPr>
        <w:t xml:space="preserve">propisana 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pravila koja su javni </w:t>
      </w:r>
      <w:r w:rsidR="00FF4FA1" w:rsidRPr="005A0D4F">
        <w:rPr>
          <w:rFonts w:asciiTheme="majorHAnsi" w:eastAsia="Times New Roman" w:hAnsiTheme="majorHAnsi" w:cstheme="majorHAnsi"/>
          <w:lang w:val="hr-HR"/>
        </w:rPr>
        <w:t>n</w:t>
      </w:r>
      <w:r w:rsidR="000C0DF5" w:rsidRPr="005A0D4F">
        <w:rPr>
          <w:rFonts w:asciiTheme="majorHAnsi" w:eastAsia="Times New Roman" w:hAnsiTheme="majorHAnsi" w:cstheme="majorHAnsi"/>
          <w:lang w:val="hr-HR"/>
        </w:rPr>
        <w:t xml:space="preserve">aručitelji dužni ugraditi u svoje buduće Pravilnike o postupcima jednostavne nabave. </w:t>
      </w:r>
    </w:p>
    <w:p w14:paraId="6960B006" w14:textId="7B5B093E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Izmjenama Zakona povećani su vrijednosni pragovi za primjenu Zakona o javnoj nabavi tako da se isti ne primjenjuje na nabavu robe i usluga te provedbu projektnih natječaja procijenjene vrijednosti manje od 50.000,00 eura te za nabavu radova procijenjene vrijednosti manje od 100.000,00 eura</w:t>
      </w:r>
      <w:r w:rsidR="00235296" w:rsidRPr="005A0D4F">
        <w:rPr>
          <w:rFonts w:asciiTheme="majorHAnsi" w:eastAsia="Times New Roman" w:hAnsiTheme="majorHAnsi" w:cstheme="majorHAnsi"/>
          <w:lang w:val="hr-HR"/>
        </w:rPr>
        <w:t xml:space="preserve"> (do izmjena ZJN se nije primjenjivao na nabavu robe i usluga procijenjene vrijednosti manje od 26.540,00 eura te radova procijenjene vrijednosti manje od 66.360,00 eura)</w:t>
      </w:r>
      <w:r w:rsidRPr="005A0D4F">
        <w:rPr>
          <w:rFonts w:asciiTheme="majorHAnsi" w:eastAsia="Times New Roman" w:hAnsiTheme="majorHAnsi" w:cstheme="majorHAnsi"/>
          <w:lang w:val="hr-HR"/>
        </w:rPr>
        <w:t>.</w:t>
      </w:r>
    </w:p>
    <w:p w14:paraId="68C7DFA0" w14:textId="613CDE8D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Nabava do navedenih vrijednosti je jednostavna nabava, a pravila za jednostavnu nabavu naručitelj uređuje općim aktom.</w:t>
      </w:r>
    </w:p>
    <w:p w14:paraId="646B8D74" w14:textId="7E433AB8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Izmjenom Zakona određena je obveza naručitelja da općim aktom uredi pravila:</w:t>
      </w:r>
    </w:p>
    <w:p w14:paraId="6E8764C9" w14:textId="038A8D23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a) o poštivanju načela javne nabave iz članka 4. Zakona i sprječavanju, prepoznavanju i uklanjanju sukoba interesa sukladno odredbama članaka 75. do 83. Zakona,</w:t>
      </w:r>
    </w:p>
    <w:p w14:paraId="38C8EB79" w14:textId="75551921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b) o osiguranju pravne zaštite gospodarskim subjektima, i to putem prigovora čelniku tijela odnosno odgovornoj osobi naručitelja za nabave čija je procijenjena vrijednost veća od 15.000,00 eura,</w:t>
      </w:r>
    </w:p>
    <w:p w14:paraId="4DF40108" w14:textId="77777777" w:rsidR="0079650C" w:rsidRPr="005A0D4F" w:rsidRDefault="0079650C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c) o mogućnosti primjene elektroničkih sredstava komunikacije za nabave čija je procijenjena vrijednost jednaka ili manja od 15.000,00 eura.</w:t>
      </w:r>
    </w:p>
    <w:p w14:paraId="5BC37668" w14:textId="696757AA" w:rsidR="00ED2BF3" w:rsidRPr="005A0D4F" w:rsidRDefault="00ED2BF3" w:rsidP="0079650C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Najvažnije izmjene odnose se na obvezu provođenja postupka jednostavne nabave procijenjene vrijednosti veće od 15.000,00 eura bez PDV-a putem modula jednostavne nabave Elektroničkog oglasnika javne nabave Republike Hrvatske. Dok se za jednostavnu nabavu usluga i roba procijenjene vrijednosti iznad 25.000,00 eura bez PDV-a, te jednostavnu nabavu radova procijenjene vrijednosti iznad 45.000,00 eura bez PDV-a za radove pr</w:t>
      </w:r>
      <w:r w:rsidR="001049BC" w:rsidRPr="005A0D4F">
        <w:rPr>
          <w:rFonts w:asciiTheme="majorHAnsi" w:eastAsia="Times New Roman" w:hAnsiTheme="majorHAnsi" w:cstheme="majorHAnsi"/>
          <w:lang w:val="hr-HR"/>
        </w:rPr>
        <w:t>o</w:t>
      </w:r>
      <w:r w:rsidRPr="005A0D4F">
        <w:rPr>
          <w:rFonts w:asciiTheme="majorHAnsi" w:eastAsia="Times New Roman" w:hAnsiTheme="majorHAnsi" w:cstheme="majorHAnsi"/>
          <w:lang w:val="hr-HR"/>
        </w:rPr>
        <w:t>pisuje provođenje postupka putem EOJ</w:t>
      </w:r>
      <w:r w:rsidR="001049BC" w:rsidRPr="005A0D4F">
        <w:rPr>
          <w:rFonts w:asciiTheme="majorHAnsi" w:eastAsia="Times New Roman" w:hAnsiTheme="majorHAnsi" w:cstheme="majorHAnsi"/>
          <w:lang w:val="hr-HR"/>
        </w:rPr>
        <w:t>N</w:t>
      </w:r>
      <w:r w:rsidRPr="005A0D4F">
        <w:rPr>
          <w:rFonts w:asciiTheme="majorHAnsi" w:eastAsia="Times New Roman" w:hAnsiTheme="majorHAnsi" w:cstheme="majorHAnsi"/>
          <w:lang w:val="hr-HR"/>
        </w:rPr>
        <w:t xml:space="preserve"> RH javnom objavom.</w:t>
      </w:r>
    </w:p>
    <w:p w14:paraId="2E887CFC" w14:textId="77777777" w:rsidR="00235296" w:rsidRPr="005A0D4F" w:rsidRDefault="00235296" w:rsidP="00235296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Naručitelj je obvezan opći akt, kao i njegove izmjene i dopune, objaviti na svojim internetskim stranicama te učiniti dostupnim u Elektroničkom oglasniku javne nabave Republike Hrvatske.</w:t>
      </w:r>
    </w:p>
    <w:p w14:paraId="27980193" w14:textId="78E51732" w:rsidR="00FD6AA6" w:rsidRPr="005A0D4F" w:rsidRDefault="00FD6AA6" w:rsidP="00FD6AA6">
      <w:pPr>
        <w:jc w:val="both"/>
        <w:rPr>
          <w:rFonts w:asciiTheme="majorHAnsi" w:eastAsia="Times New Roman" w:hAnsiTheme="majorHAnsi" w:cstheme="majorHAnsi"/>
          <w:lang w:val="hr-HR"/>
        </w:rPr>
      </w:pPr>
      <w:r w:rsidRPr="005A0D4F">
        <w:rPr>
          <w:rFonts w:asciiTheme="majorHAnsi" w:eastAsia="Times New Roman" w:hAnsiTheme="majorHAnsi" w:cstheme="majorHAnsi"/>
          <w:lang w:val="hr-HR"/>
        </w:rPr>
        <w:t>Sukladno odredbama ZJN-a javni naručitelji dužni su donijeti nove Pravilnike do 16. kolovoza 2026. godine, dok pragovi jednostavne nabave stupaju  na snagu 1. rujna 2026. godine.</w:t>
      </w:r>
    </w:p>
    <w:p w14:paraId="68FBFAC3" w14:textId="77777777" w:rsidR="00AA2E73" w:rsidRPr="005A0D4F" w:rsidRDefault="00AA2E73" w:rsidP="00AA2E7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516BE05F" w14:textId="1F32647F" w:rsidR="00AA2E73" w:rsidRPr="005A0D4F" w:rsidRDefault="00AA2E73" w:rsidP="0079650C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Theme="majorHAnsi" w:eastAsia="Times New Roman" w:hAnsiTheme="majorHAnsi" w:cstheme="majorHAnsi"/>
          <w:lang w:val="hr-HR" w:eastAsia="hr-HR"/>
        </w:rPr>
        <w:t xml:space="preserve">Člankom 11. Zakona o pravu na pristup informacijama („Narodne novine“ broj  25/13, 85/15 i 69/22) propisana je obveza tijela državne uprave, drugih državnih tijela, jedinica lokalne i područne (regionalne) samouprave i pravnih osoba s javnim ovlastima provođenja savjetovanja s javnošću pri donošenju zakona i podzakonskih propisa, a pri donošenju općih akata odnosno drugih strateških ili </w:t>
      </w:r>
      <w:r w:rsidRPr="005A0D4F">
        <w:rPr>
          <w:rFonts w:asciiTheme="majorHAnsi" w:eastAsia="Times New Roman" w:hAnsiTheme="majorHAnsi" w:cstheme="majorHAnsi"/>
          <w:lang w:val="hr-HR" w:eastAsia="hr-HR"/>
        </w:rPr>
        <w:lastRenderedPageBreak/>
        <w:t xml:space="preserve">planskih dokumenata kad se njima utječe na interese građana i pravnih osoba. Temeljem navedenog Zakona provodi se savjetovanje objavom nacrta </w:t>
      </w:r>
      <w:r w:rsidR="0094643C" w:rsidRPr="005A0D4F">
        <w:rPr>
          <w:rFonts w:asciiTheme="majorHAnsi" w:eastAsia="Times New Roman" w:hAnsiTheme="majorHAnsi" w:cstheme="majorHAnsi"/>
          <w:lang w:val="hr-HR" w:eastAsia="hr-HR"/>
        </w:rPr>
        <w:t xml:space="preserve">Pravilnika o </w:t>
      </w:r>
      <w:r w:rsidR="00DC53B9" w:rsidRPr="005A0D4F">
        <w:rPr>
          <w:rFonts w:asciiTheme="majorHAnsi" w:eastAsia="Times New Roman" w:hAnsiTheme="majorHAnsi" w:cstheme="majorHAnsi"/>
          <w:lang w:val="hr-HR" w:eastAsia="hr-HR"/>
        </w:rPr>
        <w:t xml:space="preserve">provedbi </w:t>
      </w:r>
      <w:r w:rsidR="0094643C" w:rsidRPr="005A0D4F">
        <w:rPr>
          <w:rFonts w:asciiTheme="majorHAnsi" w:eastAsia="Times New Roman" w:hAnsiTheme="majorHAnsi" w:cstheme="majorHAnsi"/>
          <w:lang w:val="hr-HR" w:eastAsia="hr-HR"/>
        </w:rPr>
        <w:t>postup</w:t>
      </w:r>
      <w:r w:rsidR="00DC53B9" w:rsidRPr="005A0D4F">
        <w:rPr>
          <w:rFonts w:asciiTheme="majorHAnsi" w:eastAsia="Times New Roman" w:hAnsiTheme="majorHAnsi" w:cstheme="majorHAnsi"/>
          <w:lang w:val="hr-HR" w:eastAsia="hr-HR"/>
        </w:rPr>
        <w:t>aka</w:t>
      </w:r>
      <w:r w:rsidR="0094643C" w:rsidRPr="005A0D4F">
        <w:rPr>
          <w:rFonts w:asciiTheme="majorHAnsi" w:eastAsia="Times New Roman" w:hAnsiTheme="majorHAnsi" w:cstheme="majorHAnsi"/>
          <w:lang w:val="hr-HR" w:eastAsia="hr-HR"/>
        </w:rPr>
        <w:t xml:space="preserve"> jednostavne nabave</w:t>
      </w:r>
      <w:r w:rsidRPr="005A0D4F">
        <w:rPr>
          <w:rFonts w:asciiTheme="majorHAnsi" w:eastAsia="Times New Roman" w:hAnsiTheme="majorHAnsi" w:cstheme="majorHAnsi"/>
          <w:lang w:val="hr-HR" w:eastAsia="hr-HR"/>
        </w:rPr>
        <w:t xml:space="preserve"> na mrežnoj stranici Grada Novske s mogućnošću sudionika da dostave svoje komentare, primjedbe i prijedloge.</w:t>
      </w:r>
    </w:p>
    <w:p w14:paraId="16603809" w14:textId="77777777" w:rsidR="001823BB" w:rsidRPr="005A0D4F" w:rsidRDefault="001823BB" w:rsidP="0079650C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BE268D2" w14:textId="457A21AA" w:rsidR="001823BB" w:rsidRPr="005A0D4F" w:rsidRDefault="001823BB" w:rsidP="00AA2E73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A0D4F">
        <w:rPr>
          <w:rFonts w:asciiTheme="majorHAnsi" w:eastAsia="Times New Roman" w:hAnsiTheme="majorHAnsi" w:cstheme="majorHAnsi"/>
          <w:lang w:val="hr-HR" w:eastAsia="hr-HR"/>
        </w:rPr>
        <w:t>Pravilnik o provedbi postupaka jednostavne nabave stavlja se na javno savjetovanje na kraći rok od 30 dana</w:t>
      </w:r>
      <w:r w:rsidR="00116F5C" w:rsidRPr="005A0D4F">
        <w:rPr>
          <w:rFonts w:asciiTheme="majorHAnsi" w:eastAsia="Times New Roman" w:hAnsiTheme="majorHAnsi" w:cstheme="majorHAnsi"/>
          <w:lang w:val="hr-HR" w:eastAsia="hr-HR"/>
        </w:rPr>
        <w:t xml:space="preserve"> (javno savjetovanje traje 15 dana)</w:t>
      </w:r>
      <w:r w:rsidRPr="005A0D4F">
        <w:rPr>
          <w:rFonts w:asciiTheme="majorHAnsi" w:eastAsia="Times New Roman" w:hAnsiTheme="majorHAnsi" w:cstheme="majorHAnsi"/>
          <w:lang w:val="hr-HR" w:eastAsia="hr-HR"/>
        </w:rPr>
        <w:t>, obzirom da prema Programu rada Gradskog vijeća za 2026. godinu poslije 10. srpnja 2026. godine nije planirano održavanje sjednice Gradskog vijeća, a Pravilnik se mora donijeti do 16. kolovoza 2026. godine.</w:t>
      </w:r>
      <w:r w:rsidR="00116F5C" w:rsidRPr="005A0D4F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3EDCE966" w14:textId="77777777" w:rsidR="00617D31" w:rsidRPr="005A0D4F" w:rsidRDefault="00617D31">
      <w:pPr>
        <w:rPr>
          <w:rFonts w:asciiTheme="majorHAnsi" w:hAnsiTheme="majorHAnsi"/>
        </w:rPr>
      </w:pPr>
    </w:p>
    <w:sectPr w:rsidR="00617D31" w:rsidRPr="005A0D4F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8679" w14:textId="77777777" w:rsidR="00DE3818" w:rsidRDefault="00DE3818" w:rsidP="00617D31">
      <w:r>
        <w:separator/>
      </w:r>
    </w:p>
  </w:endnote>
  <w:endnote w:type="continuationSeparator" w:id="0">
    <w:p w14:paraId="23E74634" w14:textId="77777777" w:rsidR="00DE3818" w:rsidRDefault="00DE381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169953"/>
      <w:docPartObj>
        <w:docPartGallery w:val="Page Numbers (Bottom of Page)"/>
        <w:docPartUnique/>
      </w:docPartObj>
    </w:sdtPr>
    <w:sdtContent>
      <w:p w14:paraId="689E14BF" w14:textId="78C3AD34" w:rsidR="00440DE6" w:rsidRDefault="00440D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422B706" w14:textId="6BDBA383" w:rsidR="00617D31" w:rsidRDefault="00E52943">
    <w:pPr>
      <w:pStyle w:val="Podnoje"/>
    </w:pPr>
    <w:r>
      <w:rPr>
        <w:noProof/>
      </w:rPr>
      <w:drawing>
        <wp:inline distT="0" distB="0" distL="0" distR="0" wp14:anchorId="3F0DB528" wp14:editId="0EE46AA3">
          <wp:extent cx="6115050" cy="847725"/>
          <wp:effectExtent l="0" t="0" r="0" b="9525"/>
          <wp:docPr id="7543077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8586" w14:textId="77777777" w:rsidR="00DE3818" w:rsidRDefault="00DE3818" w:rsidP="00617D31">
      <w:r>
        <w:separator/>
      </w:r>
    </w:p>
  </w:footnote>
  <w:footnote w:type="continuationSeparator" w:id="0">
    <w:p w14:paraId="2D1E5FA1" w14:textId="77777777" w:rsidR="00DE3818" w:rsidRDefault="00DE381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BF0"/>
    <w:multiLevelType w:val="hybridMultilevel"/>
    <w:tmpl w:val="4530A224"/>
    <w:lvl w:ilvl="0" w:tplc="7FC62B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13"/>
    <w:multiLevelType w:val="hybridMultilevel"/>
    <w:tmpl w:val="F3688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3D5"/>
    <w:multiLevelType w:val="hybridMultilevel"/>
    <w:tmpl w:val="EA660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1F65"/>
    <w:multiLevelType w:val="hybridMultilevel"/>
    <w:tmpl w:val="F3B87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0B7"/>
    <w:multiLevelType w:val="hybridMultilevel"/>
    <w:tmpl w:val="30F8E3A2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222A"/>
    <w:multiLevelType w:val="hybridMultilevel"/>
    <w:tmpl w:val="DCEE4982"/>
    <w:lvl w:ilvl="0" w:tplc="ABFC696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2D5ED9"/>
    <w:multiLevelType w:val="hybridMultilevel"/>
    <w:tmpl w:val="37287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56C5"/>
    <w:multiLevelType w:val="hybridMultilevel"/>
    <w:tmpl w:val="3056D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378"/>
    <w:multiLevelType w:val="hybridMultilevel"/>
    <w:tmpl w:val="BE0A06B6"/>
    <w:lvl w:ilvl="0" w:tplc="2C9E3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15A8"/>
    <w:multiLevelType w:val="hybridMultilevel"/>
    <w:tmpl w:val="ADCE2AAA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B964C79"/>
    <w:multiLevelType w:val="hybridMultilevel"/>
    <w:tmpl w:val="F326B1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7DEE"/>
    <w:multiLevelType w:val="hybridMultilevel"/>
    <w:tmpl w:val="EEF4B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50207"/>
    <w:multiLevelType w:val="hybridMultilevel"/>
    <w:tmpl w:val="D2BC35C2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258"/>
    <w:multiLevelType w:val="hybridMultilevel"/>
    <w:tmpl w:val="218EAC82"/>
    <w:lvl w:ilvl="0" w:tplc="D70467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3C3906"/>
    <w:multiLevelType w:val="hybridMultilevel"/>
    <w:tmpl w:val="969E9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B47B1"/>
    <w:multiLevelType w:val="hybridMultilevel"/>
    <w:tmpl w:val="4B44C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832A1"/>
    <w:multiLevelType w:val="hybridMultilevel"/>
    <w:tmpl w:val="199E164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E5F0A"/>
    <w:multiLevelType w:val="hybridMultilevel"/>
    <w:tmpl w:val="C1C889CE"/>
    <w:lvl w:ilvl="0" w:tplc="ABFC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6F10"/>
    <w:multiLevelType w:val="hybridMultilevel"/>
    <w:tmpl w:val="18A024E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8E4"/>
    <w:multiLevelType w:val="hybridMultilevel"/>
    <w:tmpl w:val="C874C6EE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4358F"/>
    <w:multiLevelType w:val="hybridMultilevel"/>
    <w:tmpl w:val="CD84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F7D41"/>
    <w:multiLevelType w:val="hybridMultilevel"/>
    <w:tmpl w:val="C1FC8220"/>
    <w:lvl w:ilvl="0" w:tplc="F4C01C62">
      <w:start w:val="1"/>
      <w:numFmt w:val="lowerLetter"/>
      <w:lvlText w:val="%1)"/>
      <w:lvlJc w:val="left"/>
      <w:pPr>
        <w:ind w:left="1571" w:hanging="720"/>
      </w:pPr>
      <w:rPr>
        <w:rFonts w:hint="default"/>
      </w:rPr>
    </w:lvl>
    <w:lvl w:ilvl="1" w:tplc="910C09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1B6B"/>
    <w:multiLevelType w:val="hybridMultilevel"/>
    <w:tmpl w:val="A880A582"/>
    <w:lvl w:ilvl="0" w:tplc="4F10A662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10E74"/>
    <w:multiLevelType w:val="hybridMultilevel"/>
    <w:tmpl w:val="7834D0D2"/>
    <w:lvl w:ilvl="0" w:tplc="F7F4FBA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002565"/>
    <w:multiLevelType w:val="hybridMultilevel"/>
    <w:tmpl w:val="BD4C9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0F23"/>
    <w:multiLevelType w:val="hybridMultilevel"/>
    <w:tmpl w:val="F222A0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56CEC"/>
    <w:multiLevelType w:val="hybridMultilevel"/>
    <w:tmpl w:val="F4C82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93E4F"/>
    <w:multiLevelType w:val="hybridMultilevel"/>
    <w:tmpl w:val="26806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71377"/>
    <w:multiLevelType w:val="hybridMultilevel"/>
    <w:tmpl w:val="48568F7E"/>
    <w:lvl w:ilvl="0" w:tplc="F4C01C62">
      <w:start w:val="1"/>
      <w:numFmt w:val="lowerLetter"/>
      <w:lvlText w:val="%1)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210EDF"/>
    <w:multiLevelType w:val="hybridMultilevel"/>
    <w:tmpl w:val="4B44C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0566C"/>
    <w:multiLevelType w:val="hybridMultilevel"/>
    <w:tmpl w:val="B7ACE318"/>
    <w:lvl w:ilvl="0" w:tplc="61ECF5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70F9A"/>
    <w:multiLevelType w:val="hybridMultilevel"/>
    <w:tmpl w:val="330A532E"/>
    <w:lvl w:ilvl="0" w:tplc="889C40CC">
      <w:start w:val="1"/>
      <w:numFmt w:val="decimal"/>
      <w:lvlText w:val="%1."/>
      <w:lvlJc w:val="left"/>
      <w:pPr>
        <w:ind w:left="1080" w:hanging="360"/>
      </w:pPr>
      <w:rPr>
        <w:rFonts w:ascii="Calibri" w:eastAsia="Trebuchet MS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86022C"/>
    <w:multiLevelType w:val="hybridMultilevel"/>
    <w:tmpl w:val="22CEA6FE"/>
    <w:lvl w:ilvl="0" w:tplc="889C40CC">
      <w:start w:val="1"/>
      <w:numFmt w:val="decimal"/>
      <w:lvlText w:val="%1."/>
      <w:lvlJc w:val="left"/>
      <w:pPr>
        <w:ind w:left="1440" w:hanging="360"/>
      </w:pPr>
      <w:rPr>
        <w:rFonts w:ascii="Calibri" w:eastAsia="Trebuchet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F852CA"/>
    <w:multiLevelType w:val="hybridMultilevel"/>
    <w:tmpl w:val="AAAC0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4E0C"/>
    <w:multiLevelType w:val="hybridMultilevel"/>
    <w:tmpl w:val="4B44C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8528E"/>
    <w:multiLevelType w:val="hybridMultilevel"/>
    <w:tmpl w:val="F9109F5A"/>
    <w:lvl w:ilvl="0" w:tplc="24D69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2599F"/>
    <w:multiLevelType w:val="hybridMultilevel"/>
    <w:tmpl w:val="C8F84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5716"/>
    <w:multiLevelType w:val="hybridMultilevel"/>
    <w:tmpl w:val="18B88E74"/>
    <w:lvl w:ilvl="0" w:tplc="7884D5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E7A7F"/>
    <w:multiLevelType w:val="hybridMultilevel"/>
    <w:tmpl w:val="4B6E3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F1B4F"/>
    <w:multiLevelType w:val="hybridMultilevel"/>
    <w:tmpl w:val="B4C8CFE0"/>
    <w:lvl w:ilvl="0" w:tplc="355C9B4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55738"/>
    <w:multiLevelType w:val="hybridMultilevel"/>
    <w:tmpl w:val="4498C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74032">
    <w:abstractNumId w:val="18"/>
  </w:num>
  <w:num w:numId="2" w16cid:durableId="588739742">
    <w:abstractNumId w:val="7"/>
  </w:num>
  <w:num w:numId="3" w16cid:durableId="264120718">
    <w:abstractNumId w:val="31"/>
  </w:num>
  <w:num w:numId="4" w16cid:durableId="705369989">
    <w:abstractNumId w:val="25"/>
  </w:num>
  <w:num w:numId="5" w16cid:durableId="1890261457">
    <w:abstractNumId w:val="8"/>
  </w:num>
  <w:num w:numId="6" w16cid:durableId="2023699790">
    <w:abstractNumId w:val="15"/>
  </w:num>
  <w:num w:numId="7" w16cid:durableId="190144380">
    <w:abstractNumId w:val="28"/>
  </w:num>
  <w:num w:numId="8" w16cid:durableId="2036155966">
    <w:abstractNumId w:val="27"/>
  </w:num>
  <w:num w:numId="9" w16cid:durableId="929431756">
    <w:abstractNumId w:val="38"/>
  </w:num>
  <w:num w:numId="10" w16cid:durableId="533350511">
    <w:abstractNumId w:val="12"/>
  </w:num>
  <w:num w:numId="11" w16cid:durableId="1327628539">
    <w:abstractNumId w:val="37"/>
  </w:num>
  <w:num w:numId="12" w16cid:durableId="1044669876">
    <w:abstractNumId w:val="39"/>
  </w:num>
  <w:num w:numId="13" w16cid:durableId="665665372">
    <w:abstractNumId w:val="30"/>
  </w:num>
  <w:num w:numId="14" w16cid:durableId="1899978064">
    <w:abstractNumId w:val="14"/>
  </w:num>
  <w:num w:numId="15" w16cid:durableId="305941207">
    <w:abstractNumId w:val="3"/>
  </w:num>
  <w:num w:numId="16" w16cid:durableId="697855775">
    <w:abstractNumId w:val="0"/>
  </w:num>
  <w:num w:numId="17" w16cid:durableId="449326819">
    <w:abstractNumId w:val="32"/>
  </w:num>
  <w:num w:numId="18" w16cid:durableId="85734322">
    <w:abstractNumId w:val="11"/>
  </w:num>
  <w:num w:numId="19" w16cid:durableId="1711300160">
    <w:abstractNumId w:val="26"/>
  </w:num>
  <w:num w:numId="20" w16cid:durableId="535046639">
    <w:abstractNumId w:val="29"/>
  </w:num>
  <w:num w:numId="21" w16cid:durableId="779641511">
    <w:abstractNumId w:val="24"/>
  </w:num>
  <w:num w:numId="22" w16cid:durableId="2092268296">
    <w:abstractNumId w:val="23"/>
  </w:num>
  <w:num w:numId="23" w16cid:durableId="370502464">
    <w:abstractNumId w:val="22"/>
  </w:num>
  <w:num w:numId="24" w16cid:durableId="970747733">
    <w:abstractNumId w:val="9"/>
  </w:num>
  <w:num w:numId="25" w16cid:durableId="1739666532">
    <w:abstractNumId w:val="36"/>
  </w:num>
  <w:num w:numId="26" w16cid:durableId="1217812468">
    <w:abstractNumId w:val="10"/>
  </w:num>
  <w:num w:numId="27" w16cid:durableId="1269502953">
    <w:abstractNumId w:val="1"/>
  </w:num>
  <w:num w:numId="28" w16cid:durableId="2082482384">
    <w:abstractNumId w:val="34"/>
  </w:num>
  <w:num w:numId="29" w16cid:durableId="2006349628">
    <w:abstractNumId w:val="5"/>
  </w:num>
  <w:num w:numId="30" w16cid:durableId="1754468795">
    <w:abstractNumId w:val="40"/>
  </w:num>
  <w:num w:numId="31" w16cid:durableId="433865619">
    <w:abstractNumId w:val="16"/>
  </w:num>
  <w:num w:numId="32" w16cid:durableId="1496410297">
    <w:abstractNumId w:val="35"/>
  </w:num>
  <w:num w:numId="33" w16cid:durableId="1229806744">
    <w:abstractNumId w:val="4"/>
  </w:num>
  <w:num w:numId="34" w16cid:durableId="1631668132">
    <w:abstractNumId w:val="6"/>
  </w:num>
  <w:num w:numId="35" w16cid:durableId="276109359">
    <w:abstractNumId w:val="33"/>
  </w:num>
  <w:num w:numId="36" w16cid:durableId="1108503156">
    <w:abstractNumId w:val="20"/>
  </w:num>
  <w:num w:numId="37" w16cid:durableId="979769980">
    <w:abstractNumId w:val="13"/>
  </w:num>
  <w:num w:numId="38" w16cid:durableId="1560282706">
    <w:abstractNumId w:val="17"/>
  </w:num>
  <w:num w:numId="39" w16cid:durableId="738014436">
    <w:abstractNumId w:val="21"/>
  </w:num>
  <w:num w:numId="40" w16cid:durableId="1613976924">
    <w:abstractNumId w:val="2"/>
  </w:num>
  <w:num w:numId="41" w16cid:durableId="1028337988">
    <w:abstractNumId w:val="19"/>
  </w:num>
  <w:num w:numId="42" w16cid:durableId="180357912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12836"/>
    <w:rsid w:val="00021BD9"/>
    <w:rsid w:val="00023028"/>
    <w:rsid w:val="000466A7"/>
    <w:rsid w:val="000634BA"/>
    <w:rsid w:val="0007385D"/>
    <w:rsid w:val="00084209"/>
    <w:rsid w:val="000868BF"/>
    <w:rsid w:val="00092644"/>
    <w:rsid w:val="00092C77"/>
    <w:rsid w:val="000952E6"/>
    <w:rsid w:val="00095C01"/>
    <w:rsid w:val="000A0C2C"/>
    <w:rsid w:val="000B2C6E"/>
    <w:rsid w:val="000B374A"/>
    <w:rsid w:val="000C0DF5"/>
    <w:rsid w:val="000C71B8"/>
    <w:rsid w:val="000D0B36"/>
    <w:rsid w:val="000E654C"/>
    <w:rsid w:val="000F1C82"/>
    <w:rsid w:val="000F444E"/>
    <w:rsid w:val="000F6C56"/>
    <w:rsid w:val="00101256"/>
    <w:rsid w:val="001018AD"/>
    <w:rsid w:val="001049BC"/>
    <w:rsid w:val="00105B65"/>
    <w:rsid w:val="001141A2"/>
    <w:rsid w:val="00116F5C"/>
    <w:rsid w:val="00122828"/>
    <w:rsid w:val="0013362D"/>
    <w:rsid w:val="00141473"/>
    <w:rsid w:val="00162A21"/>
    <w:rsid w:val="001630C8"/>
    <w:rsid w:val="001642F4"/>
    <w:rsid w:val="001812B8"/>
    <w:rsid w:val="001823BB"/>
    <w:rsid w:val="00186BB2"/>
    <w:rsid w:val="00187E91"/>
    <w:rsid w:val="00196734"/>
    <w:rsid w:val="001A0F62"/>
    <w:rsid w:val="001B45E7"/>
    <w:rsid w:val="001B4925"/>
    <w:rsid w:val="001B62D3"/>
    <w:rsid w:val="001D01AD"/>
    <w:rsid w:val="001F0A76"/>
    <w:rsid w:val="002036DF"/>
    <w:rsid w:val="00210E7E"/>
    <w:rsid w:val="002115E3"/>
    <w:rsid w:val="00225083"/>
    <w:rsid w:val="0023248F"/>
    <w:rsid w:val="00233D3E"/>
    <w:rsid w:val="00235296"/>
    <w:rsid w:val="00237569"/>
    <w:rsid w:val="0023784E"/>
    <w:rsid w:val="002500D9"/>
    <w:rsid w:val="0025094F"/>
    <w:rsid w:val="00253495"/>
    <w:rsid w:val="002608E6"/>
    <w:rsid w:val="0026095B"/>
    <w:rsid w:val="00261297"/>
    <w:rsid w:val="0026751C"/>
    <w:rsid w:val="0028344C"/>
    <w:rsid w:val="002928DC"/>
    <w:rsid w:val="002B4D29"/>
    <w:rsid w:val="002B6CA1"/>
    <w:rsid w:val="002C5160"/>
    <w:rsid w:val="002D5CE2"/>
    <w:rsid w:val="002F06AD"/>
    <w:rsid w:val="0030523A"/>
    <w:rsid w:val="00305348"/>
    <w:rsid w:val="00306049"/>
    <w:rsid w:val="00307861"/>
    <w:rsid w:val="0032230C"/>
    <w:rsid w:val="003238C7"/>
    <w:rsid w:val="0032409E"/>
    <w:rsid w:val="00336E54"/>
    <w:rsid w:val="0034119B"/>
    <w:rsid w:val="0037617D"/>
    <w:rsid w:val="003A10DB"/>
    <w:rsid w:val="003C045E"/>
    <w:rsid w:val="003C48DC"/>
    <w:rsid w:val="003D29E8"/>
    <w:rsid w:val="003D3317"/>
    <w:rsid w:val="003D3B57"/>
    <w:rsid w:val="003D430C"/>
    <w:rsid w:val="003E13E1"/>
    <w:rsid w:val="003E3908"/>
    <w:rsid w:val="003E7DE5"/>
    <w:rsid w:val="003F0A6B"/>
    <w:rsid w:val="0041459E"/>
    <w:rsid w:val="00414B89"/>
    <w:rsid w:val="00434719"/>
    <w:rsid w:val="00437035"/>
    <w:rsid w:val="00440DE6"/>
    <w:rsid w:val="00443EE6"/>
    <w:rsid w:val="00461DF5"/>
    <w:rsid w:val="00462C67"/>
    <w:rsid w:val="00466AC0"/>
    <w:rsid w:val="00474A4C"/>
    <w:rsid w:val="004750F5"/>
    <w:rsid w:val="00496742"/>
    <w:rsid w:val="004A6DDF"/>
    <w:rsid w:val="004B6563"/>
    <w:rsid w:val="004C0BCF"/>
    <w:rsid w:val="004C414C"/>
    <w:rsid w:val="004C5F2E"/>
    <w:rsid w:val="004D0DDD"/>
    <w:rsid w:val="004D252D"/>
    <w:rsid w:val="004D2CBB"/>
    <w:rsid w:val="004E0408"/>
    <w:rsid w:val="004F6F04"/>
    <w:rsid w:val="004F7C1A"/>
    <w:rsid w:val="005034C4"/>
    <w:rsid w:val="00511909"/>
    <w:rsid w:val="00512B79"/>
    <w:rsid w:val="00516D73"/>
    <w:rsid w:val="00533ED2"/>
    <w:rsid w:val="00537819"/>
    <w:rsid w:val="00554C9A"/>
    <w:rsid w:val="00555028"/>
    <w:rsid w:val="00557F6C"/>
    <w:rsid w:val="005741DC"/>
    <w:rsid w:val="005755D7"/>
    <w:rsid w:val="005A0D4F"/>
    <w:rsid w:val="005A6500"/>
    <w:rsid w:val="005B0CED"/>
    <w:rsid w:val="005C5749"/>
    <w:rsid w:val="005D2B5C"/>
    <w:rsid w:val="005F19D1"/>
    <w:rsid w:val="005F347B"/>
    <w:rsid w:val="00603439"/>
    <w:rsid w:val="00611BC9"/>
    <w:rsid w:val="00617A89"/>
    <w:rsid w:val="00617D31"/>
    <w:rsid w:val="006210A3"/>
    <w:rsid w:val="0062415D"/>
    <w:rsid w:val="00636201"/>
    <w:rsid w:val="006407CF"/>
    <w:rsid w:val="00651646"/>
    <w:rsid w:val="006569E1"/>
    <w:rsid w:val="00657A03"/>
    <w:rsid w:val="00657B14"/>
    <w:rsid w:val="00667396"/>
    <w:rsid w:val="0067227D"/>
    <w:rsid w:val="0067420E"/>
    <w:rsid w:val="006B13DD"/>
    <w:rsid w:val="006D2AAD"/>
    <w:rsid w:val="007005B7"/>
    <w:rsid w:val="00715EA2"/>
    <w:rsid w:val="00727505"/>
    <w:rsid w:val="00730FAD"/>
    <w:rsid w:val="00732E9B"/>
    <w:rsid w:val="00761A7C"/>
    <w:rsid w:val="00770D80"/>
    <w:rsid w:val="00777341"/>
    <w:rsid w:val="00787AAF"/>
    <w:rsid w:val="00792F9F"/>
    <w:rsid w:val="0079541D"/>
    <w:rsid w:val="0079650C"/>
    <w:rsid w:val="007A4F05"/>
    <w:rsid w:val="007B4778"/>
    <w:rsid w:val="007C4065"/>
    <w:rsid w:val="007C4399"/>
    <w:rsid w:val="007E2F64"/>
    <w:rsid w:val="007F3AC6"/>
    <w:rsid w:val="007F49D1"/>
    <w:rsid w:val="008158DB"/>
    <w:rsid w:val="00830D54"/>
    <w:rsid w:val="00844919"/>
    <w:rsid w:val="00863968"/>
    <w:rsid w:val="00863F2B"/>
    <w:rsid w:val="008676A8"/>
    <w:rsid w:val="00883064"/>
    <w:rsid w:val="008963A1"/>
    <w:rsid w:val="008A0269"/>
    <w:rsid w:val="008A2B2B"/>
    <w:rsid w:val="008C5AE1"/>
    <w:rsid w:val="008D330A"/>
    <w:rsid w:val="008E6153"/>
    <w:rsid w:val="008F028F"/>
    <w:rsid w:val="008F176E"/>
    <w:rsid w:val="00914A95"/>
    <w:rsid w:val="00923A54"/>
    <w:rsid w:val="009248E3"/>
    <w:rsid w:val="009267F1"/>
    <w:rsid w:val="00931701"/>
    <w:rsid w:val="00931FED"/>
    <w:rsid w:val="00943DA7"/>
    <w:rsid w:val="0094643C"/>
    <w:rsid w:val="00954BBE"/>
    <w:rsid w:val="00963295"/>
    <w:rsid w:val="00986D7C"/>
    <w:rsid w:val="00990529"/>
    <w:rsid w:val="009A11ED"/>
    <w:rsid w:val="009C5CA9"/>
    <w:rsid w:val="009D07DB"/>
    <w:rsid w:val="009D25A3"/>
    <w:rsid w:val="009D4309"/>
    <w:rsid w:val="009D4C35"/>
    <w:rsid w:val="009D4C47"/>
    <w:rsid w:val="009E2C6F"/>
    <w:rsid w:val="009E3A87"/>
    <w:rsid w:val="009E73ED"/>
    <w:rsid w:val="009F5BC5"/>
    <w:rsid w:val="00A05365"/>
    <w:rsid w:val="00A273C8"/>
    <w:rsid w:val="00A33C79"/>
    <w:rsid w:val="00A416DC"/>
    <w:rsid w:val="00A46CDF"/>
    <w:rsid w:val="00A4726D"/>
    <w:rsid w:val="00A520BE"/>
    <w:rsid w:val="00A551E6"/>
    <w:rsid w:val="00A63656"/>
    <w:rsid w:val="00A640B9"/>
    <w:rsid w:val="00A6706B"/>
    <w:rsid w:val="00A8298C"/>
    <w:rsid w:val="00A93F39"/>
    <w:rsid w:val="00AA2E73"/>
    <w:rsid w:val="00AA3753"/>
    <w:rsid w:val="00AC2B15"/>
    <w:rsid w:val="00AE28EF"/>
    <w:rsid w:val="00AE7F5A"/>
    <w:rsid w:val="00AF3F13"/>
    <w:rsid w:val="00AF55C4"/>
    <w:rsid w:val="00AF7ECD"/>
    <w:rsid w:val="00B00D5F"/>
    <w:rsid w:val="00B02828"/>
    <w:rsid w:val="00B10F04"/>
    <w:rsid w:val="00B173D4"/>
    <w:rsid w:val="00B26EBE"/>
    <w:rsid w:val="00B32D0A"/>
    <w:rsid w:val="00B33479"/>
    <w:rsid w:val="00B40CAE"/>
    <w:rsid w:val="00B573D5"/>
    <w:rsid w:val="00B71C0D"/>
    <w:rsid w:val="00B725AF"/>
    <w:rsid w:val="00B9025D"/>
    <w:rsid w:val="00B97AAB"/>
    <w:rsid w:val="00BB6CDF"/>
    <w:rsid w:val="00BC6B89"/>
    <w:rsid w:val="00BC72E8"/>
    <w:rsid w:val="00BE4349"/>
    <w:rsid w:val="00BE60DB"/>
    <w:rsid w:val="00BF16AF"/>
    <w:rsid w:val="00C07C44"/>
    <w:rsid w:val="00C20CDB"/>
    <w:rsid w:val="00C24013"/>
    <w:rsid w:val="00C36825"/>
    <w:rsid w:val="00C64256"/>
    <w:rsid w:val="00C656C7"/>
    <w:rsid w:val="00C71B25"/>
    <w:rsid w:val="00C81054"/>
    <w:rsid w:val="00C82821"/>
    <w:rsid w:val="00C93281"/>
    <w:rsid w:val="00C974AA"/>
    <w:rsid w:val="00CA1ED2"/>
    <w:rsid w:val="00CA4C29"/>
    <w:rsid w:val="00CB5719"/>
    <w:rsid w:val="00CC1514"/>
    <w:rsid w:val="00CC34A7"/>
    <w:rsid w:val="00CD1223"/>
    <w:rsid w:val="00CD2933"/>
    <w:rsid w:val="00CD41C0"/>
    <w:rsid w:val="00CE12A9"/>
    <w:rsid w:val="00CE2583"/>
    <w:rsid w:val="00CE4CA0"/>
    <w:rsid w:val="00CE5E53"/>
    <w:rsid w:val="00CE5F9E"/>
    <w:rsid w:val="00D05FF3"/>
    <w:rsid w:val="00D13FD2"/>
    <w:rsid w:val="00D203EC"/>
    <w:rsid w:val="00D261C6"/>
    <w:rsid w:val="00D33125"/>
    <w:rsid w:val="00D35EB8"/>
    <w:rsid w:val="00D35EC0"/>
    <w:rsid w:val="00D35FC8"/>
    <w:rsid w:val="00D41FA0"/>
    <w:rsid w:val="00D46D9D"/>
    <w:rsid w:val="00D64F2C"/>
    <w:rsid w:val="00D733CD"/>
    <w:rsid w:val="00DA3C55"/>
    <w:rsid w:val="00DA5B9D"/>
    <w:rsid w:val="00DA5C78"/>
    <w:rsid w:val="00DA6AFE"/>
    <w:rsid w:val="00DB0F4C"/>
    <w:rsid w:val="00DB243C"/>
    <w:rsid w:val="00DB5279"/>
    <w:rsid w:val="00DB7670"/>
    <w:rsid w:val="00DC53B9"/>
    <w:rsid w:val="00DE3818"/>
    <w:rsid w:val="00DE6F3D"/>
    <w:rsid w:val="00DE7D9B"/>
    <w:rsid w:val="00DF0E8F"/>
    <w:rsid w:val="00DF373C"/>
    <w:rsid w:val="00DF62AF"/>
    <w:rsid w:val="00DF6F35"/>
    <w:rsid w:val="00DF7C91"/>
    <w:rsid w:val="00E048CA"/>
    <w:rsid w:val="00E113FE"/>
    <w:rsid w:val="00E2130D"/>
    <w:rsid w:val="00E328EE"/>
    <w:rsid w:val="00E42783"/>
    <w:rsid w:val="00E52943"/>
    <w:rsid w:val="00E5723C"/>
    <w:rsid w:val="00E631F1"/>
    <w:rsid w:val="00E66AD5"/>
    <w:rsid w:val="00EB6873"/>
    <w:rsid w:val="00EC0C07"/>
    <w:rsid w:val="00ED2BF3"/>
    <w:rsid w:val="00EE038B"/>
    <w:rsid w:val="00EE0D31"/>
    <w:rsid w:val="00EE3403"/>
    <w:rsid w:val="00EF0129"/>
    <w:rsid w:val="00EF327A"/>
    <w:rsid w:val="00F1077B"/>
    <w:rsid w:val="00F13CD0"/>
    <w:rsid w:val="00F153A2"/>
    <w:rsid w:val="00F17B21"/>
    <w:rsid w:val="00F26825"/>
    <w:rsid w:val="00F327BC"/>
    <w:rsid w:val="00F51D72"/>
    <w:rsid w:val="00F56303"/>
    <w:rsid w:val="00F57C2D"/>
    <w:rsid w:val="00F61326"/>
    <w:rsid w:val="00F91B4C"/>
    <w:rsid w:val="00F96D68"/>
    <w:rsid w:val="00FB0F60"/>
    <w:rsid w:val="00FB2A15"/>
    <w:rsid w:val="00FB3823"/>
    <w:rsid w:val="00FD2439"/>
    <w:rsid w:val="00FD6AA6"/>
    <w:rsid w:val="00FE5931"/>
    <w:rsid w:val="00FF4F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A1AF7FF7-A6F6-47EA-9396-D678AD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qFormat/>
    <w:rsid w:val="0062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3564-1A9F-4974-808A-AAC76F5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4490</Words>
  <Characters>25597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3</cp:revision>
  <cp:lastPrinted>2026-06-09T10:43:00Z</cp:lastPrinted>
  <dcterms:created xsi:type="dcterms:W3CDTF">2026-06-16T05:39:00Z</dcterms:created>
  <dcterms:modified xsi:type="dcterms:W3CDTF">2026-06-16T05:40:00Z</dcterms:modified>
</cp:coreProperties>
</file>